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1.xml" ContentType="application/vnd.openxmlformats-officedocument.drawingml.chart+xml"/>
  <Override PartName="/word/charts/chart12.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3.xml" ContentType="application/vnd.openxmlformats-officedocument.drawingml.chart+xml"/>
  <Override PartName="/word/charts/chart14.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2.xml" ContentType="application/vnd.openxmlformats-officedocument.themeOverride+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40505084"/>
        <w:docPartObj>
          <w:docPartGallery w:val="Cover Pages"/>
          <w:docPartUnique/>
        </w:docPartObj>
      </w:sdtPr>
      <w:sdtEndPr>
        <w:rPr>
          <w:b/>
          <w:bCs/>
          <w:lang w:val="ro-MD"/>
        </w:rPr>
      </w:sdtEndPr>
      <w:sdtContent>
        <w:p w14:paraId="1DAD9EC4" w14:textId="77777777" w:rsidR="00C322C6" w:rsidRPr="00C322C6" w:rsidRDefault="00FF661D" w:rsidP="007A4C2A">
          <w:pPr>
            <w:spacing w:line="276" w:lineRule="auto"/>
          </w:pPr>
          <w:r>
            <w:rPr>
              <w:noProof/>
              <w:lang w:val="ru-RU" w:eastAsia="ru-RU"/>
            </w:rPr>
            <w:drawing>
              <wp:inline distT="0" distB="0" distL="0" distR="0" wp14:anchorId="6530FDCF" wp14:editId="3C1E89DD">
                <wp:extent cx="9927772" cy="1569085"/>
                <wp:effectExtent l="0" t="0" r="0" b="0"/>
                <wp:docPr id="210713907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39072" name="Рисунок 2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026227" cy="1584646"/>
                        </a:xfrm>
                        <a:prstGeom prst="rect">
                          <a:avLst/>
                        </a:prstGeom>
                        <a:noFill/>
                      </pic:spPr>
                    </pic:pic>
                  </a:graphicData>
                </a:graphic>
              </wp:inline>
            </w:drawing>
          </w:r>
        </w:p>
        <w:p w14:paraId="28B08CC3" w14:textId="77777777" w:rsidR="00C322C6" w:rsidRPr="004312AE" w:rsidRDefault="00C322C6" w:rsidP="007A4C2A">
          <w:pPr>
            <w:pStyle w:val="a3"/>
            <w:spacing w:before="2" w:line="276" w:lineRule="auto"/>
            <w:jc w:val="both"/>
            <w:rPr>
              <w:b/>
              <w:bCs/>
              <w:sz w:val="36"/>
              <w:szCs w:val="36"/>
              <w:lang w:val="ro-MD"/>
            </w:rPr>
          </w:pPr>
        </w:p>
        <w:p w14:paraId="1814DA3A" w14:textId="77777777" w:rsidR="00C322C6" w:rsidRPr="00314FEA" w:rsidRDefault="00CE6BE1" w:rsidP="007A4C2A">
          <w:pPr>
            <w:pStyle w:val="a3"/>
            <w:spacing w:before="2" w:line="276" w:lineRule="auto"/>
            <w:jc w:val="center"/>
            <w:rPr>
              <w:b/>
              <w:lang w:val="en-US"/>
            </w:rPr>
          </w:pPr>
          <w:r>
            <w:rPr>
              <w:b/>
              <w:bCs/>
            </w:rPr>
            <w:t>JUDECĂTORIA COMRAT</w:t>
          </w:r>
        </w:p>
        <w:p w14:paraId="73049E30" w14:textId="77777777" w:rsidR="00C322C6" w:rsidRDefault="003773BB" w:rsidP="007A4C2A">
          <w:pPr>
            <w:spacing w:line="276" w:lineRule="auto"/>
            <w:rPr>
              <w:b/>
              <w:bCs/>
              <w:sz w:val="28"/>
              <w:szCs w:val="28"/>
              <w:lang w:val="ro-MD"/>
            </w:rPr>
          </w:pPr>
        </w:p>
      </w:sdtContent>
    </w:sdt>
    <w:p w14:paraId="13357D58" w14:textId="77777777" w:rsidR="000F447B" w:rsidRPr="00314FEA" w:rsidRDefault="000F447B" w:rsidP="007A4C2A">
      <w:pPr>
        <w:pStyle w:val="a3"/>
        <w:spacing w:before="2" w:line="276" w:lineRule="auto"/>
        <w:jc w:val="both"/>
        <w:rPr>
          <w:b/>
          <w:bCs/>
          <w:lang w:val="ro-MD"/>
        </w:rPr>
      </w:pPr>
    </w:p>
    <w:p w14:paraId="06164DA6" w14:textId="77777777" w:rsidR="000F447B" w:rsidRPr="00314FEA" w:rsidRDefault="000F447B" w:rsidP="007A4C2A">
      <w:pPr>
        <w:pStyle w:val="a3"/>
        <w:spacing w:before="2" w:line="276" w:lineRule="auto"/>
        <w:jc w:val="both"/>
        <w:rPr>
          <w:b/>
          <w:bCs/>
          <w:lang w:val="ro-MD"/>
        </w:rPr>
      </w:pPr>
    </w:p>
    <w:p w14:paraId="20AD8105" w14:textId="77777777" w:rsidR="000F447B" w:rsidRPr="004312AE" w:rsidRDefault="009A7673" w:rsidP="007A4C2A">
      <w:pPr>
        <w:pStyle w:val="a3"/>
        <w:spacing w:before="2" w:line="276" w:lineRule="auto"/>
        <w:jc w:val="both"/>
        <w:rPr>
          <w:b/>
          <w:bCs/>
          <w:sz w:val="36"/>
          <w:szCs w:val="36"/>
          <w:lang w:val="en-US"/>
        </w:rPr>
      </w:pPr>
      <w:r>
        <w:rPr>
          <w:noProof/>
          <w:lang w:val="ru-RU" w:eastAsia="ru-RU"/>
        </w:rPr>
        <mc:AlternateContent>
          <mc:Choice Requires="wps">
            <w:drawing>
              <wp:anchor distT="0" distB="0" distL="114300" distR="114300" simplePos="0" relativeHeight="251679744" behindDoc="0" locked="0" layoutInCell="1" allowOverlap="1" wp14:anchorId="61D31136" wp14:editId="794838D4">
                <wp:simplePos x="0" y="0"/>
                <wp:positionH relativeFrom="page">
                  <wp:posOffset>792480</wp:posOffset>
                </wp:positionH>
                <wp:positionV relativeFrom="page">
                  <wp:posOffset>3208020</wp:posOffset>
                </wp:positionV>
                <wp:extent cx="6134100" cy="537845"/>
                <wp:effectExtent l="0" t="0" r="0" b="14605"/>
                <wp:wrapSquare wrapText="bothSides"/>
                <wp:docPr id="154" name="Текстовое поле 154"/>
                <wp:cNvGraphicFramePr/>
                <a:graphic xmlns:a="http://schemas.openxmlformats.org/drawingml/2006/main">
                  <a:graphicData uri="http://schemas.microsoft.com/office/word/2010/wordprocessingShape">
                    <wps:wsp>
                      <wps:cNvSpPr txBox="1"/>
                      <wps:spPr>
                        <a:xfrm>
                          <a:off x="0" y="0"/>
                          <a:ext cx="6134100" cy="5378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EB9244" w14:textId="77777777" w:rsidR="00092F00" w:rsidRPr="009A7673" w:rsidRDefault="00092F00" w:rsidP="009A7673">
                            <w:pPr>
                              <w:rPr>
                                <w:color w:val="5B9BD5" w:themeColor="accent1"/>
                                <w:sz w:val="28"/>
                                <w:szCs w:val="2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1D31136" id="_x0000_t202" coordsize="21600,21600" o:spt="202" path="m,l,21600r21600,l21600,xe">
                <v:stroke joinstyle="miter"/>
                <v:path gradientshapeok="t" o:connecttype="rect"/>
              </v:shapetype>
              <v:shape id="Текстовое поле 154" o:spid="_x0000_s1026" type="#_x0000_t202" style="position:absolute;left:0;text-align:left;margin-left:62.4pt;margin-top:252.6pt;width:483pt;height:42.3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" filled="f" stroked="f" strokeweight=".5pt">
                <v:textbox inset="126pt,0,54pt,0">
                  <w:txbxContent>
                    <w:p w14:paraId="15EB9244" w14:textId="77777777" w:rsidR="00092F00" w:rsidRPr="009A7673" w:rsidRDefault="00092F00" w:rsidP="009A7673">
                      <w:pPr>
                        <w:rPr>
                          <w:color w:val="5B9BD5" w:themeColor="accent1"/>
                          <w:sz w:val="28"/>
                          <w:szCs w:val="28"/>
                        </w:rPr>
                      </w:pPr>
                    </w:p>
                  </w:txbxContent>
                </v:textbox>
                <w10:wrap type="square" anchorx="page" anchory="page"/>
              </v:shape>
            </w:pict>
          </mc:Fallback>
        </mc:AlternateContent>
      </w:r>
    </w:p>
    <w:p w14:paraId="72980BAB" w14:textId="77777777" w:rsidR="000F447B" w:rsidRPr="004312AE" w:rsidRDefault="000F447B" w:rsidP="007A4C2A">
      <w:pPr>
        <w:pStyle w:val="a3"/>
        <w:spacing w:before="2" w:line="276" w:lineRule="auto"/>
        <w:jc w:val="both"/>
        <w:rPr>
          <w:b/>
          <w:bCs/>
          <w:sz w:val="36"/>
          <w:szCs w:val="36"/>
          <w:lang w:val="ro-MD"/>
        </w:rPr>
      </w:pPr>
    </w:p>
    <w:p w14:paraId="4E04A11F" w14:textId="77777777" w:rsidR="009D0ADB" w:rsidRPr="00D07F92" w:rsidRDefault="009D0ADB" w:rsidP="007A4C2A">
      <w:pPr>
        <w:pStyle w:val="a3"/>
        <w:spacing w:before="2" w:line="276" w:lineRule="auto"/>
        <w:jc w:val="center"/>
        <w:rPr>
          <w:b/>
          <w:sz w:val="40"/>
          <w:szCs w:val="40"/>
          <w:lang w:val="en-US"/>
        </w:rPr>
      </w:pPr>
      <w:r w:rsidRPr="00D07F92">
        <w:rPr>
          <w:b/>
          <w:bCs/>
          <w:sz w:val="40"/>
          <w:szCs w:val="40"/>
          <w:lang w:val="ro-MD"/>
        </w:rPr>
        <w:t>RAPORT</w:t>
      </w:r>
    </w:p>
    <w:p w14:paraId="22A601CC" w14:textId="5F1075F1" w:rsidR="00CE6BE1" w:rsidRDefault="00B2339E" w:rsidP="001572D7">
      <w:pPr>
        <w:pStyle w:val="a3"/>
        <w:tabs>
          <w:tab w:val="left" w:pos="0"/>
        </w:tabs>
        <w:spacing w:before="2" w:line="276" w:lineRule="auto"/>
        <w:jc w:val="center"/>
        <w:rPr>
          <w:b/>
          <w:bCs/>
          <w:sz w:val="40"/>
          <w:szCs w:val="40"/>
          <w:lang w:val="ro-MD"/>
        </w:rPr>
      </w:pPr>
      <w:r>
        <w:rPr>
          <w:b/>
          <w:bCs/>
          <w:sz w:val="40"/>
          <w:szCs w:val="40"/>
          <w:lang w:val="ro-MD"/>
        </w:rPr>
        <w:t>priv</w:t>
      </w:r>
      <w:r w:rsidR="009D0ADB" w:rsidRPr="00D07F92">
        <w:rPr>
          <w:b/>
          <w:bCs/>
          <w:sz w:val="40"/>
          <w:szCs w:val="40"/>
          <w:lang w:val="ro-MD"/>
        </w:rPr>
        <w:t>ind activitatea</w:t>
      </w:r>
      <w:r w:rsidR="009D0ADB" w:rsidRPr="009D0ADB">
        <w:rPr>
          <w:b/>
          <w:bCs/>
          <w:sz w:val="40"/>
          <w:szCs w:val="40"/>
          <w:lang w:val="ro-MD"/>
        </w:rPr>
        <w:t xml:space="preserve"> </w:t>
      </w:r>
      <w:r w:rsidR="00CE6BE1" w:rsidRPr="00CE6BE1">
        <w:rPr>
          <w:b/>
          <w:bCs/>
          <w:sz w:val="40"/>
          <w:szCs w:val="40"/>
        </w:rPr>
        <w:t>Judecătoria Comrat</w:t>
      </w:r>
    </w:p>
    <w:p w14:paraId="559FB94A" w14:textId="3426EBA6" w:rsidR="009D0ADB" w:rsidRPr="00B2339E" w:rsidRDefault="009D0ADB" w:rsidP="007A4C2A">
      <w:pPr>
        <w:pStyle w:val="a3"/>
        <w:spacing w:before="2" w:line="276" w:lineRule="auto"/>
        <w:jc w:val="center"/>
        <w:rPr>
          <w:b/>
          <w:sz w:val="40"/>
          <w:szCs w:val="40"/>
          <w:lang w:val="en-US"/>
        </w:rPr>
      </w:pPr>
      <w:r w:rsidRPr="00D07F92">
        <w:rPr>
          <w:b/>
          <w:bCs/>
          <w:sz w:val="40"/>
          <w:szCs w:val="40"/>
          <w:lang w:val="ro-MD"/>
        </w:rPr>
        <w:t>pentru</w:t>
      </w:r>
      <w:r w:rsidRPr="009D0ADB">
        <w:rPr>
          <w:b/>
          <w:bCs/>
          <w:sz w:val="40"/>
          <w:szCs w:val="40"/>
          <w:lang w:val="ro-MD"/>
        </w:rPr>
        <w:t xml:space="preserve"> </w:t>
      </w:r>
      <w:r w:rsidRPr="00D07F92">
        <w:rPr>
          <w:b/>
          <w:bCs/>
          <w:sz w:val="40"/>
          <w:szCs w:val="40"/>
          <w:lang w:val="ro-MD"/>
        </w:rPr>
        <w:t>perioada anului 202</w:t>
      </w:r>
      <w:r w:rsidR="00B2339E" w:rsidRPr="00B2339E">
        <w:rPr>
          <w:b/>
          <w:bCs/>
          <w:sz w:val="40"/>
          <w:szCs w:val="40"/>
          <w:lang w:val="en-US"/>
        </w:rPr>
        <w:t>5</w:t>
      </w:r>
    </w:p>
    <w:p w14:paraId="6B941EFA" w14:textId="77777777" w:rsidR="009D0ADB" w:rsidRPr="00D07F92" w:rsidRDefault="009D0ADB" w:rsidP="007A4C2A">
      <w:pPr>
        <w:pStyle w:val="a3"/>
        <w:spacing w:before="2" w:line="276" w:lineRule="auto"/>
        <w:jc w:val="center"/>
        <w:rPr>
          <w:b/>
          <w:sz w:val="40"/>
          <w:szCs w:val="40"/>
          <w:lang w:val="en-US"/>
        </w:rPr>
      </w:pPr>
    </w:p>
    <w:p w14:paraId="09B2CBF9" w14:textId="77777777" w:rsidR="00314FEA" w:rsidRPr="004312AE" w:rsidRDefault="00314FEA" w:rsidP="007A4C2A">
      <w:pPr>
        <w:pStyle w:val="a3"/>
        <w:spacing w:before="2" w:line="276" w:lineRule="auto"/>
        <w:jc w:val="both"/>
        <w:rPr>
          <w:b/>
          <w:bCs/>
          <w:sz w:val="36"/>
          <w:szCs w:val="36"/>
          <w:lang w:val="ro-MD"/>
        </w:rPr>
      </w:pPr>
    </w:p>
    <w:p w14:paraId="44F7D4A6" w14:textId="77777777" w:rsidR="00CE6BE1" w:rsidRPr="001572D7" w:rsidRDefault="00CE6BE1" w:rsidP="00EB7909">
      <w:pPr>
        <w:pStyle w:val="a3"/>
        <w:spacing w:before="2" w:line="276" w:lineRule="auto"/>
        <w:rPr>
          <w:b/>
          <w:lang w:val="en-US"/>
        </w:rPr>
      </w:pPr>
    </w:p>
    <w:p w14:paraId="72A5C1E3" w14:textId="77777777" w:rsidR="00C322C6" w:rsidRDefault="0001732E" w:rsidP="007A4C2A">
      <w:pPr>
        <w:pStyle w:val="a3"/>
        <w:spacing w:before="2" w:line="276" w:lineRule="auto"/>
        <w:jc w:val="center"/>
        <w:rPr>
          <w:b/>
          <w:lang w:val="en-US"/>
        </w:rPr>
      </w:pPr>
      <w:r>
        <w:rPr>
          <w:b/>
          <w:lang w:val="en-US"/>
        </w:rPr>
        <w:t>Comrat</w:t>
      </w:r>
    </w:p>
    <w:p w14:paraId="5C0C1CA5" w14:textId="271183E6" w:rsidR="0001732E" w:rsidRDefault="0001732E" w:rsidP="007A4C2A">
      <w:pPr>
        <w:pStyle w:val="a3"/>
        <w:spacing w:before="2" w:line="276" w:lineRule="auto"/>
        <w:jc w:val="center"/>
        <w:rPr>
          <w:b/>
          <w:lang w:val="en-US"/>
        </w:rPr>
      </w:pPr>
      <w:r>
        <w:rPr>
          <w:b/>
          <w:lang w:val="en-US"/>
        </w:rPr>
        <w:t>2025</w:t>
      </w:r>
    </w:p>
    <w:p w14:paraId="65FDDD4E" w14:textId="571FDD24" w:rsidR="00E043A1" w:rsidRDefault="00E043A1" w:rsidP="007A4C2A">
      <w:pPr>
        <w:pStyle w:val="a3"/>
        <w:spacing w:before="2" w:line="276" w:lineRule="auto"/>
        <w:jc w:val="center"/>
        <w:rPr>
          <w:b/>
          <w:lang w:val="en-US"/>
        </w:rPr>
      </w:pPr>
    </w:p>
    <w:p w14:paraId="7C7385D1" w14:textId="76E197A9" w:rsidR="00E043A1" w:rsidRDefault="00E043A1" w:rsidP="007A4C2A">
      <w:pPr>
        <w:pStyle w:val="a3"/>
        <w:spacing w:before="2" w:line="276" w:lineRule="auto"/>
        <w:jc w:val="center"/>
        <w:rPr>
          <w:b/>
          <w:lang w:val="en-US"/>
        </w:rPr>
      </w:pPr>
    </w:p>
    <w:p w14:paraId="47842E99" w14:textId="34FC7554" w:rsidR="00E043A1" w:rsidRDefault="00E043A1" w:rsidP="007A4C2A">
      <w:pPr>
        <w:pStyle w:val="a3"/>
        <w:spacing w:before="2" w:line="276" w:lineRule="auto"/>
        <w:jc w:val="center"/>
        <w:rPr>
          <w:b/>
          <w:lang w:val="en-US"/>
        </w:rPr>
      </w:pPr>
    </w:p>
    <w:p w14:paraId="542DF7DF" w14:textId="77777777" w:rsidR="00E043A1" w:rsidRDefault="00E043A1" w:rsidP="007A4C2A">
      <w:pPr>
        <w:pStyle w:val="a3"/>
        <w:spacing w:before="2" w:line="276" w:lineRule="auto"/>
        <w:jc w:val="center"/>
        <w:rPr>
          <w:b/>
          <w:lang w:val="en-US"/>
        </w:rPr>
      </w:pPr>
    </w:p>
    <w:p w14:paraId="57C73195" w14:textId="409F1F98" w:rsidR="005D357B" w:rsidRPr="00126D7C" w:rsidRDefault="007C66C3" w:rsidP="007A4C2A">
      <w:pPr>
        <w:pStyle w:val="1"/>
        <w:tabs>
          <w:tab w:val="left" w:pos="2140"/>
          <w:tab w:val="left" w:pos="2141"/>
        </w:tabs>
        <w:spacing w:before="73" w:line="276" w:lineRule="auto"/>
        <w:ind w:left="0" w:right="248" w:firstLine="0"/>
        <w:jc w:val="center"/>
        <w:rPr>
          <w:sz w:val="28"/>
          <w:szCs w:val="28"/>
          <w:lang w:val="en-US"/>
        </w:rPr>
      </w:pPr>
      <w:r>
        <w:rPr>
          <w:sz w:val="28"/>
          <w:szCs w:val="28"/>
          <w:lang w:val="en-US"/>
        </w:rPr>
        <w:lastRenderedPageBreak/>
        <w:t xml:space="preserve">1. </w:t>
      </w:r>
      <w:proofErr w:type="spellStart"/>
      <w:r>
        <w:rPr>
          <w:sz w:val="28"/>
          <w:szCs w:val="28"/>
          <w:lang w:val="en-US"/>
        </w:rPr>
        <w:t>Aspecte</w:t>
      </w:r>
      <w:proofErr w:type="spellEnd"/>
      <w:r>
        <w:rPr>
          <w:sz w:val="28"/>
          <w:szCs w:val="28"/>
          <w:lang w:val="en-US"/>
        </w:rPr>
        <w:t xml:space="preserve"> </w:t>
      </w:r>
      <w:proofErr w:type="spellStart"/>
      <w:r>
        <w:rPr>
          <w:sz w:val="28"/>
          <w:szCs w:val="28"/>
          <w:lang w:val="en-US"/>
        </w:rPr>
        <w:t>generale</w:t>
      </w:r>
      <w:proofErr w:type="spellEnd"/>
      <w:r>
        <w:rPr>
          <w:sz w:val="28"/>
          <w:szCs w:val="28"/>
          <w:lang w:val="en-US"/>
        </w:rPr>
        <w:t xml:space="preserve"> privind </w:t>
      </w:r>
      <w:proofErr w:type="spellStart"/>
      <w:r>
        <w:rPr>
          <w:sz w:val="28"/>
          <w:szCs w:val="28"/>
          <w:lang w:val="en-US"/>
        </w:rPr>
        <w:t>activitatea</w:t>
      </w:r>
      <w:proofErr w:type="spellEnd"/>
      <w:r>
        <w:rPr>
          <w:sz w:val="28"/>
          <w:szCs w:val="28"/>
          <w:lang w:val="en-US"/>
        </w:rPr>
        <w:t xml:space="preserve"> Judecătoriei Comrat</w:t>
      </w:r>
    </w:p>
    <w:p w14:paraId="2D0EE10C" w14:textId="755FD8B6" w:rsidR="00EB7909" w:rsidRPr="00EB7909" w:rsidRDefault="00EB7909" w:rsidP="00EB7909">
      <w:pPr>
        <w:shd w:val="clear" w:color="auto" w:fill="FFFFFF"/>
        <w:spacing w:line="276" w:lineRule="auto"/>
        <w:ind w:firstLine="708"/>
        <w:jc w:val="both"/>
        <w:rPr>
          <w:sz w:val="28"/>
          <w:szCs w:val="28"/>
        </w:rPr>
      </w:pPr>
      <w:r w:rsidRPr="00EB7909">
        <w:rPr>
          <w:sz w:val="28"/>
          <w:szCs w:val="28"/>
        </w:rPr>
        <w:t xml:space="preserve">Instanța de fond este </w:t>
      </w:r>
      <w:r w:rsidR="00D60B31">
        <w:rPr>
          <w:sz w:val="28"/>
          <w:szCs w:val="28"/>
        </w:rPr>
        <w:t>fundamentul unui</w:t>
      </w:r>
      <w:r w:rsidRPr="00EB7909">
        <w:rPr>
          <w:sz w:val="28"/>
          <w:szCs w:val="28"/>
        </w:rPr>
        <w:t xml:space="preserve"> sistem judiciar, deoarece la acest nivel are loc examinarea inițială a cauzelor, se formează baza de probe și se iau decizii care afectează în mod direct drepturile și interesele legitime ale cetățenilor. Activitățile sale asigură accesul efectiv la justiție, aplicarea stabilă a legii și eficacitatea întregului sistem judiciar.</w:t>
      </w:r>
    </w:p>
    <w:p w14:paraId="13444AFD" w14:textId="77777777" w:rsidR="008932EA" w:rsidRDefault="00EB7909" w:rsidP="00EB7909">
      <w:pPr>
        <w:shd w:val="clear" w:color="auto" w:fill="FFFFFF"/>
        <w:spacing w:line="276" w:lineRule="auto"/>
        <w:ind w:firstLine="708"/>
        <w:jc w:val="both"/>
        <w:rPr>
          <w:sz w:val="28"/>
          <w:szCs w:val="28"/>
        </w:rPr>
      </w:pPr>
      <w:r w:rsidRPr="00EB7909">
        <w:rPr>
          <w:sz w:val="28"/>
          <w:szCs w:val="28"/>
        </w:rPr>
        <w:t xml:space="preserve">În urma implementării prevederilor Legii nr. 76/2016 „Privind reorganizarea instanțelor judecătorești din Republica Moldova” (în vigoare de la 1 iulie 2016, cu excepția articolului 10 și a paragrafelor 1, 4 și 6 ale articolului 11 – în vigoare de la 1 aprilie 2017), Judecătoria Ceadâr-Lunga a fost comasată cu Judecătoria Comrat, creând Judecătoria Comrat, iar judecătoriile Cantemir, Vulcănești și Taraclia au fost comasate cu Judecătoria Cahul, creând Judecătoria Cahul. </w:t>
      </w:r>
    </w:p>
    <w:p w14:paraId="7E6BDEBB" w14:textId="3DE36781" w:rsidR="00E563DD" w:rsidRDefault="00E563DD" w:rsidP="00EB7909">
      <w:pPr>
        <w:shd w:val="clear" w:color="auto" w:fill="FFFFFF"/>
        <w:spacing w:line="276" w:lineRule="auto"/>
        <w:ind w:firstLine="708"/>
        <w:jc w:val="both"/>
        <w:rPr>
          <w:sz w:val="28"/>
          <w:szCs w:val="28"/>
        </w:rPr>
      </w:pPr>
      <w:r>
        <w:rPr>
          <w:sz w:val="28"/>
          <w:szCs w:val="28"/>
        </w:rPr>
        <w:t xml:space="preserve">Conform </w:t>
      </w:r>
      <w:r w:rsidR="00D60B31">
        <w:rPr>
          <w:sz w:val="28"/>
          <w:szCs w:val="28"/>
        </w:rPr>
        <w:t>Hotărârii</w:t>
      </w:r>
      <w:r>
        <w:rPr>
          <w:sz w:val="28"/>
          <w:szCs w:val="28"/>
        </w:rPr>
        <w:t xml:space="preserve"> Consiliului Superior al Magistraturii nr. 549/34 din 01.10.2024 s</w:t>
      </w:r>
      <w:r w:rsidR="008028BF">
        <w:rPr>
          <w:sz w:val="28"/>
          <w:szCs w:val="28"/>
        </w:rPr>
        <w:t>a</w:t>
      </w:r>
      <w:r w:rsidRPr="00E563DD">
        <w:rPr>
          <w:sz w:val="28"/>
          <w:szCs w:val="28"/>
        </w:rPr>
        <w:t xml:space="preserve"> aprob</w:t>
      </w:r>
      <w:r w:rsidR="008028BF">
        <w:rPr>
          <w:sz w:val="28"/>
          <w:szCs w:val="28"/>
        </w:rPr>
        <w:t>at</w:t>
      </w:r>
      <w:r w:rsidRPr="00E563DD">
        <w:rPr>
          <w:sz w:val="28"/>
          <w:szCs w:val="28"/>
        </w:rPr>
        <w:t xml:space="preserve"> efectivul-limită al unităților de personal </w:t>
      </w:r>
      <w:r>
        <w:rPr>
          <w:sz w:val="28"/>
          <w:szCs w:val="28"/>
        </w:rPr>
        <w:t>la Judecătoria Comrat</w:t>
      </w:r>
      <w:r w:rsidR="00EB7909" w:rsidRPr="00EB7909">
        <w:rPr>
          <w:sz w:val="28"/>
          <w:szCs w:val="28"/>
        </w:rPr>
        <w:t xml:space="preserve"> pentru anul 2025</w:t>
      </w:r>
      <w:r>
        <w:rPr>
          <w:sz w:val="28"/>
          <w:szCs w:val="28"/>
        </w:rPr>
        <w:t xml:space="preserve"> -59 unități, 8 </w:t>
      </w:r>
      <w:r w:rsidR="00EB7909" w:rsidRPr="00EB7909">
        <w:rPr>
          <w:sz w:val="28"/>
          <w:szCs w:val="28"/>
        </w:rPr>
        <w:t>judecători</w:t>
      </w:r>
      <w:r>
        <w:rPr>
          <w:sz w:val="28"/>
          <w:szCs w:val="28"/>
        </w:rPr>
        <w:t>.</w:t>
      </w:r>
    </w:p>
    <w:p w14:paraId="1F673780" w14:textId="77777777" w:rsidR="008028BF" w:rsidRDefault="008028BF" w:rsidP="00EB7909">
      <w:pPr>
        <w:shd w:val="clear" w:color="auto" w:fill="FFFFFF"/>
        <w:spacing w:line="276" w:lineRule="auto"/>
        <w:ind w:firstLine="708"/>
        <w:jc w:val="both"/>
        <w:rPr>
          <w:sz w:val="28"/>
          <w:szCs w:val="28"/>
        </w:rPr>
      </w:pPr>
    </w:p>
    <w:p w14:paraId="5F02395A" w14:textId="45CCAB24" w:rsidR="00E563DD" w:rsidRDefault="00EB7909" w:rsidP="00EB7909">
      <w:pPr>
        <w:shd w:val="clear" w:color="auto" w:fill="FFFFFF"/>
        <w:spacing w:line="276" w:lineRule="auto"/>
        <w:ind w:firstLine="708"/>
        <w:jc w:val="both"/>
        <w:rPr>
          <w:sz w:val="28"/>
          <w:szCs w:val="28"/>
        </w:rPr>
      </w:pPr>
      <w:r w:rsidRPr="00EB7909">
        <w:rPr>
          <w:sz w:val="28"/>
          <w:szCs w:val="28"/>
        </w:rPr>
        <w:t xml:space="preserve"> </w:t>
      </w:r>
      <w:r w:rsidRPr="008028BF">
        <w:rPr>
          <w:b/>
          <w:sz w:val="28"/>
          <w:szCs w:val="28"/>
        </w:rPr>
        <w:t xml:space="preserve">6 </w:t>
      </w:r>
      <w:r w:rsidR="008028BF" w:rsidRPr="008028BF">
        <w:rPr>
          <w:b/>
          <w:sz w:val="28"/>
          <w:szCs w:val="28"/>
        </w:rPr>
        <w:t>judecători</w:t>
      </w:r>
      <w:r w:rsidRPr="008028BF">
        <w:rPr>
          <w:b/>
          <w:sz w:val="28"/>
          <w:szCs w:val="28"/>
        </w:rPr>
        <w:t xml:space="preserve"> repartizați la </w:t>
      </w:r>
      <w:r w:rsidR="00E563DD" w:rsidRPr="008028BF">
        <w:rPr>
          <w:b/>
          <w:sz w:val="28"/>
          <w:szCs w:val="28"/>
        </w:rPr>
        <w:t>sediul</w:t>
      </w:r>
      <w:r w:rsidRPr="008028BF">
        <w:rPr>
          <w:b/>
          <w:sz w:val="28"/>
          <w:szCs w:val="28"/>
        </w:rPr>
        <w:t xml:space="preserve"> central</w:t>
      </w:r>
      <w:r w:rsidRPr="00EB7909">
        <w:rPr>
          <w:sz w:val="28"/>
          <w:szCs w:val="28"/>
        </w:rPr>
        <w:t>.</w:t>
      </w:r>
    </w:p>
    <w:p w14:paraId="1CAD44B1" w14:textId="5F180168" w:rsidR="00E853EA" w:rsidRPr="001572D7" w:rsidRDefault="00895E2B" w:rsidP="00EB7909">
      <w:pPr>
        <w:shd w:val="clear" w:color="auto" w:fill="FFFFFF"/>
        <w:spacing w:line="276" w:lineRule="auto"/>
        <w:ind w:firstLine="708"/>
        <w:jc w:val="both"/>
        <w:rPr>
          <w:iCs/>
          <w:sz w:val="28"/>
          <w:szCs w:val="28"/>
          <w:lang w:val="en-US"/>
        </w:rPr>
      </w:pPr>
      <w:r w:rsidRPr="00895E2B">
        <w:rPr>
          <w:iCs/>
          <w:sz w:val="28"/>
          <w:szCs w:val="28"/>
          <w:lang w:val="en-US"/>
        </w:rPr>
        <w:t>La</w:t>
      </w:r>
      <w:r w:rsidRPr="00005C49">
        <w:rPr>
          <w:iCs/>
          <w:sz w:val="28"/>
          <w:szCs w:val="28"/>
          <w:lang w:val="en-US"/>
        </w:rPr>
        <w:t xml:space="preserve"> </w:t>
      </w:r>
      <w:proofErr w:type="spellStart"/>
      <w:r w:rsidRPr="00895E2B">
        <w:rPr>
          <w:iCs/>
          <w:sz w:val="28"/>
          <w:szCs w:val="28"/>
          <w:lang w:val="en-US"/>
        </w:rPr>
        <w:t>Judec</w:t>
      </w:r>
      <w:r w:rsidRPr="00005C49">
        <w:rPr>
          <w:iCs/>
          <w:sz w:val="28"/>
          <w:szCs w:val="28"/>
          <w:lang w:val="en-US"/>
        </w:rPr>
        <w:t>ă</w:t>
      </w:r>
      <w:r w:rsidRPr="00895E2B">
        <w:rPr>
          <w:iCs/>
          <w:sz w:val="28"/>
          <w:szCs w:val="28"/>
          <w:lang w:val="en-US"/>
        </w:rPr>
        <w:t>toria</w:t>
      </w:r>
      <w:proofErr w:type="spellEnd"/>
      <w:r w:rsidRPr="00005C49">
        <w:rPr>
          <w:iCs/>
          <w:sz w:val="28"/>
          <w:szCs w:val="28"/>
          <w:lang w:val="en-US"/>
        </w:rPr>
        <w:t xml:space="preserve"> </w:t>
      </w:r>
      <w:r w:rsidRPr="00895E2B">
        <w:rPr>
          <w:iCs/>
          <w:sz w:val="28"/>
          <w:szCs w:val="28"/>
          <w:lang w:val="en-US"/>
        </w:rPr>
        <w:t>Comrat</w:t>
      </w:r>
      <w:r w:rsidRPr="00005C49">
        <w:rPr>
          <w:iCs/>
          <w:sz w:val="28"/>
          <w:szCs w:val="28"/>
          <w:lang w:val="en-US"/>
        </w:rPr>
        <w:t xml:space="preserve"> </w:t>
      </w:r>
      <w:proofErr w:type="spellStart"/>
      <w:r w:rsidRPr="00895E2B">
        <w:rPr>
          <w:iCs/>
          <w:sz w:val="28"/>
          <w:szCs w:val="28"/>
          <w:lang w:val="en-US"/>
        </w:rPr>
        <w:t>sediul</w:t>
      </w:r>
      <w:proofErr w:type="spellEnd"/>
      <w:r w:rsidRPr="00005C49">
        <w:rPr>
          <w:iCs/>
          <w:sz w:val="28"/>
          <w:szCs w:val="28"/>
          <w:lang w:val="en-US"/>
        </w:rPr>
        <w:t xml:space="preserve"> </w:t>
      </w:r>
      <w:r w:rsidRPr="00895E2B">
        <w:rPr>
          <w:iCs/>
          <w:sz w:val="28"/>
          <w:szCs w:val="28"/>
          <w:lang w:val="en-US"/>
        </w:rPr>
        <w:t>Central</w:t>
      </w:r>
      <w:r w:rsidR="006F26FA" w:rsidRPr="00005C49">
        <w:rPr>
          <w:iCs/>
          <w:sz w:val="28"/>
          <w:szCs w:val="28"/>
          <w:lang w:val="en-US"/>
        </w:rPr>
        <w:t xml:space="preserve"> </w:t>
      </w:r>
      <w:r w:rsidR="006F26FA">
        <w:rPr>
          <w:iCs/>
          <w:sz w:val="28"/>
          <w:szCs w:val="28"/>
          <w:lang w:val="ro-MD"/>
        </w:rPr>
        <w:t>au activat</w:t>
      </w:r>
      <w:r w:rsidRPr="00005C49">
        <w:rPr>
          <w:iCs/>
          <w:sz w:val="28"/>
          <w:szCs w:val="28"/>
          <w:lang w:val="en-US"/>
        </w:rPr>
        <w:t xml:space="preserve"> </w:t>
      </w:r>
      <w:r w:rsidR="00D60B31">
        <w:rPr>
          <w:iCs/>
          <w:sz w:val="28"/>
          <w:szCs w:val="28"/>
          <w:lang w:val="ro-MD"/>
        </w:rPr>
        <w:t>din</w:t>
      </w:r>
      <w:r w:rsidR="00005C49">
        <w:rPr>
          <w:iCs/>
          <w:sz w:val="28"/>
          <w:szCs w:val="28"/>
          <w:lang w:val="ro-MD"/>
        </w:rPr>
        <w:t xml:space="preserve"> </w:t>
      </w:r>
      <w:r w:rsidR="00285306" w:rsidRPr="00005C49">
        <w:rPr>
          <w:iCs/>
          <w:sz w:val="28"/>
          <w:szCs w:val="28"/>
          <w:lang w:val="en-US"/>
        </w:rPr>
        <w:t>6</w:t>
      </w:r>
      <w:r w:rsidRPr="00895E2B">
        <w:rPr>
          <w:iCs/>
          <w:sz w:val="28"/>
          <w:szCs w:val="28"/>
        </w:rPr>
        <w:t xml:space="preserve"> judecători</w:t>
      </w:r>
      <w:r w:rsidR="00005C49">
        <w:rPr>
          <w:iCs/>
          <w:sz w:val="28"/>
          <w:szCs w:val="28"/>
        </w:rPr>
        <w:t xml:space="preserve"> doar </w:t>
      </w:r>
      <w:r w:rsidR="00D60B31">
        <w:rPr>
          <w:iCs/>
          <w:sz w:val="28"/>
          <w:szCs w:val="28"/>
        </w:rPr>
        <w:t>4</w:t>
      </w:r>
      <w:r w:rsidRPr="00005C49">
        <w:rPr>
          <w:iCs/>
          <w:sz w:val="28"/>
          <w:szCs w:val="28"/>
          <w:lang w:val="en-US"/>
        </w:rPr>
        <w:t>:</w:t>
      </w:r>
      <w:r w:rsidR="00285306">
        <w:rPr>
          <w:iCs/>
          <w:sz w:val="28"/>
          <w:szCs w:val="28"/>
        </w:rPr>
        <w:t xml:space="preserve"> </w:t>
      </w:r>
    </w:p>
    <w:p w14:paraId="5DA00BF8" w14:textId="7D215E19" w:rsidR="00005C49" w:rsidRDefault="00005C49" w:rsidP="00EB7909">
      <w:pPr>
        <w:shd w:val="clear" w:color="auto" w:fill="FFFFFF"/>
        <w:spacing w:line="276" w:lineRule="auto"/>
        <w:ind w:firstLine="708"/>
        <w:jc w:val="both"/>
        <w:rPr>
          <w:iCs/>
          <w:sz w:val="28"/>
          <w:szCs w:val="28"/>
        </w:rPr>
      </w:pPr>
      <w:r>
        <w:rPr>
          <w:iCs/>
          <w:sz w:val="28"/>
          <w:szCs w:val="28"/>
        </w:rPr>
        <w:t>1</w:t>
      </w:r>
      <w:r w:rsidR="004B6AB7">
        <w:rPr>
          <w:iCs/>
          <w:sz w:val="28"/>
          <w:szCs w:val="28"/>
        </w:rPr>
        <w:t xml:space="preserve">. </w:t>
      </w:r>
      <w:r w:rsidR="00285306">
        <w:rPr>
          <w:iCs/>
          <w:sz w:val="28"/>
          <w:szCs w:val="28"/>
        </w:rPr>
        <w:t>Igor Botezatu,</w:t>
      </w:r>
      <w:r w:rsidR="00895E2B" w:rsidRPr="00895E2B">
        <w:rPr>
          <w:iCs/>
          <w:sz w:val="28"/>
          <w:szCs w:val="28"/>
        </w:rPr>
        <w:t xml:space="preserve"> </w:t>
      </w:r>
    </w:p>
    <w:p w14:paraId="4CA5EDAE" w14:textId="650B05AE" w:rsidR="00005C49" w:rsidRDefault="00005C49" w:rsidP="00E853EA">
      <w:pPr>
        <w:shd w:val="clear" w:color="auto" w:fill="FFFFFF"/>
        <w:spacing w:line="276" w:lineRule="auto"/>
        <w:ind w:firstLine="709"/>
        <w:jc w:val="both"/>
        <w:rPr>
          <w:iCs/>
          <w:sz w:val="28"/>
          <w:szCs w:val="28"/>
        </w:rPr>
      </w:pPr>
      <w:r>
        <w:rPr>
          <w:iCs/>
          <w:sz w:val="28"/>
          <w:szCs w:val="28"/>
        </w:rPr>
        <w:t>2</w:t>
      </w:r>
      <w:r w:rsidR="004B6AB7">
        <w:rPr>
          <w:iCs/>
          <w:sz w:val="28"/>
          <w:szCs w:val="28"/>
        </w:rPr>
        <w:t xml:space="preserve">. </w:t>
      </w:r>
      <w:r w:rsidR="00895E2B" w:rsidRPr="00895E2B">
        <w:rPr>
          <w:iCs/>
          <w:sz w:val="28"/>
          <w:szCs w:val="28"/>
        </w:rPr>
        <w:t xml:space="preserve">Vasili Hrapacov, </w:t>
      </w:r>
    </w:p>
    <w:p w14:paraId="41366BAB" w14:textId="43C7D4BE" w:rsidR="00005C49" w:rsidRDefault="00005C49" w:rsidP="00E853EA">
      <w:pPr>
        <w:shd w:val="clear" w:color="auto" w:fill="FFFFFF"/>
        <w:spacing w:line="276" w:lineRule="auto"/>
        <w:ind w:firstLine="709"/>
        <w:jc w:val="both"/>
        <w:rPr>
          <w:iCs/>
          <w:sz w:val="28"/>
          <w:szCs w:val="28"/>
        </w:rPr>
      </w:pPr>
      <w:r>
        <w:rPr>
          <w:iCs/>
          <w:sz w:val="28"/>
          <w:szCs w:val="28"/>
        </w:rPr>
        <w:t>3</w:t>
      </w:r>
      <w:r w:rsidR="004B6AB7">
        <w:rPr>
          <w:iCs/>
          <w:sz w:val="28"/>
          <w:szCs w:val="28"/>
        </w:rPr>
        <w:t xml:space="preserve">. </w:t>
      </w:r>
      <w:r w:rsidR="00895E2B" w:rsidRPr="00895E2B">
        <w:rPr>
          <w:iCs/>
          <w:sz w:val="28"/>
          <w:szCs w:val="28"/>
        </w:rPr>
        <w:t xml:space="preserve">Denis Guțu, </w:t>
      </w:r>
    </w:p>
    <w:p w14:paraId="662ACC65" w14:textId="5C76BF84" w:rsidR="00005C49" w:rsidRDefault="00005C49" w:rsidP="00E853EA">
      <w:pPr>
        <w:shd w:val="clear" w:color="auto" w:fill="FFFFFF"/>
        <w:spacing w:line="276" w:lineRule="auto"/>
        <w:ind w:firstLine="709"/>
        <w:jc w:val="both"/>
        <w:rPr>
          <w:iCs/>
          <w:sz w:val="28"/>
          <w:szCs w:val="28"/>
        </w:rPr>
      </w:pPr>
      <w:r>
        <w:rPr>
          <w:iCs/>
          <w:sz w:val="28"/>
          <w:szCs w:val="28"/>
        </w:rPr>
        <w:t>4</w:t>
      </w:r>
      <w:r w:rsidR="004B6AB7">
        <w:rPr>
          <w:iCs/>
          <w:sz w:val="28"/>
          <w:szCs w:val="28"/>
        </w:rPr>
        <w:t xml:space="preserve">. </w:t>
      </w:r>
      <w:r w:rsidR="00895E2B" w:rsidRPr="00895E2B">
        <w:rPr>
          <w:iCs/>
          <w:sz w:val="28"/>
          <w:szCs w:val="28"/>
        </w:rPr>
        <w:t xml:space="preserve">Mariana Hanganu, </w:t>
      </w:r>
      <w:r>
        <w:rPr>
          <w:iCs/>
          <w:sz w:val="28"/>
          <w:szCs w:val="28"/>
        </w:rPr>
        <w:t xml:space="preserve"> </w:t>
      </w:r>
    </w:p>
    <w:p w14:paraId="785BBC7F" w14:textId="55F0A1C1" w:rsidR="00B650C5" w:rsidRDefault="00005C49" w:rsidP="00E853EA">
      <w:pPr>
        <w:shd w:val="clear" w:color="auto" w:fill="FFFFFF"/>
        <w:spacing w:line="276" w:lineRule="auto"/>
        <w:ind w:firstLine="709"/>
        <w:jc w:val="both"/>
        <w:rPr>
          <w:iCs/>
          <w:sz w:val="28"/>
          <w:szCs w:val="28"/>
        </w:rPr>
      </w:pPr>
      <w:r>
        <w:rPr>
          <w:iCs/>
          <w:sz w:val="28"/>
          <w:szCs w:val="28"/>
        </w:rPr>
        <w:t>5</w:t>
      </w:r>
      <w:r w:rsidR="004B6AB7">
        <w:rPr>
          <w:iCs/>
          <w:sz w:val="28"/>
          <w:szCs w:val="28"/>
        </w:rPr>
        <w:t xml:space="preserve">. </w:t>
      </w:r>
      <w:r w:rsidR="006F26FA" w:rsidRPr="00895E2B">
        <w:rPr>
          <w:iCs/>
          <w:sz w:val="28"/>
          <w:szCs w:val="28"/>
        </w:rPr>
        <w:t xml:space="preserve">Serghei Popovici </w:t>
      </w:r>
      <w:r w:rsidRPr="00005C49">
        <w:rPr>
          <w:iCs/>
          <w:sz w:val="28"/>
          <w:szCs w:val="28"/>
        </w:rPr>
        <w:t xml:space="preserve">a fost suspendat temporar </w:t>
      </w:r>
      <w:r w:rsidR="00D60B31">
        <w:rPr>
          <w:iCs/>
          <w:sz w:val="28"/>
          <w:szCs w:val="28"/>
        </w:rPr>
        <w:t xml:space="preserve">din </w:t>
      </w:r>
      <w:r w:rsidRPr="00005C49">
        <w:rPr>
          <w:iCs/>
          <w:sz w:val="28"/>
          <w:szCs w:val="28"/>
        </w:rPr>
        <w:t>02 iulie 2024</w:t>
      </w:r>
      <w:r w:rsidR="004B6AB7">
        <w:rPr>
          <w:iCs/>
          <w:sz w:val="28"/>
          <w:szCs w:val="28"/>
        </w:rPr>
        <w:t xml:space="preserve">, </w:t>
      </w:r>
    </w:p>
    <w:p w14:paraId="598A8043" w14:textId="32E73367" w:rsidR="00005C49" w:rsidRDefault="00005C49" w:rsidP="00E853EA">
      <w:pPr>
        <w:shd w:val="clear" w:color="auto" w:fill="FFFFFF"/>
        <w:spacing w:line="276" w:lineRule="auto"/>
        <w:ind w:firstLine="709"/>
        <w:jc w:val="both"/>
        <w:rPr>
          <w:iCs/>
          <w:sz w:val="28"/>
          <w:szCs w:val="28"/>
        </w:rPr>
      </w:pPr>
      <w:r>
        <w:rPr>
          <w:iCs/>
          <w:sz w:val="28"/>
          <w:szCs w:val="28"/>
        </w:rPr>
        <w:t>6</w:t>
      </w:r>
      <w:r w:rsidR="004B6AB7">
        <w:rPr>
          <w:iCs/>
          <w:sz w:val="28"/>
          <w:szCs w:val="28"/>
        </w:rPr>
        <w:t xml:space="preserve">. </w:t>
      </w:r>
      <w:r w:rsidR="00895E2B" w:rsidRPr="00895E2B">
        <w:rPr>
          <w:iCs/>
          <w:sz w:val="28"/>
          <w:szCs w:val="28"/>
        </w:rPr>
        <w:t>Valeri Hudoba</w:t>
      </w:r>
      <w:r>
        <w:rPr>
          <w:iCs/>
          <w:sz w:val="28"/>
          <w:szCs w:val="28"/>
        </w:rPr>
        <w:t xml:space="preserve"> a fost transferat temporar  </w:t>
      </w:r>
      <w:r w:rsidRPr="00005C49">
        <w:rPr>
          <w:iCs/>
          <w:sz w:val="28"/>
          <w:szCs w:val="28"/>
        </w:rPr>
        <w:t>la Curtea de Apel Sud sediul Comrat, începând cu 13 ianuarie 2025 până la ocuparea a 9 funcții de judecător la Curtea de Apel Sud</w:t>
      </w:r>
      <w:r w:rsidR="007C66C3" w:rsidRPr="007C66C3">
        <w:rPr>
          <w:iCs/>
          <w:sz w:val="28"/>
          <w:szCs w:val="28"/>
        </w:rPr>
        <w:t xml:space="preserve">, </w:t>
      </w:r>
    </w:p>
    <w:p w14:paraId="45B08730" w14:textId="77777777" w:rsidR="00274B98" w:rsidRDefault="008028BF" w:rsidP="00E853EA">
      <w:pPr>
        <w:shd w:val="clear" w:color="auto" w:fill="FFFFFF"/>
        <w:spacing w:line="276" w:lineRule="auto"/>
        <w:ind w:firstLine="709"/>
        <w:jc w:val="both"/>
        <w:rPr>
          <w:b/>
          <w:sz w:val="28"/>
          <w:szCs w:val="28"/>
        </w:rPr>
      </w:pPr>
      <w:r w:rsidRPr="008028BF">
        <w:rPr>
          <w:b/>
          <w:sz w:val="28"/>
          <w:szCs w:val="28"/>
        </w:rPr>
        <w:t>Și 2 judecători  la sediul Ceadâr-Lunga</w:t>
      </w:r>
      <w:r>
        <w:rPr>
          <w:b/>
          <w:sz w:val="28"/>
          <w:szCs w:val="28"/>
        </w:rPr>
        <w:t xml:space="preserve">. </w:t>
      </w:r>
    </w:p>
    <w:p w14:paraId="4B529D3C" w14:textId="4CE83C0D" w:rsidR="00EB7909" w:rsidRDefault="00274B98" w:rsidP="00E853EA">
      <w:pPr>
        <w:shd w:val="clear" w:color="auto" w:fill="FFFFFF"/>
        <w:spacing w:line="276" w:lineRule="auto"/>
        <w:ind w:firstLine="709"/>
        <w:jc w:val="both"/>
        <w:rPr>
          <w:iCs/>
          <w:sz w:val="28"/>
          <w:szCs w:val="28"/>
        </w:rPr>
      </w:pPr>
      <w:r w:rsidRPr="00274B98">
        <w:rPr>
          <w:sz w:val="28"/>
          <w:szCs w:val="28"/>
        </w:rPr>
        <w:t>E de menționat că</w:t>
      </w:r>
      <w:r w:rsidR="008028BF" w:rsidRPr="00EB7909">
        <w:rPr>
          <w:iCs/>
          <w:sz w:val="28"/>
          <w:szCs w:val="28"/>
        </w:rPr>
        <w:t xml:space="preserve"> </w:t>
      </w:r>
      <w:r w:rsidR="00EB7909" w:rsidRPr="00EB7909">
        <w:rPr>
          <w:iCs/>
          <w:sz w:val="28"/>
          <w:szCs w:val="28"/>
        </w:rPr>
        <w:t>posturi</w:t>
      </w:r>
      <w:r>
        <w:rPr>
          <w:iCs/>
          <w:sz w:val="28"/>
          <w:szCs w:val="28"/>
        </w:rPr>
        <w:t>le</w:t>
      </w:r>
      <w:r w:rsidR="00EB7909" w:rsidRPr="00EB7909">
        <w:rPr>
          <w:iCs/>
          <w:sz w:val="28"/>
          <w:szCs w:val="28"/>
        </w:rPr>
        <w:t xml:space="preserve"> de judecător în </w:t>
      </w:r>
      <w:r w:rsidR="00231F31">
        <w:rPr>
          <w:iCs/>
          <w:sz w:val="28"/>
          <w:szCs w:val="28"/>
        </w:rPr>
        <w:t>sediul</w:t>
      </w:r>
      <w:r w:rsidR="00EB7909" w:rsidRPr="00EB7909">
        <w:rPr>
          <w:iCs/>
          <w:sz w:val="28"/>
          <w:szCs w:val="28"/>
        </w:rPr>
        <w:t xml:space="preserve"> </w:t>
      </w:r>
      <w:proofErr w:type="spellStart"/>
      <w:r w:rsidR="00EB7909" w:rsidRPr="00EB7909">
        <w:rPr>
          <w:iCs/>
          <w:sz w:val="28"/>
          <w:szCs w:val="28"/>
        </w:rPr>
        <w:t>Ceadîr</w:t>
      </w:r>
      <w:proofErr w:type="spellEnd"/>
      <w:r w:rsidR="00EB7909" w:rsidRPr="00EB7909">
        <w:rPr>
          <w:iCs/>
          <w:sz w:val="28"/>
          <w:szCs w:val="28"/>
        </w:rPr>
        <w:t>-Lunga</w:t>
      </w:r>
      <w:r w:rsidR="00231F31">
        <w:rPr>
          <w:iCs/>
          <w:sz w:val="28"/>
          <w:szCs w:val="28"/>
        </w:rPr>
        <w:t xml:space="preserve"> </w:t>
      </w:r>
      <w:r w:rsidR="00B650C5">
        <w:rPr>
          <w:iCs/>
          <w:sz w:val="28"/>
          <w:szCs w:val="28"/>
        </w:rPr>
        <w:t>au fost</w:t>
      </w:r>
      <w:r w:rsidR="00231F31">
        <w:rPr>
          <w:iCs/>
          <w:sz w:val="28"/>
          <w:szCs w:val="28"/>
        </w:rPr>
        <w:t xml:space="preserve"> vacant</w:t>
      </w:r>
      <w:r w:rsidR="00B650C5">
        <w:rPr>
          <w:iCs/>
          <w:sz w:val="28"/>
          <w:szCs w:val="28"/>
        </w:rPr>
        <w:t>e</w:t>
      </w:r>
      <w:r w:rsidR="00231F31">
        <w:rPr>
          <w:iCs/>
          <w:sz w:val="28"/>
          <w:szCs w:val="28"/>
        </w:rPr>
        <w:t xml:space="preserve"> pe parcursul anul</w:t>
      </w:r>
      <w:r w:rsidR="00B650C5">
        <w:rPr>
          <w:iCs/>
          <w:sz w:val="28"/>
          <w:szCs w:val="28"/>
        </w:rPr>
        <w:t xml:space="preserve">ui </w:t>
      </w:r>
      <w:proofErr w:type="spellStart"/>
      <w:r w:rsidR="00B650C5">
        <w:rPr>
          <w:iCs/>
          <w:sz w:val="28"/>
          <w:szCs w:val="28"/>
        </w:rPr>
        <w:t>pină</w:t>
      </w:r>
      <w:proofErr w:type="spellEnd"/>
      <w:r w:rsidR="00B650C5">
        <w:rPr>
          <w:iCs/>
          <w:sz w:val="28"/>
          <w:szCs w:val="28"/>
        </w:rPr>
        <w:t xml:space="preserve"> la data 03</w:t>
      </w:r>
      <w:r w:rsidR="00231F31">
        <w:rPr>
          <w:iCs/>
          <w:sz w:val="28"/>
          <w:szCs w:val="28"/>
        </w:rPr>
        <w:t>.</w:t>
      </w:r>
      <w:r w:rsidR="00B650C5">
        <w:rPr>
          <w:iCs/>
          <w:sz w:val="28"/>
          <w:szCs w:val="28"/>
        </w:rPr>
        <w:t>11.2025</w:t>
      </w:r>
      <w:r>
        <w:rPr>
          <w:iCs/>
          <w:sz w:val="28"/>
          <w:szCs w:val="28"/>
        </w:rPr>
        <w:t xml:space="preserve"> și 05.11.202</w:t>
      </w:r>
      <w:r w:rsidR="00092F00">
        <w:rPr>
          <w:iCs/>
          <w:sz w:val="28"/>
          <w:szCs w:val="28"/>
        </w:rPr>
        <w:t>5</w:t>
      </w:r>
    </w:p>
    <w:p w14:paraId="3D698D34" w14:textId="595D51EF" w:rsidR="00B650C5" w:rsidRDefault="00274B98" w:rsidP="00B650C5">
      <w:pPr>
        <w:shd w:val="clear" w:color="auto" w:fill="FFFFFF"/>
        <w:spacing w:line="276" w:lineRule="auto"/>
        <w:ind w:firstLine="708"/>
        <w:jc w:val="both"/>
        <w:rPr>
          <w:iCs/>
          <w:sz w:val="28"/>
          <w:szCs w:val="28"/>
        </w:rPr>
      </w:pPr>
      <w:proofErr w:type="spellStart"/>
      <w:r>
        <w:rPr>
          <w:iCs/>
          <w:sz w:val="28"/>
          <w:szCs w:val="28"/>
          <w:lang w:val="en-US"/>
        </w:rPr>
        <w:t>Astfel</w:t>
      </w:r>
      <w:proofErr w:type="spellEnd"/>
      <w:r>
        <w:rPr>
          <w:iCs/>
          <w:sz w:val="28"/>
          <w:szCs w:val="28"/>
          <w:lang w:val="en-US"/>
        </w:rPr>
        <w:t xml:space="preserve"> </w:t>
      </w:r>
      <w:proofErr w:type="spellStart"/>
      <w:r>
        <w:rPr>
          <w:iCs/>
          <w:sz w:val="28"/>
          <w:szCs w:val="28"/>
          <w:lang w:val="en-US"/>
        </w:rPr>
        <w:t>p</w:t>
      </w:r>
      <w:r w:rsidR="00020A19" w:rsidRPr="001F03EE">
        <w:rPr>
          <w:iCs/>
          <w:sz w:val="28"/>
          <w:szCs w:val="28"/>
          <w:lang w:val="en-US"/>
        </w:rPr>
        <w:t>rin</w:t>
      </w:r>
      <w:proofErr w:type="spellEnd"/>
      <w:r w:rsidR="00020A19" w:rsidRPr="001F03EE">
        <w:rPr>
          <w:iCs/>
          <w:sz w:val="28"/>
          <w:szCs w:val="28"/>
          <w:lang w:val="en-US"/>
        </w:rPr>
        <w:t xml:space="preserve"> </w:t>
      </w:r>
      <w:proofErr w:type="spellStart"/>
      <w:r w:rsidR="00020A19" w:rsidRPr="00351803">
        <w:rPr>
          <w:iCs/>
          <w:sz w:val="28"/>
          <w:szCs w:val="28"/>
          <w:lang w:val="en-US"/>
        </w:rPr>
        <w:t>Hotărîr</w:t>
      </w:r>
      <w:r w:rsidR="00020A19">
        <w:rPr>
          <w:iCs/>
          <w:sz w:val="28"/>
          <w:szCs w:val="28"/>
          <w:lang w:val="en-US"/>
        </w:rPr>
        <w:t>e</w:t>
      </w:r>
      <w:r w:rsidR="00020A19" w:rsidRPr="00351803">
        <w:rPr>
          <w:iCs/>
          <w:sz w:val="28"/>
          <w:szCs w:val="28"/>
          <w:lang w:val="en-US"/>
        </w:rPr>
        <w:t>a</w:t>
      </w:r>
      <w:proofErr w:type="spellEnd"/>
      <w:r w:rsidR="00020A19" w:rsidRPr="00351803">
        <w:rPr>
          <w:iCs/>
          <w:sz w:val="28"/>
          <w:szCs w:val="28"/>
          <w:lang w:val="en-US"/>
        </w:rPr>
        <w:t xml:space="preserve"> </w:t>
      </w:r>
      <w:proofErr w:type="spellStart"/>
      <w:r w:rsidR="00020A19" w:rsidRPr="00351803">
        <w:rPr>
          <w:iCs/>
          <w:sz w:val="28"/>
          <w:szCs w:val="28"/>
          <w:lang w:val="en-US"/>
        </w:rPr>
        <w:t>Consiliul</w:t>
      </w:r>
      <w:proofErr w:type="spellEnd"/>
      <w:r w:rsidR="00020A19" w:rsidRPr="00351803">
        <w:rPr>
          <w:iCs/>
          <w:sz w:val="28"/>
          <w:szCs w:val="28"/>
          <w:lang w:val="en-US"/>
        </w:rPr>
        <w:t xml:space="preserve"> Superior al </w:t>
      </w:r>
      <w:proofErr w:type="spellStart"/>
      <w:r w:rsidR="00020A19" w:rsidRPr="00351803">
        <w:rPr>
          <w:iCs/>
          <w:sz w:val="28"/>
          <w:szCs w:val="28"/>
          <w:lang w:val="en-US"/>
        </w:rPr>
        <w:t>Magistraturii</w:t>
      </w:r>
      <w:proofErr w:type="spellEnd"/>
      <w:r w:rsidR="00020A19" w:rsidRPr="00351803">
        <w:rPr>
          <w:iCs/>
          <w:sz w:val="28"/>
          <w:szCs w:val="28"/>
          <w:lang w:val="en-US"/>
        </w:rPr>
        <w:t xml:space="preserve"> </w:t>
      </w:r>
      <w:r w:rsidR="00020A19" w:rsidRPr="001F03EE">
        <w:rPr>
          <w:iCs/>
          <w:sz w:val="28"/>
          <w:szCs w:val="28"/>
          <w:lang w:val="en-US"/>
        </w:rPr>
        <w:t>nr.</w:t>
      </w:r>
      <w:r w:rsidR="00020A19" w:rsidRPr="00572B9C">
        <w:rPr>
          <w:iCs/>
          <w:sz w:val="28"/>
          <w:szCs w:val="28"/>
          <w:lang w:val="en-US"/>
        </w:rPr>
        <w:t xml:space="preserve">285/24 din 10 </w:t>
      </w:r>
      <w:r w:rsidR="00020A19" w:rsidRPr="00572B9C">
        <w:rPr>
          <w:iCs/>
          <w:sz w:val="28"/>
          <w:szCs w:val="28"/>
        </w:rPr>
        <w:t>iunie</w:t>
      </w:r>
      <w:r w:rsidR="00020A19" w:rsidRPr="00572B9C">
        <w:rPr>
          <w:iCs/>
          <w:sz w:val="28"/>
          <w:szCs w:val="28"/>
          <w:lang w:val="en-US"/>
        </w:rPr>
        <w:t xml:space="preserve"> 2025</w:t>
      </w:r>
      <w:r w:rsidR="00020A19" w:rsidRPr="001F03EE">
        <w:rPr>
          <w:iCs/>
          <w:sz w:val="28"/>
          <w:szCs w:val="28"/>
          <w:lang w:val="en-US"/>
        </w:rPr>
        <w:t xml:space="preserve">, </w:t>
      </w:r>
      <w:proofErr w:type="spellStart"/>
      <w:r w:rsidR="00020A19" w:rsidRPr="00566760">
        <w:rPr>
          <w:iCs/>
          <w:sz w:val="28"/>
          <w:szCs w:val="28"/>
          <w:lang w:val="en-US"/>
        </w:rPr>
        <w:t>judecătorul</w:t>
      </w:r>
      <w:proofErr w:type="spellEnd"/>
      <w:r w:rsidR="00020A19" w:rsidRPr="00566760">
        <w:rPr>
          <w:iCs/>
          <w:sz w:val="28"/>
          <w:szCs w:val="28"/>
          <w:lang w:val="en-US"/>
        </w:rPr>
        <w:t xml:space="preserve"> </w:t>
      </w:r>
      <w:r w:rsidR="00681877">
        <w:rPr>
          <w:iCs/>
          <w:sz w:val="28"/>
          <w:szCs w:val="28"/>
          <w:lang w:val="en-US"/>
        </w:rPr>
        <w:t>Elena</w:t>
      </w:r>
      <w:r w:rsidR="00681877" w:rsidRPr="001F03EE">
        <w:rPr>
          <w:iCs/>
          <w:sz w:val="28"/>
          <w:szCs w:val="28"/>
          <w:lang w:val="en-US"/>
        </w:rPr>
        <w:t xml:space="preserve"> </w:t>
      </w:r>
      <w:r w:rsidR="00020A19">
        <w:rPr>
          <w:iCs/>
          <w:sz w:val="28"/>
          <w:szCs w:val="28"/>
          <w:lang w:val="en-US"/>
        </w:rPr>
        <w:t xml:space="preserve">Costiuc </w:t>
      </w:r>
      <w:r w:rsidR="00020A19" w:rsidRPr="001F03EE">
        <w:rPr>
          <w:iCs/>
          <w:sz w:val="28"/>
          <w:szCs w:val="28"/>
          <w:lang w:val="en-US"/>
        </w:rPr>
        <w:t xml:space="preserve">a fost </w:t>
      </w:r>
      <w:proofErr w:type="spellStart"/>
      <w:r w:rsidR="00020A19">
        <w:rPr>
          <w:iCs/>
          <w:sz w:val="28"/>
          <w:szCs w:val="28"/>
          <w:lang w:val="en-US"/>
        </w:rPr>
        <w:t>transferata</w:t>
      </w:r>
      <w:proofErr w:type="spellEnd"/>
      <w:r w:rsidR="00020A19">
        <w:rPr>
          <w:iCs/>
          <w:sz w:val="28"/>
          <w:szCs w:val="28"/>
          <w:lang w:val="en-US"/>
        </w:rPr>
        <w:t xml:space="preserve"> </w:t>
      </w:r>
      <w:r w:rsidR="00C2476A">
        <w:rPr>
          <w:iCs/>
          <w:sz w:val="28"/>
          <w:szCs w:val="28"/>
          <w:lang w:val="ro-MD"/>
        </w:rPr>
        <w:t xml:space="preserve">de la Judecătoria Chișinău sediul Buiucani </w:t>
      </w:r>
      <w:r w:rsidR="00020A19">
        <w:rPr>
          <w:iCs/>
          <w:sz w:val="28"/>
          <w:szCs w:val="28"/>
          <w:lang w:val="en-US"/>
        </w:rPr>
        <w:t>la</w:t>
      </w:r>
      <w:r w:rsidR="00020A19" w:rsidRPr="001F03EE">
        <w:rPr>
          <w:iCs/>
          <w:sz w:val="28"/>
          <w:szCs w:val="28"/>
          <w:lang w:val="en-US"/>
        </w:rPr>
        <w:t xml:space="preserve"> </w:t>
      </w:r>
      <w:proofErr w:type="spellStart"/>
      <w:r w:rsidR="00020A19" w:rsidRPr="001F03EE">
        <w:rPr>
          <w:iCs/>
          <w:sz w:val="28"/>
          <w:szCs w:val="28"/>
          <w:lang w:val="en-US"/>
        </w:rPr>
        <w:t>judecători</w:t>
      </w:r>
      <w:r w:rsidR="00020A19">
        <w:rPr>
          <w:iCs/>
          <w:sz w:val="28"/>
          <w:szCs w:val="28"/>
          <w:lang w:val="en-US"/>
        </w:rPr>
        <w:t>a</w:t>
      </w:r>
      <w:proofErr w:type="spellEnd"/>
      <w:r w:rsidR="00020A19" w:rsidRPr="001F03EE">
        <w:rPr>
          <w:iCs/>
          <w:sz w:val="28"/>
          <w:szCs w:val="28"/>
          <w:lang w:val="en-US"/>
        </w:rPr>
        <w:t xml:space="preserve"> </w:t>
      </w:r>
      <w:r w:rsidR="00C2476A">
        <w:rPr>
          <w:iCs/>
          <w:sz w:val="28"/>
          <w:szCs w:val="28"/>
          <w:lang w:val="en-US"/>
        </w:rPr>
        <w:t xml:space="preserve">Comrat </w:t>
      </w:r>
      <w:proofErr w:type="spellStart"/>
      <w:r w:rsidR="00C2476A">
        <w:rPr>
          <w:iCs/>
          <w:sz w:val="28"/>
          <w:szCs w:val="28"/>
          <w:lang w:val="en-US"/>
        </w:rPr>
        <w:t>sediul</w:t>
      </w:r>
      <w:proofErr w:type="spellEnd"/>
      <w:r w:rsidR="00C2476A">
        <w:rPr>
          <w:iCs/>
          <w:sz w:val="28"/>
          <w:szCs w:val="28"/>
          <w:lang w:val="en-US"/>
        </w:rPr>
        <w:t xml:space="preserve"> </w:t>
      </w:r>
      <w:proofErr w:type="spellStart"/>
      <w:r w:rsidR="00020A19">
        <w:rPr>
          <w:iCs/>
          <w:sz w:val="28"/>
          <w:szCs w:val="28"/>
          <w:lang w:val="en-US"/>
        </w:rPr>
        <w:t>Ceadîr-Lunga</w:t>
      </w:r>
      <w:proofErr w:type="spellEnd"/>
      <w:r w:rsidR="00020A19" w:rsidRPr="001F03EE">
        <w:rPr>
          <w:iCs/>
          <w:sz w:val="28"/>
          <w:szCs w:val="28"/>
          <w:lang w:val="en-US"/>
        </w:rPr>
        <w:t xml:space="preserve"> </w:t>
      </w:r>
      <w:r w:rsidR="00020A19">
        <w:rPr>
          <w:iCs/>
          <w:sz w:val="28"/>
          <w:szCs w:val="28"/>
          <w:lang w:val="en-US"/>
        </w:rPr>
        <w:t>din data de 0</w:t>
      </w:r>
      <w:r w:rsidR="00C2476A">
        <w:rPr>
          <w:iCs/>
          <w:sz w:val="28"/>
          <w:szCs w:val="28"/>
          <w:lang w:val="en-US"/>
        </w:rPr>
        <w:t>3</w:t>
      </w:r>
      <w:r w:rsidR="00020A19">
        <w:rPr>
          <w:iCs/>
          <w:sz w:val="28"/>
          <w:szCs w:val="28"/>
          <w:lang w:val="en-US"/>
        </w:rPr>
        <w:t>.11.2025</w:t>
      </w:r>
      <w:r w:rsidR="00020A19" w:rsidRPr="001F03EE">
        <w:rPr>
          <w:iCs/>
          <w:sz w:val="28"/>
          <w:szCs w:val="28"/>
          <w:lang w:val="en-US"/>
        </w:rPr>
        <w:t>.</w:t>
      </w:r>
      <w:r w:rsidR="00B650C5" w:rsidRPr="00B650C5">
        <w:rPr>
          <w:iCs/>
          <w:sz w:val="28"/>
          <w:szCs w:val="28"/>
        </w:rPr>
        <w:t xml:space="preserve"> </w:t>
      </w:r>
    </w:p>
    <w:p w14:paraId="6A417522" w14:textId="374F9155" w:rsidR="00020A19" w:rsidRPr="00B650C5" w:rsidRDefault="00274B98" w:rsidP="00B650C5">
      <w:pPr>
        <w:shd w:val="clear" w:color="auto" w:fill="FFFFFF"/>
        <w:spacing w:line="276" w:lineRule="auto"/>
        <w:ind w:firstLine="708"/>
        <w:jc w:val="both"/>
        <w:rPr>
          <w:iCs/>
          <w:sz w:val="28"/>
          <w:szCs w:val="28"/>
        </w:rPr>
      </w:pPr>
      <w:r>
        <w:rPr>
          <w:iCs/>
          <w:sz w:val="28"/>
          <w:szCs w:val="28"/>
        </w:rPr>
        <w:t xml:space="preserve">Iar judecătorul </w:t>
      </w:r>
      <w:r w:rsidR="00B650C5" w:rsidRPr="007C66C3">
        <w:rPr>
          <w:iCs/>
          <w:sz w:val="28"/>
          <w:szCs w:val="28"/>
        </w:rPr>
        <w:t xml:space="preserve">Roșca Tatiana suspendată din funcția  judecătoare </w:t>
      </w:r>
      <w:r w:rsidR="00B650C5">
        <w:rPr>
          <w:iCs/>
          <w:sz w:val="28"/>
          <w:szCs w:val="28"/>
        </w:rPr>
        <w:t>sediului</w:t>
      </w:r>
      <w:r w:rsidR="00B650C5" w:rsidRPr="00EB7909">
        <w:rPr>
          <w:iCs/>
          <w:sz w:val="28"/>
          <w:szCs w:val="28"/>
        </w:rPr>
        <w:t xml:space="preserve"> </w:t>
      </w:r>
      <w:proofErr w:type="spellStart"/>
      <w:r w:rsidR="00B650C5" w:rsidRPr="00EB7909">
        <w:rPr>
          <w:iCs/>
          <w:sz w:val="28"/>
          <w:szCs w:val="28"/>
        </w:rPr>
        <w:t>Ceadîr</w:t>
      </w:r>
      <w:proofErr w:type="spellEnd"/>
      <w:r w:rsidR="00B650C5" w:rsidRPr="00EB7909">
        <w:rPr>
          <w:iCs/>
          <w:sz w:val="28"/>
          <w:szCs w:val="28"/>
        </w:rPr>
        <w:t>-Lunga</w:t>
      </w:r>
      <w:r w:rsidR="00B650C5">
        <w:rPr>
          <w:iCs/>
          <w:sz w:val="28"/>
          <w:szCs w:val="28"/>
        </w:rPr>
        <w:t xml:space="preserve"> </w:t>
      </w:r>
      <w:r w:rsidR="00B650C5" w:rsidRPr="007C66C3">
        <w:rPr>
          <w:iCs/>
          <w:sz w:val="28"/>
          <w:szCs w:val="28"/>
        </w:rPr>
        <w:t>în legătură cu acordarea concediului parțial plătit pentru îngrijirea copilului minor</w:t>
      </w:r>
      <w:r w:rsidR="00B650C5" w:rsidRPr="00005C49">
        <w:rPr>
          <w:iCs/>
          <w:sz w:val="28"/>
          <w:szCs w:val="28"/>
        </w:rPr>
        <w:t>,</w:t>
      </w:r>
      <w:r>
        <w:rPr>
          <w:iCs/>
          <w:sz w:val="28"/>
          <w:szCs w:val="28"/>
        </w:rPr>
        <w:t xml:space="preserve"> începând cu 05.11.2025 a fost reîncadrată.</w:t>
      </w:r>
    </w:p>
    <w:p w14:paraId="22C5D91D" w14:textId="65B2385B" w:rsidR="00A51E4F" w:rsidRPr="00005C49" w:rsidRDefault="007C66C3" w:rsidP="007A4C2A">
      <w:pPr>
        <w:pStyle w:val="a3"/>
        <w:tabs>
          <w:tab w:val="left" w:pos="9923"/>
        </w:tabs>
        <w:spacing w:before="119" w:line="276" w:lineRule="auto"/>
        <w:ind w:right="-3" w:firstLine="709"/>
        <w:jc w:val="both"/>
        <w:rPr>
          <w:b/>
          <w:bCs/>
          <w:lang w:val="en-US"/>
        </w:rPr>
      </w:pPr>
      <w:r>
        <w:rPr>
          <w:b/>
          <w:bCs/>
        </w:rPr>
        <w:t>În acest sens, p</w:t>
      </w:r>
      <w:r w:rsidR="00F64D5E" w:rsidRPr="00005C49">
        <w:rPr>
          <w:b/>
          <w:bCs/>
        </w:rPr>
        <w:t>e parcursul anului 202</w:t>
      </w:r>
      <w:r w:rsidR="00020A19" w:rsidRPr="00005C49">
        <w:rPr>
          <w:b/>
          <w:bCs/>
        </w:rPr>
        <w:t>5</w:t>
      </w:r>
      <w:r w:rsidR="00F64D5E" w:rsidRPr="00005C49">
        <w:rPr>
          <w:b/>
          <w:bCs/>
        </w:rPr>
        <w:t xml:space="preserve"> în </w:t>
      </w:r>
      <w:proofErr w:type="spellStart"/>
      <w:r w:rsidR="00020A19" w:rsidRPr="00005C49">
        <w:rPr>
          <w:b/>
          <w:bCs/>
          <w:iCs/>
          <w:lang w:val="en-US"/>
        </w:rPr>
        <w:t>Judecătoria</w:t>
      </w:r>
      <w:proofErr w:type="spellEnd"/>
      <w:r w:rsidR="00020A19" w:rsidRPr="00005C49">
        <w:rPr>
          <w:b/>
          <w:bCs/>
          <w:iCs/>
          <w:lang w:val="en-US"/>
        </w:rPr>
        <w:t xml:space="preserve"> Comrat </w:t>
      </w:r>
      <w:r w:rsidR="00F64D5E" w:rsidRPr="00005C49">
        <w:rPr>
          <w:b/>
          <w:bCs/>
        </w:rPr>
        <w:t xml:space="preserve">din numărul total de funcții de  </w:t>
      </w:r>
      <w:r w:rsidR="00A51E4F" w:rsidRPr="00005C49">
        <w:rPr>
          <w:b/>
          <w:bCs/>
        </w:rPr>
        <w:t>8</w:t>
      </w:r>
      <w:r w:rsidR="00005C49" w:rsidRPr="00005C49">
        <w:rPr>
          <w:b/>
          <w:bCs/>
          <w:lang w:val="en-US"/>
        </w:rPr>
        <w:t xml:space="preserve"> </w:t>
      </w:r>
      <w:r w:rsidR="00A51E4F" w:rsidRPr="00005C49">
        <w:rPr>
          <w:b/>
          <w:bCs/>
          <w:lang w:val="en-US"/>
        </w:rPr>
        <w:t>(100%)</w:t>
      </w:r>
      <w:r w:rsidR="00012194" w:rsidRPr="00005C49">
        <w:rPr>
          <w:b/>
          <w:bCs/>
          <w:lang w:val="en-US"/>
        </w:rPr>
        <w:t xml:space="preserve"> </w:t>
      </w:r>
      <w:r w:rsidR="00F64D5E" w:rsidRPr="00005C49">
        <w:rPr>
          <w:b/>
          <w:bCs/>
        </w:rPr>
        <w:t>judecători, au activat</w:t>
      </w:r>
      <w:r w:rsidR="00B538DB" w:rsidRPr="00005C49">
        <w:rPr>
          <w:b/>
          <w:bCs/>
        </w:rPr>
        <w:t xml:space="preserve"> </w:t>
      </w:r>
      <w:r w:rsidR="00D60B31">
        <w:rPr>
          <w:b/>
          <w:bCs/>
        </w:rPr>
        <w:t xml:space="preserve"> 4 </w:t>
      </w:r>
      <w:r w:rsidR="00B538DB" w:rsidRPr="00005C49">
        <w:rPr>
          <w:b/>
          <w:bCs/>
        </w:rPr>
        <w:t>5</w:t>
      </w:r>
      <w:r w:rsidR="00D60B31">
        <w:rPr>
          <w:b/>
          <w:bCs/>
        </w:rPr>
        <w:t>0</w:t>
      </w:r>
      <w:r w:rsidR="00B538DB" w:rsidRPr="00005C49">
        <w:rPr>
          <w:b/>
          <w:bCs/>
        </w:rPr>
        <w:t xml:space="preserve">% </w:t>
      </w:r>
      <w:r w:rsidR="00F64D5E" w:rsidRPr="00005C49">
        <w:rPr>
          <w:b/>
          <w:bCs/>
        </w:rPr>
        <w:t>judecători</w:t>
      </w:r>
      <w:r w:rsidR="00F1360C" w:rsidRPr="00005C49">
        <w:rPr>
          <w:b/>
          <w:bCs/>
          <w:lang w:val="en-US"/>
        </w:rPr>
        <w:t>.</w:t>
      </w:r>
    </w:p>
    <w:p w14:paraId="53F410AB" w14:textId="38A5E2DD" w:rsidR="00E179D8" w:rsidRPr="00E179D8" w:rsidRDefault="00B650C5" w:rsidP="00E179D8">
      <w:pPr>
        <w:pStyle w:val="a3"/>
        <w:tabs>
          <w:tab w:val="left" w:pos="9923"/>
        </w:tabs>
        <w:spacing w:before="119" w:line="276" w:lineRule="auto"/>
        <w:ind w:right="-3" w:firstLine="709"/>
        <w:jc w:val="both"/>
        <w:rPr>
          <w:lang w:val="en-US"/>
        </w:rPr>
      </w:pPr>
      <w:proofErr w:type="spellStart"/>
      <w:r>
        <w:rPr>
          <w:lang w:val="en-US"/>
        </w:rPr>
        <w:lastRenderedPageBreak/>
        <w:t>I</w:t>
      </w:r>
      <w:r w:rsidR="00E179D8" w:rsidRPr="00E179D8">
        <w:rPr>
          <w:lang w:val="en-US"/>
        </w:rPr>
        <w:t>nstanța</w:t>
      </w:r>
      <w:proofErr w:type="spellEnd"/>
      <w:r w:rsidR="00E179D8" w:rsidRPr="00E179D8">
        <w:rPr>
          <w:lang w:val="en-US"/>
        </w:rPr>
        <w:t xml:space="preserve"> de fond </w:t>
      </w:r>
      <w:proofErr w:type="spellStart"/>
      <w:r w:rsidR="00E179D8" w:rsidRPr="00E179D8">
        <w:rPr>
          <w:lang w:val="en-US"/>
        </w:rPr>
        <w:t>asigură</w:t>
      </w:r>
      <w:proofErr w:type="spellEnd"/>
      <w:r w:rsidR="00E179D8" w:rsidRPr="00E179D8">
        <w:rPr>
          <w:lang w:val="en-US"/>
        </w:rPr>
        <w:t xml:space="preserve"> </w:t>
      </w:r>
      <w:proofErr w:type="spellStart"/>
      <w:r w:rsidR="00E179D8" w:rsidRPr="00E179D8">
        <w:rPr>
          <w:lang w:val="en-US"/>
        </w:rPr>
        <w:t>continuitatea</w:t>
      </w:r>
      <w:proofErr w:type="spellEnd"/>
      <w:r w:rsidR="00E179D8" w:rsidRPr="00E179D8">
        <w:rPr>
          <w:lang w:val="en-US"/>
        </w:rPr>
        <w:t xml:space="preserve"> </w:t>
      </w:r>
      <w:proofErr w:type="spellStart"/>
      <w:r w:rsidR="00E179D8" w:rsidRPr="00E179D8">
        <w:rPr>
          <w:lang w:val="en-US"/>
        </w:rPr>
        <w:t>justiției</w:t>
      </w:r>
      <w:proofErr w:type="spellEnd"/>
      <w:r w:rsidR="00E179D8" w:rsidRPr="00E179D8">
        <w:rPr>
          <w:lang w:val="en-US"/>
        </w:rPr>
        <w:t xml:space="preserve"> și </w:t>
      </w:r>
      <w:proofErr w:type="spellStart"/>
      <w:r w:rsidR="00E179D8" w:rsidRPr="00E179D8">
        <w:rPr>
          <w:lang w:val="en-US"/>
        </w:rPr>
        <w:t>stabilitatea</w:t>
      </w:r>
      <w:proofErr w:type="spellEnd"/>
      <w:r w:rsidR="00E179D8" w:rsidRPr="00E179D8">
        <w:rPr>
          <w:lang w:val="en-US"/>
        </w:rPr>
        <w:t xml:space="preserve"> </w:t>
      </w:r>
      <w:proofErr w:type="spellStart"/>
      <w:r w:rsidR="00E179D8" w:rsidRPr="00E179D8">
        <w:rPr>
          <w:lang w:val="en-US"/>
        </w:rPr>
        <w:t>activității</w:t>
      </w:r>
      <w:proofErr w:type="spellEnd"/>
      <w:r w:rsidR="00E179D8" w:rsidRPr="00E179D8">
        <w:rPr>
          <w:lang w:val="en-US"/>
        </w:rPr>
        <w:t xml:space="preserve"> </w:t>
      </w:r>
      <w:proofErr w:type="spellStart"/>
      <w:r w:rsidR="00E179D8" w:rsidRPr="00E179D8">
        <w:rPr>
          <w:lang w:val="en-US"/>
        </w:rPr>
        <w:t>judiciare</w:t>
      </w:r>
      <w:proofErr w:type="spellEnd"/>
      <w:r w:rsidR="00E179D8" w:rsidRPr="00E179D8">
        <w:rPr>
          <w:lang w:val="en-US"/>
        </w:rPr>
        <w:t xml:space="preserve"> la </w:t>
      </w:r>
      <w:proofErr w:type="spellStart"/>
      <w:r w:rsidR="00E179D8" w:rsidRPr="00E179D8">
        <w:rPr>
          <w:lang w:val="en-US"/>
        </w:rPr>
        <w:t>nivel</w:t>
      </w:r>
      <w:proofErr w:type="spellEnd"/>
      <w:r w:rsidR="00E179D8" w:rsidRPr="00E179D8">
        <w:rPr>
          <w:lang w:val="en-US"/>
        </w:rPr>
        <w:t xml:space="preserve"> regional.</w:t>
      </w:r>
    </w:p>
    <w:p w14:paraId="72D405FF" w14:textId="6C42ECC3" w:rsidR="00A24959" w:rsidRPr="00E179D8" w:rsidRDefault="00E179D8" w:rsidP="00E179D8">
      <w:pPr>
        <w:pStyle w:val="a3"/>
        <w:tabs>
          <w:tab w:val="left" w:pos="9923"/>
        </w:tabs>
        <w:spacing w:before="119" w:line="276" w:lineRule="auto"/>
        <w:ind w:right="-3" w:firstLine="709"/>
        <w:jc w:val="both"/>
        <w:rPr>
          <w:lang w:val="en-US"/>
        </w:rPr>
      </w:pPr>
      <w:proofErr w:type="spellStart"/>
      <w:r w:rsidRPr="00E179D8">
        <w:rPr>
          <w:lang w:val="en-US"/>
        </w:rPr>
        <w:t>Această</w:t>
      </w:r>
      <w:proofErr w:type="spellEnd"/>
      <w:r w:rsidRPr="00E179D8">
        <w:rPr>
          <w:lang w:val="en-US"/>
        </w:rPr>
        <w:t xml:space="preserve"> </w:t>
      </w:r>
      <w:proofErr w:type="spellStart"/>
      <w:r w:rsidRPr="00E179D8">
        <w:rPr>
          <w:lang w:val="en-US"/>
        </w:rPr>
        <w:t>notă</w:t>
      </w:r>
      <w:proofErr w:type="spellEnd"/>
      <w:r w:rsidRPr="00E179D8">
        <w:rPr>
          <w:lang w:val="en-US"/>
        </w:rPr>
        <w:t xml:space="preserve"> </w:t>
      </w:r>
      <w:proofErr w:type="spellStart"/>
      <w:r w:rsidRPr="00E179D8">
        <w:rPr>
          <w:lang w:val="en-US"/>
        </w:rPr>
        <w:t>informativă</w:t>
      </w:r>
      <w:proofErr w:type="spellEnd"/>
      <w:r w:rsidRPr="00E179D8">
        <w:rPr>
          <w:lang w:val="en-US"/>
        </w:rPr>
        <w:t xml:space="preserve">, </w:t>
      </w:r>
      <w:proofErr w:type="spellStart"/>
      <w:r w:rsidRPr="00E179D8">
        <w:rPr>
          <w:lang w:val="en-US"/>
        </w:rPr>
        <w:t>întocmită</w:t>
      </w:r>
      <w:proofErr w:type="spellEnd"/>
      <w:r w:rsidRPr="00E179D8">
        <w:rPr>
          <w:lang w:val="en-US"/>
        </w:rPr>
        <w:t xml:space="preserve"> în </w:t>
      </w:r>
      <w:proofErr w:type="spellStart"/>
      <w:r w:rsidRPr="00E179D8">
        <w:rPr>
          <w:lang w:val="en-US"/>
        </w:rPr>
        <w:t>conformitate</w:t>
      </w:r>
      <w:proofErr w:type="spellEnd"/>
      <w:r w:rsidRPr="00E179D8">
        <w:rPr>
          <w:lang w:val="en-US"/>
        </w:rPr>
        <w:t xml:space="preserve"> cu </w:t>
      </w:r>
      <w:proofErr w:type="spellStart"/>
      <w:r w:rsidRPr="00E179D8">
        <w:rPr>
          <w:lang w:val="en-US"/>
        </w:rPr>
        <w:t>planul</w:t>
      </w:r>
      <w:proofErr w:type="spellEnd"/>
      <w:r w:rsidRPr="00E179D8">
        <w:rPr>
          <w:lang w:val="en-US"/>
        </w:rPr>
        <w:t xml:space="preserve"> de </w:t>
      </w:r>
      <w:proofErr w:type="spellStart"/>
      <w:r w:rsidRPr="00E179D8">
        <w:rPr>
          <w:lang w:val="en-US"/>
        </w:rPr>
        <w:t>activitate</w:t>
      </w:r>
      <w:proofErr w:type="spellEnd"/>
      <w:r w:rsidRPr="00E179D8">
        <w:rPr>
          <w:lang w:val="en-US"/>
        </w:rPr>
        <w:t xml:space="preserve"> al </w:t>
      </w:r>
      <w:proofErr w:type="spellStart"/>
      <w:r w:rsidRPr="00E179D8">
        <w:rPr>
          <w:lang w:val="en-US"/>
        </w:rPr>
        <w:t>instanței</w:t>
      </w:r>
      <w:proofErr w:type="spellEnd"/>
      <w:r w:rsidRPr="00E179D8">
        <w:rPr>
          <w:lang w:val="en-US"/>
        </w:rPr>
        <w:t xml:space="preserve">, include o </w:t>
      </w:r>
      <w:proofErr w:type="spellStart"/>
      <w:r w:rsidRPr="00E179D8">
        <w:rPr>
          <w:lang w:val="en-US"/>
        </w:rPr>
        <w:t>analiză</w:t>
      </w:r>
      <w:proofErr w:type="spellEnd"/>
      <w:r w:rsidRPr="00E179D8">
        <w:rPr>
          <w:lang w:val="en-US"/>
        </w:rPr>
        <w:t xml:space="preserve"> a </w:t>
      </w:r>
      <w:proofErr w:type="spellStart"/>
      <w:r w:rsidRPr="00E179D8">
        <w:rPr>
          <w:lang w:val="en-US"/>
        </w:rPr>
        <w:t>datelor</w:t>
      </w:r>
      <w:proofErr w:type="spellEnd"/>
      <w:r w:rsidRPr="00E179D8">
        <w:rPr>
          <w:lang w:val="en-US"/>
        </w:rPr>
        <w:t xml:space="preserve"> </w:t>
      </w:r>
      <w:proofErr w:type="spellStart"/>
      <w:r w:rsidRPr="00E179D8">
        <w:rPr>
          <w:lang w:val="en-US"/>
        </w:rPr>
        <w:t>statistice</w:t>
      </w:r>
      <w:proofErr w:type="spellEnd"/>
      <w:r w:rsidRPr="00E179D8">
        <w:rPr>
          <w:lang w:val="en-US"/>
        </w:rPr>
        <w:t xml:space="preserve"> privind </w:t>
      </w:r>
      <w:proofErr w:type="spellStart"/>
      <w:r w:rsidRPr="00E179D8">
        <w:rPr>
          <w:lang w:val="en-US"/>
        </w:rPr>
        <w:t>examinarea</w:t>
      </w:r>
      <w:proofErr w:type="spellEnd"/>
      <w:r w:rsidRPr="00E179D8">
        <w:rPr>
          <w:lang w:val="en-US"/>
        </w:rPr>
        <w:t xml:space="preserve"> </w:t>
      </w:r>
      <w:proofErr w:type="spellStart"/>
      <w:r w:rsidRPr="00E179D8">
        <w:rPr>
          <w:lang w:val="en-US"/>
        </w:rPr>
        <w:t>cauzelor</w:t>
      </w:r>
      <w:proofErr w:type="spellEnd"/>
      <w:r w:rsidRPr="00E179D8">
        <w:rPr>
          <w:lang w:val="en-US"/>
        </w:rPr>
        <w:t xml:space="preserve"> </w:t>
      </w:r>
      <w:proofErr w:type="spellStart"/>
      <w:r w:rsidRPr="00E179D8">
        <w:rPr>
          <w:lang w:val="en-US"/>
        </w:rPr>
        <w:t>penale</w:t>
      </w:r>
      <w:proofErr w:type="spellEnd"/>
      <w:r w:rsidRPr="00E179D8">
        <w:rPr>
          <w:lang w:val="en-US"/>
        </w:rPr>
        <w:t xml:space="preserve">, </w:t>
      </w:r>
      <w:proofErr w:type="gramStart"/>
      <w:r w:rsidRPr="00E179D8">
        <w:rPr>
          <w:lang w:val="en-US"/>
        </w:rPr>
        <w:t xml:space="preserve">civile,  </w:t>
      </w:r>
      <w:proofErr w:type="spellStart"/>
      <w:r w:rsidRPr="00E179D8">
        <w:rPr>
          <w:lang w:val="en-US"/>
        </w:rPr>
        <w:t>contravenționale</w:t>
      </w:r>
      <w:proofErr w:type="spellEnd"/>
      <w:proofErr w:type="gramEnd"/>
      <w:r w:rsidRPr="00E179D8">
        <w:rPr>
          <w:lang w:val="en-US"/>
        </w:rPr>
        <w:t xml:space="preserve"> și de </w:t>
      </w:r>
      <w:proofErr w:type="spellStart"/>
      <w:r w:rsidRPr="00E179D8">
        <w:rPr>
          <w:lang w:val="en-US"/>
        </w:rPr>
        <w:t>altă</w:t>
      </w:r>
      <w:proofErr w:type="spellEnd"/>
      <w:r w:rsidRPr="00E179D8">
        <w:rPr>
          <w:lang w:val="en-US"/>
        </w:rPr>
        <w:t xml:space="preserve"> </w:t>
      </w:r>
      <w:proofErr w:type="spellStart"/>
      <w:r w:rsidRPr="00E179D8">
        <w:rPr>
          <w:lang w:val="en-US"/>
        </w:rPr>
        <w:t>natură</w:t>
      </w:r>
      <w:proofErr w:type="spellEnd"/>
      <w:r w:rsidRPr="00E179D8">
        <w:rPr>
          <w:lang w:val="en-US"/>
        </w:rPr>
        <w:t>.</w:t>
      </w:r>
    </w:p>
    <w:p w14:paraId="00BF2E3B" w14:textId="77777777" w:rsidR="00EA243A" w:rsidRDefault="00EA243A" w:rsidP="007A4C2A">
      <w:pPr>
        <w:widowControl/>
        <w:adjustRightInd w:val="0"/>
        <w:spacing w:line="276" w:lineRule="auto"/>
        <w:jc w:val="both"/>
        <w:rPr>
          <w:rFonts w:eastAsiaTheme="minorHAnsi"/>
          <w:b/>
          <w:bCs/>
          <w:sz w:val="28"/>
          <w:szCs w:val="28"/>
          <w:lang w:val="en-US"/>
        </w:rPr>
      </w:pPr>
    </w:p>
    <w:p w14:paraId="41FCBC40" w14:textId="5503757D" w:rsidR="00A24959" w:rsidRPr="00AE68CC" w:rsidRDefault="00A24959" w:rsidP="007A4C2A">
      <w:pPr>
        <w:widowControl/>
        <w:adjustRightInd w:val="0"/>
        <w:spacing w:line="276" w:lineRule="auto"/>
        <w:jc w:val="both"/>
        <w:rPr>
          <w:rFonts w:eastAsiaTheme="minorHAnsi"/>
          <w:sz w:val="28"/>
          <w:szCs w:val="28"/>
          <w:lang w:val="en-US"/>
        </w:rPr>
      </w:pPr>
      <w:r w:rsidRPr="00AE68CC">
        <w:rPr>
          <w:rFonts w:eastAsiaTheme="minorHAnsi"/>
          <w:b/>
          <w:bCs/>
          <w:sz w:val="28"/>
          <w:szCs w:val="28"/>
          <w:lang w:val="en-US"/>
        </w:rPr>
        <w:t xml:space="preserve">I. ACTIVITATEA JUDECĂTORIEI </w:t>
      </w:r>
      <w:r>
        <w:rPr>
          <w:rFonts w:eastAsiaTheme="minorHAnsi"/>
          <w:b/>
          <w:bCs/>
          <w:sz w:val="28"/>
          <w:szCs w:val="28"/>
          <w:lang w:val="en-US"/>
        </w:rPr>
        <w:t>COMRAT</w:t>
      </w:r>
      <w:r w:rsidRPr="00AE68CC">
        <w:rPr>
          <w:rFonts w:eastAsiaTheme="minorHAnsi"/>
          <w:b/>
          <w:bCs/>
          <w:sz w:val="28"/>
          <w:szCs w:val="28"/>
          <w:lang w:val="en-US"/>
        </w:rPr>
        <w:t xml:space="preserve"> LA ÎNFĂPTUIREA JUSTIŢIEI</w:t>
      </w:r>
    </w:p>
    <w:p w14:paraId="7742E198" w14:textId="186A4D8F" w:rsidR="001F6DDE" w:rsidRPr="00314FEA" w:rsidRDefault="001F6DDE" w:rsidP="007A4C2A">
      <w:pPr>
        <w:tabs>
          <w:tab w:val="left" w:pos="1134"/>
          <w:tab w:val="left" w:pos="9923"/>
        </w:tabs>
        <w:spacing w:line="276" w:lineRule="auto"/>
        <w:ind w:left="567" w:right="554" w:firstLine="567"/>
        <w:jc w:val="both"/>
        <w:rPr>
          <w:b/>
          <w:i/>
        </w:rPr>
      </w:pPr>
      <w:r w:rsidRPr="00D07F92">
        <w:rPr>
          <w:sz w:val="24"/>
          <w:szCs w:val="24"/>
        </w:rPr>
        <w:t xml:space="preserve"> </w:t>
      </w:r>
    </w:p>
    <w:p w14:paraId="2A2BEAA3" w14:textId="7BDF15CE" w:rsidR="00DE7742" w:rsidRPr="00E6467C" w:rsidRDefault="001F6DDE" w:rsidP="00E6467C">
      <w:pPr>
        <w:pStyle w:val="2"/>
        <w:numPr>
          <w:ilvl w:val="0"/>
          <w:numId w:val="26"/>
        </w:numPr>
        <w:tabs>
          <w:tab w:val="left" w:pos="567"/>
          <w:tab w:val="left" w:pos="9498"/>
        </w:tabs>
        <w:spacing w:before="1" w:line="276" w:lineRule="auto"/>
        <w:ind w:right="554"/>
      </w:pPr>
      <w:r w:rsidRPr="00314FEA">
        <w:t>Indicatori</w:t>
      </w:r>
      <w:r w:rsidRPr="00D44653">
        <w:rPr>
          <w:spacing w:val="-4"/>
        </w:rPr>
        <w:t xml:space="preserve"> </w:t>
      </w:r>
      <w:r w:rsidRPr="00314FEA">
        <w:t>cantitativi</w:t>
      </w:r>
      <w:r w:rsidR="001C5B7C" w:rsidRPr="001C5B7C">
        <w:t xml:space="preserve"> </w:t>
      </w:r>
    </w:p>
    <w:p w14:paraId="71D538CB" w14:textId="59B9BFEE" w:rsidR="006E0A80" w:rsidRDefault="000E4A64" w:rsidP="007A4C2A">
      <w:pPr>
        <w:pStyle w:val="a3"/>
        <w:spacing w:line="276" w:lineRule="auto"/>
        <w:ind w:right="-3" w:firstLine="851"/>
        <w:jc w:val="both"/>
      </w:pPr>
      <w:r w:rsidRPr="0089497C">
        <w:t>Pe parcursul anului 202</w:t>
      </w:r>
      <w:r w:rsidR="0089497C">
        <w:t>5</w:t>
      </w:r>
      <w:r w:rsidRPr="0089497C">
        <w:t xml:space="preserve">, volumul </w:t>
      </w:r>
      <w:proofErr w:type="spellStart"/>
      <w:r w:rsidRPr="0089497C">
        <w:t>activităţii</w:t>
      </w:r>
      <w:proofErr w:type="spellEnd"/>
      <w:r w:rsidRPr="0089497C">
        <w:t xml:space="preserve"> înregistrat la nivelul </w:t>
      </w:r>
      <w:r w:rsidR="0089497C">
        <w:t>Judecătoria Comrat</w:t>
      </w:r>
      <w:r w:rsidRPr="0089497C">
        <w:t xml:space="preserve">, a constituit în total </w:t>
      </w:r>
      <w:r w:rsidR="00F53ACF">
        <w:rPr>
          <w:b/>
          <w:bCs/>
        </w:rPr>
        <w:t>7172</w:t>
      </w:r>
      <w:r w:rsidRPr="0089497C">
        <w:t xml:space="preserve"> dosare şi materiale (dosare parvenite în perioada raportată inclusiv dosarele pendinte din anii </w:t>
      </w:r>
      <w:r w:rsidR="00CE4BCE" w:rsidRPr="0089497C">
        <w:t>precedenți</w:t>
      </w:r>
      <w:r w:rsidRPr="0089497C">
        <w:t xml:space="preserve">). </w:t>
      </w:r>
    </w:p>
    <w:p w14:paraId="7AFC7CAA" w14:textId="77777777" w:rsidR="006E0A80" w:rsidRPr="006E0A80" w:rsidRDefault="006E0A80" w:rsidP="007A4C2A">
      <w:pPr>
        <w:pStyle w:val="a3"/>
        <w:tabs>
          <w:tab w:val="left" w:pos="9498"/>
        </w:tabs>
        <w:spacing w:line="276" w:lineRule="auto"/>
        <w:ind w:right="554" w:firstLine="851"/>
        <w:jc w:val="both"/>
        <w:rPr>
          <w:lang w:val="en-US"/>
        </w:rPr>
      </w:pPr>
    </w:p>
    <w:tbl>
      <w:tblPr>
        <w:tblStyle w:val="ad"/>
        <w:tblW w:w="16103" w:type="dxa"/>
        <w:tblLayout w:type="fixed"/>
        <w:tblLook w:val="04A0" w:firstRow="1" w:lastRow="0" w:firstColumn="1" w:lastColumn="0" w:noHBand="0" w:noVBand="1"/>
      </w:tblPr>
      <w:tblGrid>
        <w:gridCol w:w="4673"/>
        <w:gridCol w:w="911"/>
        <w:gridCol w:w="1052"/>
        <w:gridCol w:w="1052"/>
        <w:gridCol w:w="1051"/>
        <w:gridCol w:w="1052"/>
        <w:gridCol w:w="1052"/>
        <w:gridCol w:w="1052"/>
        <w:gridCol w:w="1052"/>
        <w:gridCol w:w="1052"/>
        <w:gridCol w:w="1052"/>
        <w:gridCol w:w="1052"/>
      </w:tblGrid>
      <w:tr w:rsidR="00140F1D" w:rsidRPr="000B221D" w14:paraId="67057C41" w14:textId="09537590" w:rsidTr="00140F1D">
        <w:tc>
          <w:tcPr>
            <w:tcW w:w="4673" w:type="dxa"/>
            <w:shd w:val="clear" w:color="auto" w:fill="FFC000" w:themeFill="accent4"/>
          </w:tcPr>
          <w:p w14:paraId="43477CBE" w14:textId="0FA65045" w:rsidR="00140F1D" w:rsidRPr="000B221D" w:rsidRDefault="00140F1D" w:rsidP="00140F1D">
            <w:pPr>
              <w:spacing w:line="276" w:lineRule="auto"/>
              <w:jc w:val="center"/>
              <w:rPr>
                <w:b/>
                <w:bCs/>
                <w:sz w:val="18"/>
                <w:szCs w:val="18"/>
                <w:lang w:eastAsia="ru-RU"/>
              </w:rPr>
            </w:pPr>
            <w:r w:rsidRPr="000B221D">
              <w:rPr>
                <w:b/>
                <w:bCs/>
                <w:sz w:val="18"/>
                <w:szCs w:val="18"/>
                <w:lang w:eastAsia="ru-RU"/>
              </w:rPr>
              <w:t>2025</w:t>
            </w:r>
          </w:p>
        </w:tc>
        <w:tc>
          <w:tcPr>
            <w:tcW w:w="911" w:type="dxa"/>
            <w:shd w:val="clear" w:color="auto" w:fill="FFC000" w:themeFill="accent4"/>
          </w:tcPr>
          <w:p w14:paraId="28896FF3" w14:textId="60B1F992" w:rsidR="00140F1D" w:rsidRPr="000B221D" w:rsidRDefault="00140F1D" w:rsidP="00140F1D">
            <w:pPr>
              <w:spacing w:line="276" w:lineRule="auto"/>
              <w:jc w:val="center"/>
              <w:rPr>
                <w:b/>
                <w:bCs/>
                <w:sz w:val="18"/>
                <w:szCs w:val="18"/>
                <w:lang w:eastAsia="ru-RU"/>
              </w:rPr>
            </w:pPr>
            <w:r>
              <w:rPr>
                <w:b/>
                <w:bCs/>
                <w:sz w:val="18"/>
                <w:szCs w:val="18"/>
              </w:rPr>
              <w:t xml:space="preserve">Restanța </w:t>
            </w:r>
            <w:r w:rsidRPr="000B221D">
              <w:rPr>
                <w:b/>
                <w:bCs/>
                <w:sz w:val="18"/>
                <w:szCs w:val="18"/>
              </w:rPr>
              <w:t xml:space="preserve"> la </w:t>
            </w:r>
            <w:r w:rsidRPr="000B221D">
              <w:rPr>
                <w:b/>
                <w:bCs/>
                <w:sz w:val="18"/>
                <w:szCs w:val="18"/>
                <w:lang w:val="ru-RU"/>
              </w:rPr>
              <w:t>26.12.2024</w:t>
            </w:r>
          </w:p>
        </w:tc>
        <w:tc>
          <w:tcPr>
            <w:tcW w:w="1052" w:type="dxa"/>
            <w:shd w:val="clear" w:color="auto" w:fill="FFC000" w:themeFill="accent4"/>
          </w:tcPr>
          <w:p w14:paraId="0C9B379E" w14:textId="13A91CF9" w:rsidR="00140F1D" w:rsidRPr="000B221D" w:rsidRDefault="00140F1D" w:rsidP="00140F1D">
            <w:pPr>
              <w:spacing w:line="276" w:lineRule="auto"/>
              <w:jc w:val="center"/>
              <w:rPr>
                <w:b/>
                <w:bCs/>
                <w:sz w:val="18"/>
                <w:szCs w:val="18"/>
                <w:lang w:val="en-US"/>
              </w:rPr>
            </w:pPr>
            <w:proofErr w:type="spellStart"/>
            <w:r>
              <w:rPr>
                <w:b/>
                <w:bCs/>
                <w:sz w:val="18"/>
                <w:szCs w:val="18"/>
                <w:lang w:val="en-US"/>
              </w:rPr>
              <w:t>Dosare</w:t>
            </w:r>
            <w:proofErr w:type="spellEnd"/>
            <w:r>
              <w:rPr>
                <w:b/>
                <w:bCs/>
                <w:sz w:val="18"/>
                <w:szCs w:val="18"/>
                <w:lang w:val="en-US"/>
              </w:rPr>
              <w:t xml:space="preserve"> </w:t>
            </w:r>
            <w:proofErr w:type="spellStart"/>
            <w:r>
              <w:rPr>
                <w:b/>
                <w:bCs/>
                <w:sz w:val="18"/>
                <w:szCs w:val="18"/>
                <w:lang w:val="en-US"/>
              </w:rPr>
              <w:t>parvenite</w:t>
            </w:r>
            <w:proofErr w:type="spellEnd"/>
          </w:p>
        </w:tc>
        <w:tc>
          <w:tcPr>
            <w:tcW w:w="1052" w:type="dxa"/>
            <w:shd w:val="clear" w:color="auto" w:fill="FFC000" w:themeFill="accent4"/>
          </w:tcPr>
          <w:p w14:paraId="53C9FC39" w14:textId="06DDED2E" w:rsidR="00140F1D" w:rsidRPr="000B221D" w:rsidRDefault="00140F1D" w:rsidP="00140F1D">
            <w:pPr>
              <w:spacing w:line="276" w:lineRule="auto"/>
              <w:jc w:val="center"/>
              <w:rPr>
                <w:b/>
                <w:bCs/>
                <w:sz w:val="18"/>
                <w:szCs w:val="18"/>
                <w:lang w:val="ru-RU"/>
              </w:rPr>
            </w:pPr>
            <w:r w:rsidRPr="000B221D">
              <w:rPr>
                <w:b/>
                <w:bCs/>
                <w:sz w:val="18"/>
                <w:szCs w:val="18"/>
                <w:lang w:val="en-US"/>
              </w:rPr>
              <w:t>total</w:t>
            </w:r>
          </w:p>
          <w:p w14:paraId="6B6FA6B6" w14:textId="480FE465" w:rsidR="00140F1D" w:rsidRPr="000B221D" w:rsidRDefault="00140F1D" w:rsidP="00274B98">
            <w:pPr>
              <w:spacing w:line="276" w:lineRule="auto"/>
              <w:jc w:val="center"/>
              <w:rPr>
                <w:b/>
                <w:bCs/>
                <w:sz w:val="18"/>
                <w:szCs w:val="18"/>
                <w:lang w:val="en-US"/>
              </w:rPr>
            </w:pPr>
            <w:r w:rsidRPr="000B221D">
              <w:rPr>
                <w:b/>
                <w:bCs/>
                <w:sz w:val="18"/>
                <w:szCs w:val="18"/>
                <w:lang w:val="en-US"/>
              </w:rPr>
              <w:t xml:space="preserve">în </w:t>
            </w:r>
            <w:proofErr w:type="spellStart"/>
            <w:r w:rsidRPr="000B221D">
              <w:rPr>
                <w:b/>
                <w:bCs/>
                <w:sz w:val="18"/>
                <w:szCs w:val="18"/>
                <w:lang w:val="en-US"/>
              </w:rPr>
              <w:t>procedur</w:t>
            </w:r>
            <w:r w:rsidR="00274B98">
              <w:rPr>
                <w:b/>
                <w:bCs/>
                <w:sz w:val="18"/>
                <w:szCs w:val="18"/>
                <w:lang w:val="en-US"/>
              </w:rPr>
              <w:t>ă</w:t>
            </w:r>
            <w:proofErr w:type="spellEnd"/>
          </w:p>
        </w:tc>
        <w:tc>
          <w:tcPr>
            <w:tcW w:w="1051" w:type="dxa"/>
            <w:shd w:val="clear" w:color="auto" w:fill="FFC000" w:themeFill="accent4"/>
          </w:tcPr>
          <w:p w14:paraId="63528076" w14:textId="5B6CC2ED" w:rsidR="00140F1D" w:rsidRPr="000B221D" w:rsidRDefault="00140F1D" w:rsidP="00140F1D">
            <w:pPr>
              <w:spacing w:line="276" w:lineRule="auto"/>
              <w:jc w:val="center"/>
              <w:rPr>
                <w:b/>
                <w:bCs/>
                <w:sz w:val="18"/>
                <w:szCs w:val="18"/>
                <w:lang w:eastAsia="ru-RU"/>
              </w:rPr>
            </w:pPr>
            <w:r>
              <w:rPr>
                <w:b/>
                <w:bCs/>
                <w:sz w:val="18"/>
                <w:szCs w:val="18"/>
              </w:rPr>
              <w:t>Dosare examinate</w:t>
            </w:r>
          </w:p>
        </w:tc>
        <w:tc>
          <w:tcPr>
            <w:tcW w:w="1052" w:type="dxa"/>
            <w:shd w:val="clear" w:color="auto" w:fill="FFC000" w:themeFill="accent4"/>
          </w:tcPr>
          <w:p w14:paraId="6F172C25" w14:textId="3BC54809" w:rsidR="00140F1D" w:rsidRPr="000B221D" w:rsidRDefault="00140F1D" w:rsidP="00140F1D">
            <w:pPr>
              <w:spacing w:line="276" w:lineRule="auto"/>
              <w:jc w:val="center"/>
              <w:rPr>
                <w:b/>
                <w:bCs/>
                <w:sz w:val="18"/>
                <w:szCs w:val="18"/>
                <w:lang w:eastAsia="ru-RU"/>
              </w:rPr>
            </w:pPr>
            <w:r>
              <w:rPr>
                <w:b/>
                <w:bCs/>
                <w:sz w:val="18"/>
                <w:szCs w:val="18"/>
              </w:rPr>
              <w:t>Restanța</w:t>
            </w:r>
            <w:r w:rsidRPr="000B221D">
              <w:rPr>
                <w:b/>
                <w:bCs/>
                <w:sz w:val="18"/>
                <w:szCs w:val="18"/>
              </w:rPr>
              <w:t xml:space="preserve"> la 31</w:t>
            </w:r>
            <w:r w:rsidRPr="000B221D">
              <w:rPr>
                <w:b/>
                <w:bCs/>
                <w:sz w:val="18"/>
                <w:szCs w:val="18"/>
                <w:lang w:val="ru-RU"/>
              </w:rPr>
              <w:t>.12.2025</w:t>
            </w:r>
          </w:p>
        </w:tc>
        <w:tc>
          <w:tcPr>
            <w:tcW w:w="1052" w:type="dxa"/>
            <w:shd w:val="clear" w:color="auto" w:fill="FFC000" w:themeFill="accent4"/>
          </w:tcPr>
          <w:p w14:paraId="1A900353" w14:textId="1FEF8CA5" w:rsidR="00140F1D" w:rsidRDefault="00140F1D" w:rsidP="00140F1D">
            <w:pPr>
              <w:spacing w:line="276" w:lineRule="auto"/>
              <w:jc w:val="center"/>
              <w:rPr>
                <w:b/>
                <w:bCs/>
                <w:sz w:val="18"/>
                <w:szCs w:val="18"/>
                <w:lang w:val="en-US"/>
              </w:rPr>
            </w:pPr>
            <w:proofErr w:type="spellStart"/>
            <w:r>
              <w:rPr>
                <w:b/>
                <w:bCs/>
                <w:sz w:val="18"/>
                <w:szCs w:val="18"/>
                <w:lang w:val="en-US"/>
              </w:rPr>
              <w:t>Deciziile</w:t>
            </w:r>
            <w:proofErr w:type="spellEnd"/>
            <w:r>
              <w:rPr>
                <w:b/>
                <w:bCs/>
                <w:sz w:val="18"/>
                <w:szCs w:val="18"/>
                <w:lang w:val="en-US"/>
              </w:rPr>
              <w:t xml:space="preserve"> </w:t>
            </w:r>
            <w:proofErr w:type="spellStart"/>
            <w:r>
              <w:rPr>
                <w:b/>
                <w:bCs/>
                <w:sz w:val="18"/>
                <w:szCs w:val="18"/>
                <w:lang w:val="en-US"/>
              </w:rPr>
              <w:t>atacate</w:t>
            </w:r>
            <w:proofErr w:type="spellEnd"/>
            <w:r>
              <w:rPr>
                <w:b/>
                <w:bCs/>
                <w:sz w:val="18"/>
                <w:szCs w:val="18"/>
                <w:lang w:val="en-US"/>
              </w:rPr>
              <w:t xml:space="preserve"> cu </w:t>
            </w:r>
            <w:proofErr w:type="spellStart"/>
            <w:r>
              <w:rPr>
                <w:b/>
                <w:bCs/>
                <w:sz w:val="18"/>
                <w:szCs w:val="18"/>
                <w:lang w:val="en-US"/>
              </w:rPr>
              <w:t>apel</w:t>
            </w:r>
            <w:proofErr w:type="spellEnd"/>
            <w:r>
              <w:rPr>
                <w:b/>
                <w:bCs/>
                <w:sz w:val="18"/>
                <w:szCs w:val="18"/>
                <w:lang w:val="en-US"/>
              </w:rPr>
              <w:t>/recurs</w:t>
            </w:r>
          </w:p>
        </w:tc>
        <w:tc>
          <w:tcPr>
            <w:tcW w:w="1052" w:type="dxa"/>
            <w:shd w:val="clear" w:color="auto" w:fill="FFC000" w:themeFill="accent4"/>
          </w:tcPr>
          <w:p w14:paraId="1C4BE5F9" w14:textId="55D100D1" w:rsidR="00140F1D" w:rsidRDefault="00140F1D" w:rsidP="00140F1D">
            <w:pPr>
              <w:spacing w:line="276" w:lineRule="auto"/>
              <w:jc w:val="center"/>
              <w:rPr>
                <w:b/>
                <w:bCs/>
                <w:sz w:val="18"/>
                <w:szCs w:val="18"/>
                <w:lang w:val="en-US"/>
              </w:rPr>
            </w:pPr>
            <w:proofErr w:type="spellStart"/>
            <w:r>
              <w:rPr>
                <w:b/>
                <w:bCs/>
                <w:sz w:val="18"/>
                <w:szCs w:val="18"/>
                <w:lang w:val="en-US"/>
              </w:rPr>
              <w:t>Deciziile</w:t>
            </w:r>
            <w:proofErr w:type="spellEnd"/>
            <w:r>
              <w:rPr>
                <w:b/>
                <w:bCs/>
                <w:sz w:val="18"/>
                <w:szCs w:val="18"/>
                <w:lang w:val="en-US"/>
              </w:rPr>
              <w:t xml:space="preserve"> </w:t>
            </w:r>
            <w:proofErr w:type="spellStart"/>
            <w:r>
              <w:rPr>
                <w:b/>
                <w:bCs/>
                <w:sz w:val="18"/>
                <w:szCs w:val="18"/>
                <w:lang w:val="en-US"/>
              </w:rPr>
              <w:t>modificate</w:t>
            </w:r>
            <w:proofErr w:type="spellEnd"/>
            <w:r>
              <w:rPr>
                <w:b/>
                <w:bCs/>
                <w:sz w:val="18"/>
                <w:szCs w:val="18"/>
                <w:lang w:val="en-US"/>
              </w:rPr>
              <w:t xml:space="preserve"> </w:t>
            </w:r>
            <w:proofErr w:type="spellStart"/>
            <w:r>
              <w:rPr>
                <w:b/>
                <w:bCs/>
                <w:sz w:val="18"/>
                <w:szCs w:val="18"/>
                <w:lang w:val="en-US"/>
              </w:rPr>
              <w:t>sau</w:t>
            </w:r>
            <w:proofErr w:type="spellEnd"/>
            <w:r>
              <w:rPr>
                <w:b/>
                <w:bCs/>
                <w:sz w:val="18"/>
                <w:szCs w:val="18"/>
                <w:lang w:val="en-US"/>
              </w:rPr>
              <w:t xml:space="preserve"> </w:t>
            </w:r>
            <w:proofErr w:type="spellStart"/>
            <w:r>
              <w:rPr>
                <w:b/>
                <w:bCs/>
                <w:sz w:val="18"/>
                <w:szCs w:val="18"/>
                <w:lang w:val="en-US"/>
              </w:rPr>
              <w:t>anulate</w:t>
            </w:r>
            <w:proofErr w:type="spellEnd"/>
            <w:r>
              <w:rPr>
                <w:b/>
                <w:bCs/>
                <w:sz w:val="18"/>
                <w:szCs w:val="18"/>
                <w:lang w:val="en-US"/>
              </w:rPr>
              <w:t xml:space="preserve"> de </w:t>
            </w:r>
            <w:proofErr w:type="spellStart"/>
            <w:r>
              <w:rPr>
                <w:b/>
                <w:bCs/>
                <w:sz w:val="18"/>
                <w:szCs w:val="18"/>
                <w:lang w:val="en-US"/>
              </w:rPr>
              <w:t>instanța</w:t>
            </w:r>
            <w:proofErr w:type="spellEnd"/>
            <w:r>
              <w:rPr>
                <w:b/>
                <w:bCs/>
                <w:sz w:val="18"/>
                <w:szCs w:val="18"/>
                <w:lang w:val="en-US"/>
              </w:rPr>
              <w:t xml:space="preserve"> de </w:t>
            </w:r>
            <w:proofErr w:type="spellStart"/>
            <w:r>
              <w:rPr>
                <w:b/>
                <w:bCs/>
                <w:sz w:val="18"/>
                <w:szCs w:val="18"/>
                <w:lang w:val="en-US"/>
              </w:rPr>
              <w:t>apel</w:t>
            </w:r>
            <w:proofErr w:type="spellEnd"/>
            <w:r>
              <w:rPr>
                <w:b/>
                <w:bCs/>
                <w:sz w:val="18"/>
                <w:szCs w:val="18"/>
                <w:lang w:val="en-US"/>
              </w:rPr>
              <w:t>/recurs</w:t>
            </w:r>
          </w:p>
        </w:tc>
        <w:tc>
          <w:tcPr>
            <w:tcW w:w="1052" w:type="dxa"/>
            <w:shd w:val="clear" w:color="auto" w:fill="FFC000" w:themeFill="accent4"/>
          </w:tcPr>
          <w:p w14:paraId="73C07B94" w14:textId="4ACFADD0" w:rsidR="00140F1D" w:rsidRDefault="00140F1D" w:rsidP="00140F1D">
            <w:pPr>
              <w:spacing w:line="276" w:lineRule="auto"/>
              <w:jc w:val="center"/>
              <w:rPr>
                <w:b/>
                <w:bCs/>
                <w:sz w:val="18"/>
                <w:szCs w:val="18"/>
                <w:lang w:val="en-US"/>
              </w:rPr>
            </w:pPr>
            <w:r>
              <w:rPr>
                <w:b/>
                <w:bCs/>
                <w:sz w:val="18"/>
                <w:szCs w:val="18"/>
                <w:lang w:val="en-US"/>
              </w:rPr>
              <w:t xml:space="preserve">Rata de </w:t>
            </w:r>
            <w:proofErr w:type="spellStart"/>
            <w:r>
              <w:rPr>
                <w:b/>
                <w:bCs/>
                <w:sz w:val="18"/>
                <w:szCs w:val="18"/>
                <w:lang w:val="en-US"/>
              </w:rPr>
              <w:t>variație</w:t>
            </w:r>
            <w:proofErr w:type="spellEnd"/>
            <w:r>
              <w:rPr>
                <w:b/>
                <w:bCs/>
                <w:sz w:val="18"/>
                <w:szCs w:val="18"/>
                <w:lang w:val="en-US"/>
              </w:rPr>
              <w:t xml:space="preserve"> a </w:t>
            </w:r>
            <w:proofErr w:type="spellStart"/>
            <w:r>
              <w:rPr>
                <w:b/>
                <w:bCs/>
                <w:sz w:val="18"/>
                <w:szCs w:val="18"/>
                <w:lang w:val="en-US"/>
              </w:rPr>
              <w:t>stocului</w:t>
            </w:r>
            <w:proofErr w:type="spellEnd"/>
            <w:r>
              <w:rPr>
                <w:b/>
                <w:bCs/>
                <w:sz w:val="18"/>
                <w:szCs w:val="18"/>
                <w:lang w:val="en-US"/>
              </w:rPr>
              <w:t xml:space="preserve"> de cause </w:t>
            </w:r>
            <w:proofErr w:type="spellStart"/>
            <w:r>
              <w:rPr>
                <w:b/>
                <w:bCs/>
                <w:sz w:val="18"/>
                <w:szCs w:val="18"/>
                <w:lang w:val="en-US"/>
              </w:rPr>
              <w:t>pendinte</w:t>
            </w:r>
            <w:proofErr w:type="spellEnd"/>
            <w:r>
              <w:rPr>
                <w:b/>
                <w:bCs/>
                <w:sz w:val="18"/>
                <w:szCs w:val="18"/>
                <w:lang w:val="en-US"/>
              </w:rPr>
              <w:t>,</w:t>
            </w:r>
          </w:p>
          <w:p w14:paraId="34241873" w14:textId="075C1C90" w:rsidR="00140F1D" w:rsidRPr="00FB7A02" w:rsidRDefault="00140F1D" w:rsidP="00140F1D">
            <w:pPr>
              <w:spacing w:line="276" w:lineRule="auto"/>
              <w:jc w:val="center"/>
              <w:rPr>
                <w:b/>
                <w:bCs/>
                <w:sz w:val="18"/>
                <w:szCs w:val="18"/>
                <w:lang w:val="en-US"/>
              </w:rPr>
            </w:pPr>
            <w:r>
              <w:rPr>
                <w:b/>
                <w:bCs/>
                <w:sz w:val="18"/>
                <w:szCs w:val="18"/>
                <w:lang w:val="en-US"/>
              </w:rPr>
              <w:t>%</w:t>
            </w:r>
          </w:p>
        </w:tc>
        <w:tc>
          <w:tcPr>
            <w:tcW w:w="1052" w:type="dxa"/>
            <w:shd w:val="clear" w:color="auto" w:fill="FFC000" w:themeFill="accent4"/>
          </w:tcPr>
          <w:p w14:paraId="776B378B" w14:textId="7378DDF0" w:rsidR="00140F1D" w:rsidRPr="000B221D" w:rsidRDefault="00140F1D" w:rsidP="00140F1D">
            <w:pPr>
              <w:spacing w:line="276" w:lineRule="auto"/>
              <w:jc w:val="center"/>
              <w:rPr>
                <w:b/>
                <w:bCs/>
                <w:sz w:val="18"/>
                <w:szCs w:val="18"/>
              </w:rPr>
            </w:pPr>
            <w:r>
              <w:rPr>
                <w:b/>
                <w:bCs/>
                <w:sz w:val="18"/>
                <w:szCs w:val="18"/>
              </w:rPr>
              <w:t>Durata lichidării stocului de cauze pendinte, zile</w:t>
            </w:r>
          </w:p>
        </w:tc>
        <w:tc>
          <w:tcPr>
            <w:tcW w:w="1052" w:type="dxa"/>
            <w:shd w:val="clear" w:color="auto" w:fill="FFC000" w:themeFill="accent4"/>
          </w:tcPr>
          <w:p w14:paraId="2EBA68EA" w14:textId="42AC4769" w:rsidR="00140F1D" w:rsidRDefault="00140F1D" w:rsidP="00140F1D">
            <w:pPr>
              <w:spacing w:line="276" w:lineRule="auto"/>
              <w:jc w:val="center"/>
              <w:rPr>
                <w:b/>
                <w:bCs/>
                <w:sz w:val="18"/>
                <w:szCs w:val="18"/>
              </w:rPr>
            </w:pPr>
            <w:r>
              <w:rPr>
                <w:b/>
                <w:bCs/>
                <w:sz w:val="18"/>
                <w:szCs w:val="18"/>
              </w:rPr>
              <w:t>Rata deciziilor atacate cu apel/recurs</w:t>
            </w:r>
          </w:p>
        </w:tc>
        <w:tc>
          <w:tcPr>
            <w:tcW w:w="1052" w:type="dxa"/>
            <w:shd w:val="clear" w:color="auto" w:fill="FFC000" w:themeFill="accent4"/>
          </w:tcPr>
          <w:p w14:paraId="61D1BAA0" w14:textId="18752881" w:rsidR="00140F1D" w:rsidRDefault="00140F1D" w:rsidP="00140F1D">
            <w:pPr>
              <w:spacing w:line="276" w:lineRule="auto"/>
              <w:jc w:val="center"/>
              <w:rPr>
                <w:b/>
                <w:bCs/>
                <w:sz w:val="18"/>
                <w:szCs w:val="18"/>
              </w:rPr>
            </w:pPr>
            <w:r>
              <w:rPr>
                <w:b/>
                <w:bCs/>
                <w:sz w:val="18"/>
                <w:szCs w:val="18"/>
              </w:rPr>
              <w:t>Rata apelurilor reușite</w:t>
            </w:r>
          </w:p>
        </w:tc>
      </w:tr>
      <w:tr w:rsidR="00140F1D" w:rsidRPr="00F7385E" w14:paraId="626082C9" w14:textId="45F1777F" w:rsidTr="00140F1D">
        <w:tc>
          <w:tcPr>
            <w:tcW w:w="4673" w:type="dxa"/>
            <w:shd w:val="clear" w:color="auto" w:fill="FFE599" w:themeFill="accent4" w:themeFillTint="66"/>
          </w:tcPr>
          <w:p w14:paraId="587CAA58" w14:textId="64C57DA2" w:rsidR="00140F1D" w:rsidRPr="006200BB" w:rsidRDefault="00140F1D" w:rsidP="00140F1D">
            <w:pPr>
              <w:spacing w:line="276" w:lineRule="auto"/>
              <w:jc w:val="both"/>
              <w:rPr>
                <w:sz w:val="24"/>
                <w:szCs w:val="24"/>
                <w:lang w:val="en-US" w:eastAsia="ru-RU"/>
              </w:rPr>
            </w:pPr>
            <w:r w:rsidRPr="00F7385E">
              <w:rPr>
                <w:sz w:val="24"/>
                <w:szCs w:val="24"/>
              </w:rPr>
              <w:t xml:space="preserve">1. </w:t>
            </w:r>
            <w:r>
              <w:rPr>
                <w:sz w:val="24"/>
                <w:szCs w:val="24"/>
                <w:lang w:val="en-US"/>
              </w:rPr>
              <w:t>Total cause civile</w:t>
            </w:r>
          </w:p>
        </w:tc>
        <w:tc>
          <w:tcPr>
            <w:tcW w:w="911" w:type="dxa"/>
          </w:tcPr>
          <w:p w14:paraId="419FDEEA" w14:textId="11A58B2A" w:rsidR="00140F1D" w:rsidRPr="00E97C83" w:rsidRDefault="00E97C83" w:rsidP="00140F1D">
            <w:pPr>
              <w:spacing w:line="276" w:lineRule="auto"/>
              <w:jc w:val="center"/>
              <w:rPr>
                <w:sz w:val="24"/>
                <w:szCs w:val="24"/>
                <w:lang w:val="ru-RU"/>
              </w:rPr>
            </w:pPr>
            <w:r>
              <w:rPr>
                <w:sz w:val="24"/>
                <w:szCs w:val="24"/>
                <w:lang w:val="ru-RU"/>
              </w:rPr>
              <w:t>67</w:t>
            </w:r>
            <w:r w:rsidR="00673240">
              <w:rPr>
                <w:sz w:val="24"/>
                <w:szCs w:val="24"/>
                <w:lang w:val="ru-RU"/>
              </w:rPr>
              <w:t>9</w:t>
            </w:r>
          </w:p>
        </w:tc>
        <w:tc>
          <w:tcPr>
            <w:tcW w:w="1052" w:type="dxa"/>
          </w:tcPr>
          <w:p w14:paraId="67434DD5" w14:textId="0E055E53" w:rsidR="00140F1D" w:rsidRPr="005F6E78" w:rsidRDefault="005076CD" w:rsidP="00140F1D">
            <w:pPr>
              <w:spacing w:line="276" w:lineRule="auto"/>
              <w:jc w:val="center"/>
              <w:rPr>
                <w:sz w:val="24"/>
                <w:szCs w:val="24"/>
                <w:lang w:val="ru-RU"/>
              </w:rPr>
            </w:pPr>
            <w:r w:rsidRPr="00DA2E4C">
              <w:rPr>
                <w:sz w:val="24"/>
                <w:szCs w:val="24"/>
                <w:lang w:val="en-US"/>
              </w:rPr>
              <w:t>18</w:t>
            </w:r>
            <w:r w:rsidR="005F6E78">
              <w:rPr>
                <w:sz w:val="24"/>
                <w:szCs w:val="24"/>
                <w:lang w:val="ru-RU"/>
              </w:rPr>
              <w:t>32</w:t>
            </w:r>
          </w:p>
        </w:tc>
        <w:tc>
          <w:tcPr>
            <w:tcW w:w="1052" w:type="dxa"/>
            <w:shd w:val="clear" w:color="auto" w:fill="DEEAF6" w:themeFill="accent1" w:themeFillTint="33"/>
          </w:tcPr>
          <w:p w14:paraId="12AC9E44" w14:textId="3A7003D9" w:rsidR="00140F1D" w:rsidRPr="00DA2E4C" w:rsidRDefault="005076CD" w:rsidP="00140F1D">
            <w:pPr>
              <w:spacing w:line="276" w:lineRule="auto"/>
              <w:jc w:val="center"/>
              <w:rPr>
                <w:sz w:val="24"/>
                <w:szCs w:val="24"/>
              </w:rPr>
            </w:pPr>
            <w:r w:rsidRPr="00DA2E4C">
              <w:rPr>
                <w:sz w:val="24"/>
                <w:szCs w:val="24"/>
              </w:rPr>
              <w:t>2511</w:t>
            </w:r>
          </w:p>
        </w:tc>
        <w:tc>
          <w:tcPr>
            <w:tcW w:w="1051" w:type="dxa"/>
          </w:tcPr>
          <w:p w14:paraId="4857DF85" w14:textId="5731C4D3" w:rsidR="00140F1D" w:rsidRPr="00DA2E4C" w:rsidRDefault="005076CD" w:rsidP="00140F1D">
            <w:pPr>
              <w:spacing w:line="276" w:lineRule="auto"/>
              <w:jc w:val="center"/>
              <w:rPr>
                <w:sz w:val="24"/>
                <w:szCs w:val="24"/>
              </w:rPr>
            </w:pPr>
            <w:r w:rsidRPr="00DA2E4C">
              <w:rPr>
                <w:sz w:val="24"/>
                <w:szCs w:val="24"/>
              </w:rPr>
              <w:t>1654</w:t>
            </w:r>
          </w:p>
        </w:tc>
        <w:tc>
          <w:tcPr>
            <w:tcW w:w="1052" w:type="dxa"/>
          </w:tcPr>
          <w:p w14:paraId="6E26D259" w14:textId="26F6DA37" w:rsidR="00140F1D" w:rsidRPr="00DA2E4C" w:rsidRDefault="005076CD" w:rsidP="00140F1D">
            <w:pPr>
              <w:spacing w:line="276" w:lineRule="auto"/>
              <w:jc w:val="center"/>
              <w:rPr>
                <w:sz w:val="24"/>
                <w:szCs w:val="24"/>
              </w:rPr>
            </w:pPr>
            <w:r w:rsidRPr="00DA2E4C">
              <w:rPr>
                <w:sz w:val="24"/>
                <w:szCs w:val="24"/>
              </w:rPr>
              <w:t>857</w:t>
            </w:r>
          </w:p>
        </w:tc>
        <w:tc>
          <w:tcPr>
            <w:tcW w:w="1052" w:type="dxa"/>
          </w:tcPr>
          <w:p w14:paraId="181B4BAA" w14:textId="0E7900AF" w:rsidR="00140F1D" w:rsidRPr="00DA2E4C" w:rsidRDefault="005076CD" w:rsidP="00140F1D">
            <w:pPr>
              <w:spacing w:line="276" w:lineRule="auto"/>
              <w:jc w:val="center"/>
              <w:rPr>
                <w:sz w:val="24"/>
                <w:szCs w:val="24"/>
              </w:rPr>
            </w:pPr>
            <w:r w:rsidRPr="00DA2E4C">
              <w:rPr>
                <w:sz w:val="24"/>
                <w:szCs w:val="24"/>
              </w:rPr>
              <w:t>91</w:t>
            </w:r>
          </w:p>
        </w:tc>
        <w:tc>
          <w:tcPr>
            <w:tcW w:w="1052" w:type="dxa"/>
          </w:tcPr>
          <w:p w14:paraId="0438FDB5" w14:textId="6FAFD0EC" w:rsidR="00140F1D" w:rsidRPr="00DA2E4C" w:rsidRDefault="005076CD" w:rsidP="00140F1D">
            <w:pPr>
              <w:spacing w:line="276" w:lineRule="auto"/>
              <w:jc w:val="center"/>
              <w:rPr>
                <w:sz w:val="24"/>
                <w:szCs w:val="24"/>
              </w:rPr>
            </w:pPr>
            <w:r w:rsidRPr="00DA2E4C">
              <w:rPr>
                <w:sz w:val="24"/>
                <w:szCs w:val="24"/>
              </w:rPr>
              <w:t>44</w:t>
            </w:r>
          </w:p>
        </w:tc>
        <w:tc>
          <w:tcPr>
            <w:tcW w:w="1052" w:type="dxa"/>
          </w:tcPr>
          <w:p w14:paraId="6B448C4D" w14:textId="1B2598AF" w:rsidR="00140F1D" w:rsidRPr="00DA2E4C" w:rsidRDefault="005076CD" w:rsidP="00140F1D">
            <w:pPr>
              <w:spacing w:line="276" w:lineRule="auto"/>
              <w:jc w:val="center"/>
              <w:rPr>
                <w:sz w:val="24"/>
                <w:szCs w:val="24"/>
              </w:rPr>
            </w:pPr>
            <w:r w:rsidRPr="00DA2E4C">
              <w:rPr>
                <w:sz w:val="24"/>
                <w:szCs w:val="24"/>
              </w:rPr>
              <w:t>90,</w:t>
            </w:r>
            <w:r w:rsidR="00ED6A53">
              <w:rPr>
                <w:sz w:val="24"/>
                <w:szCs w:val="24"/>
                <w:lang w:val="ru-RU"/>
              </w:rPr>
              <w:t>2</w:t>
            </w:r>
            <w:r w:rsidRPr="00DA2E4C">
              <w:rPr>
                <w:sz w:val="24"/>
                <w:szCs w:val="24"/>
              </w:rPr>
              <w:t>%</w:t>
            </w:r>
          </w:p>
        </w:tc>
        <w:tc>
          <w:tcPr>
            <w:tcW w:w="1052" w:type="dxa"/>
          </w:tcPr>
          <w:p w14:paraId="6CFB3712" w14:textId="0556906C" w:rsidR="00140F1D" w:rsidRPr="00DA2E4C" w:rsidRDefault="005076CD" w:rsidP="00140F1D">
            <w:pPr>
              <w:spacing w:line="276" w:lineRule="auto"/>
              <w:jc w:val="center"/>
              <w:rPr>
                <w:sz w:val="24"/>
                <w:szCs w:val="24"/>
              </w:rPr>
            </w:pPr>
            <w:r w:rsidRPr="00DA2E4C">
              <w:rPr>
                <w:sz w:val="24"/>
                <w:szCs w:val="24"/>
              </w:rPr>
              <w:t>189</w:t>
            </w:r>
          </w:p>
        </w:tc>
        <w:tc>
          <w:tcPr>
            <w:tcW w:w="1052" w:type="dxa"/>
          </w:tcPr>
          <w:p w14:paraId="7BFFA855" w14:textId="508BB6DE" w:rsidR="00140F1D" w:rsidRPr="00DA2E4C" w:rsidRDefault="005076CD" w:rsidP="00140F1D">
            <w:pPr>
              <w:spacing w:line="276" w:lineRule="auto"/>
              <w:jc w:val="center"/>
              <w:rPr>
                <w:sz w:val="24"/>
                <w:szCs w:val="24"/>
              </w:rPr>
            </w:pPr>
            <w:r w:rsidRPr="00DA2E4C">
              <w:rPr>
                <w:sz w:val="24"/>
                <w:szCs w:val="24"/>
              </w:rPr>
              <w:t>5,5%</w:t>
            </w:r>
          </w:p>
        </w:tc>
        <w:tc>
          <w:tcPr>
            <w:tcW w:w="1052" w:type="dxa"/>
          </w:tcPr>
          <w:p w14:paraId="5B822824" w14:textId="3C05FB69" w:rsidR="00140F1D" w:rsidRPr="00DA2E4C" w:rsidRDefault="005076CD" w:rsidP="00140F1D">
            <w:pPr>
              <w:spacing w:line="276" w:lineRule="auto"/>
              <w:jc w:val="center"/>
              <w:rPr>
                <w:sz w:val="24"/>
                <w:szCs w:val="24"/>
              </w:rPr>
            </w:pPr>
            <w:r w:rsidRPr="00DA2E4C">
              <w:rPr>
                <w:sz w:val="24"/>
                <w:szCs w:val="24"/>
              </w:rPr>
              <w:t>2,7%</w:t>
            </w:r>
          </w:p>
        </w:tc>
      </w:tr>
      <w:tr w:rsidR="00673240" w:rsidRPr="00673240" w14:paraId="297FE865" w14:textId="2B4AC139" w:rsidTr="00140F1D">
        <w:tc>
          <w:tcPr>
            <w:tcW w:w="4673" w:type="dxa"/>
            <w:shd w:val="clear" w:color="auto" w:fill="FFE599" w:themeFill="accent4" w:themeFillTint="66"/>
          </w:tcPr>
          <w:p w14:paraId="0E79397E" w14:textId="6E98FD62" w:rsidR="00140F1D" w:rsidRPr="00673240" w:rsidRDefault="00140F1D" w:rsidP="00140F1D">
            <w:pPr>
              <w:spacing w:line="276" w:lineRule="auto"/>
              <w:jc w:val="both"/>
              <w:rPr>
                <w:color w:val="7030A0"/>
                <w:sz w:val="24"/>
                <w:szCs w:val="24"/>
              </w:rPr>
            </w:pPr>
            <w:r w:rsidRPr="00673240">
              <w:rPr>
                <w:color w:val="7030A0"/>
                <w:sz w:val="24"/>
                <w:szCs w:val="24"/>
              </w:rPr>
              <w:t>2. Total comerciale</w:t>
            </w:r>
          </w:p>
        </w:tc>
        <w:tc>
          <w:tcPr>
            <w:tcW w:w="911" w:type="dxa"/>
          </w:tcPr>
          <w:p w14:paraId="5B9F4E4B" w14:textId="195A107A" w:rsidR="00140F1D" w:rsidRPr="00673240" w:rsidRDefault="00140F1D" w:rsidP="00140F1D">
            <w:pPr>
              <w:spacing w:line="276" w:lineRule="auto"/>
              <w:jc w:val="center"/>
              <w:rPr>
                <w:color w:val="7030A0"/>
                <w:sz w:val="24"/>
                <w:szCs w:val="24"/>
              </w:rPr>
            </w:pPr>
            <w:r w:rsidRPr="00673240">
              <w:rPr>
                <w:color w:val="7030A0"/>
                <w:sz w:val="24"/>
                <w:szCs w:val="24"/>
              </w:rPr>
              <w:t>109</w:t>
            </w:r>
          </w:p>
        </w:tc>
        <w:tc>
          <w:tcPr>
            <w:tcW w:w="1052" w:type="dxa"/>
          </w:tcPr>
          <w:p w14:paraId="098B83F1" w14:textId="220E446B" w:rsidR="00140F1D" w:rsidRPr="00673240" w:rsidRDefault="00140F1D" w:rsidP="00140F1D">
            <w:pPr>
              <w:spacing w:line="276" w:lineRule="auto"/>
              <w:jc w:val="center"/>
              <w:rPr>
                <w:color w:val="7030A0"/>
                <w:sz w:val="24"/>
                <w:szCs w:val="24"/>
                <w:lang w:val="en-US"/>
              </w:rPr>
            </w:pPr>
            <w:r w:rsidRPr="00673240">
              <w:rPr>
                <w:color w:val="7030A0"/>
                <w:sz w:val="24"/>
                <w:szCs w:val="24"/>
                <w:lang w:val="en-US"/>
              </w:rPr>
              <w:t>125</w:t>
            </w:r>
          </w:p>
        </w:tc>
        <w:tc>
          <w:tcPr>
            <w:tcW w:w="1052" w:type="dxa"/>
            <w:shd w:val="clear" w:color="auto" w:fill="DEEAF6" w:themeFill="accent1" w:themeFillTint="33"/>
          </w:tcPr>
          <w:p w14:paraId="48516F38" w14:textId="674CF7D3" w:rsidR="00140F1D" w:rsidRPr="00673240" w:rsidRDefault="00140F1D" w:rsidP="00140F1D">
            <w:pPr>
              <w:spacing w:line="276" w:lineRule="auto"/>
              <w:jc w:val="center"/>
              <w:rPr>
                <w:color w:val="7030A0"/>
                <w:sz w:val="24"/>
                <w:szCs w:val="24"/>
              </w:rPr>
            </w:pPr>
            <w:r w:rsidRPr="00673240">
              <w:rPr>
                <w:color w:val="7030A0"/>
                <w:sz w:val="24"/>
                <w:szCs w:val="24"/>
              </w:rPr>
              <w:t>234</w:t>
            </w:r>
          </w:p>
        </w:tc>
        <w:tc>
          <w:tcPr>
            <w:tcW w:w="1051" w:type="dxa"/>
          </w:tcPr>
          <w:p w14:paraId="772499CC" w14:textId="49B9341E" w:rsidR="00140F1D" w:rsidRPr="00673240" w:rsidRDefault="00140F1D" w:rsidP="00140F1D">
            <w:pPr>
              <w:spacing w:line="276" w:lineRule="auto"/>
              <w:jc w:val="center"/>
              <w:rPr>
                <w:color w:val="7030A0"/>
                <w:sz w:val="24"/>
                <w:szCs w:val="24"/>
              </w:rPr>
            </w:pPr>
            <w:r w:rsidRPr="00673240">
              <w:rPr>
                <w:color w:val="7030A0"/>
                <w:sz w:val="24"/>
                <w:szCs w:val="24"/>
              </w:rPr>
              <w:t>116</w:t>
            </w:r>
          </w:p>
        </w:tc>
        <w:tc>
          <w:tcPr>
            <w:tcW w:w="1052" w:type="dxa"/>
          </w:tcPr>
          <w:p w14:paraId="522D1ADF" w14:textId="1C61030E" w:rsidR="00140F1D" w:rsidRPr="00673240" w:rsidRDefault="00140F1D" w:rsidP="00140F1D">
            <w:pPr>
              <w:spacing w:line="276" w:lineRule="auto"/>
              <w:jc w:val="center"/>
              <w:rPr>
                <w:color w:val="7030A0"/>
                <w:sz w:val="24"/>
                <w:szCs w:val="24"/>
              </w:rPr>
            </w:pPr>
            <w:r w:rsidRPr="00673240">
              <w:rPr>
                <w:color w:val="7030A0"/>
                <w:sz w:val="24"/>
                <w:szCs w:val="24"/>
              </w:rPr>
              <w:t>118</w:t>
            </w:r>
          </w:p>
        </w:tc>
        <w:tc>
          <w:tcPr>
            <w:tcW w:w="1052" w:type="dxa"/>
          </w:tcPr>
          <w:p w14:paraId="2CB0FCFC" w14:textId="48364151" w:rsidR="00140F1D" w:rsidRPr="00C87922" w:rsidRDefault="00C87922" w:rsidP="00140F1D">
            <w:pPr>
              <w:spacing w:line="276" w:lineRule="auto"/>
              <w:jc w:val="center"/>
              <w:rPr>
                <w:color w:val="7030A0"/>
                <w:sz w:val="24"/>
                <w:szCs w:val="24"/>
                <w:lang w:val="ru-RU"/>
              </w:rPr>
            </w:pPr>
            <w:r>
              <w:rPr>
                <w:color w:val="7030A0"/>
                <w:sz w:val="24"/>
                <w:szCs w:val="24"/>
                <w:lang w:val="ru-RU"/>
              </w:rPr>
              <w:t>32</w:t>
            </w:r>
          </w:p>
        </w:tc>
        <w:tc>
          <w:tcPr>
            <w:tcW w:w="1052" w:type="dxa"/>
          </w:tcPr>
          <w:p w14:paraId="06954A0F" w14:textId="6AD2D767" w:rsidR="00140F1D" w:rsidRPr="00C87922" w:rsidRDefault="00C87922" w:rsidP="00140F1D">
            <w:pPr>
              <w:spacing w:line="276" w:lineRule="auto"/>
              <w:jc w:val="center"/>
              <w:rPr>
                <w:color w:val="7030A0"/>
                <w:sz w:val="24"/>
                <w:szCs w:val="24"/>
                <w:lang w:val="ru-RU"/>
              </w:rPr>
            </w:pPr>
            <w:r>
              <w:rPr>
                <w:color w:val="7030A0"/>
                <w:sz w:val="24"/>
                <w:szCs w:val="24"/>
                <w:lang w:val="ru-RU"/>
              </w:rPr>
              <w:t>9</w:t>
            </w:r>
          </w:p>
        </w:tc>
        <w:tc>
          <w:tcPr>
            <w:tcW w:w="1052" w:type="dxa"/>
          </w:tcPr>
          <w:p w14:paraId="276CCF47" w14:textId="61604019" w:rsidR="00140F1D" w:rsidRPr="00673240" w:rsidRDefault="00140F1D" w:rsidP="00140F1D">
            <w:pPr>
              <w:spacing w:line="276" w:lineRule="auto"/>
              <w:jc w:val="center"/>
              <w:rPr>
                <w:color w:val="7030A0"/>
                <w:sz w:val="24"/>
                <w:szCs w:val="24"/>
              </w:rPr>
            </w:pPr>
            <w:r w:rsidRPr="00673240">
              <w:rPr>
                <w:color w:val="7030A0"/>
                <w:sz w:val="24"/>
                <w:szCs w:val="24"/>
              </w:rPr>
              <w:t>92,8</w:t>
            </w:r>
            <w:r w:rsidR="005076CD" w:rsidRPr="00673240">
              <w:rPr>
                <w:color w:val="7030A0"/>
                <w:sz w:val="24"/>
                <w:szCs w:val="24"/>
              </w:rPr>
              <w:t>%</w:t>
            </w:r>
          </w:p>
        </w:tc>
        <w:tc>
          <w:tcPr>
            <w:tcW w:w="1052" w:type="dxa"/>
          </w:tcPr>
          <w:p w14:paraId="1458B0B6" w14:textId="57803472" w:rsidR="00140F1D" w:rsidRPr="00673240" w:rsidRDefault="00140F1D" w:rsidP="00140F1D">
            <w:pPr>
              <w:spacing w:line="276" w:lineRule="auto"/>
              <w:jc w:val="center"/>
              <w:rPr>
                <w:color w:val="7030A0"/>
                <w:sz w:val="24"/>
                <w:szCs w:val="24"/>
              </w:rPr>
            </w:pPr>
            <w:r w:rsidRPr="00673240">
              <w:rPr>
                <w:color w:val="7030A0"/>
                <w:sz w:val="24"/>
                <w:szCs w:val="24"/>
              </w:rPr>
              <w:t>271</w:t>
            </w:r>
          </w:p>
        </w:tc>
        <w:tc>
          <w:tcPr>
            <w:tcW w:w="1052" w:type="dxa"/>
          </w:tcPr>
          <w:p w14:paraId="38A7C376" w14:textId="6ED885EE" w:rsidR="00140F1D" w:rsidRPr="00673240" w:rsidRDefault="00C87922" w:rsidP="00140F1D">
            <w:pPr>
              <w:spacing w:line="276" w:lineRule="auto"/>
              <w:jc w:val="center"/>
              <w:rPr>
                <w:color w:val="7030A0"/>
                <w:sz w:val="24"/>
                <w:szCs w:val="24"/>
              </w:rPr>
            </w:pPr>
            <w:r>
              <w:rPr>
                <w:color w:val="7030A0"/>
                <w:sz w:val="24"/>
                <w:szCs w:val="24"/>
                <w:lang w:val="ru-RU"/>
              </w:rPr>
              <w:t>27,6</w:t>
            </w:r>
            <w:r w:rsidR="005076CD" w:rsidRPr="00673240">
              <w:rPr>
                <w:color w:val="7030A0"/>
                <w:sz w:val="24"/>
                <w:szCs w:val="24"/>
              </w:rPr>
              <w:t>%</w:t>
            </w:r>
          </w:p>
        </w:tc>
        <w:tc>
          <w:tcPr>
            <w:tcW w:w="1052" w:type="dxa"/>
          </w:tcPr>
          <w:p w14:paraId="6DE380DF" w14:textId="7328E197" w:rsidR="00140F1D" w:rsidRPr="00673240" w:rsidRDefault="00C87922" w:rsidP="00140F1D">
            <w:pPr>
              <w:spacing w:line="276" w:lineRule="auto"/>
              <w:jc w:val="center"/>
              <w:rPr>
                <w:color w:val="7030A0"/>
                <w:sz w:val="24"/>
                <w:szCs w:val="24"/>
              </w:rPr>
            </w:pPr>
            <w:r>
              <w:rPr>
                <w:color w:val="7030A0"/>
                <w:sz w:val="24"/>
                <w:szCs w:val="24"/>
                <w:lang w:val="ru-RU"/>
              </w:rPr>
              <w:t>7,7</w:t>
            </w:r>
            <w:r w:rsidR="005076CD" w:rsidRPr="00673240">
              <w:rPr>
                <w:color w:val="7030A0"/>
                <w:sz w:val="24"/>
                <w:szCs w:val="24"/>
              </w:rPr>
              <w:t>%</w:t>
            </w:r>
          </w:p>
        </w:tc>
      </w:tr>
      <w:tr w:rsidR="00673240" w:rsidRPr="00673240" w14:paraId="5D628965" w14:textId="4BD3CAB2" w:rsidTr="00140F1D">
        <w:tc>
          <w:tcPr>
            <w:tcW w:w="4673" w:type="dxa"/>
            <w:shd w:val="clear" w:color="auto" w:fill="FFE599" w:themeFill="accent4" w:themeFillTint="66"/>
          </w:tcPr>
          <w:p w14:paraId="377EF6C6" w14:textId="01A653C2" w:rsidR="00140F1D" w:rsidRPr="00673240" w:rsidRDefault="00140F1D" w:rsidP="00140F1D">
            <w:pPr>
              <w:spacing w:line="276" w:lineRule="auto"/>
              <w:jc w:val="both"/>
              <w:rPr>
                <w:color w:val="7030A0"/>
                <w:sz w:val="24"/>
                <w:szCs w:val="24"/>
              </w:rPr>
            </w:pPr>
            <w:r w:rsidRPr="00673240">
              <w:rPr>
                <w:color w:val="7030A0"/>
                <w:sz w:val="24"/>
                <w:szCs w:val="24"/>
              </w:rPr>
              <w:t>3. Total cauze insolvabilitate</w:t>
            </w:r>
          </w:p>
        </w:tc>
        <w:tc>
          <w:tcPr>
            <w:tcW w:w="911" w:type="dxa"/>
          </w:tcPr>
          <w:p w14:paraId="1CCDE26C" w14:textId="031F440D" w:rsidR="00140F1D" w:rsidRPr="00673240" w:rsidRDefault="005076CD" w:rsidP="00140F1D">
            <w:pPr>
              <w:spacing w:line="276" w:lineRule="auto"/>
              <w:jc w:val="center"/>
              <w:rPr>
                <w:color w:val="7030A0"/>
                <w:sz w:val="24"/>
                <w:szCs w:val="24"/>
              </w:rPr>
            </w:pPr>
            <w:r w:rsidRPr="00673240">
              <w:rPr>
                <w:color w:val="7030A0"/>
                <w:sz w:val="24"/>
                <w:szCs w:val="24"/>
              </w:rPr>
              <w:t>189</w:t>
            </w:r>
          </w:p>
        </w:tc>
        <w:tc>
          <w:tcPr>
            <w:tcW w:w="1052" w:type="dxa"/>
          </w:tcPr>
          <w:p w14:paraId="21741091" w14:textId="62327809" w:rsidR="00140F1D" w:rsidRPr="00673240" w:rsidRDefault="005076CD" w:rsidP="00140F1D">
            <w:pPr>
              <w:spacing w:line="276" w:lineRule="auto"/>
              <w:jc w:val="center"/>
              <w:rPr>
                <w:color w:val="7030A0"/>
                <w:sz w:val="24"/>
                <w:szCs w:val="24"/>
                <w:lang w:val="en-US"/>
              </w:rPr>
            </w:pPr>
            <w:r w:rsidRPr="00673240">
              <w:rPr>
                <w:color w:val="7030A0"/>
                <w:sz w:val="24"/>
                <w:szCs w:val="24"/>
                <w:lang w:val="en-US"/>
              </w:rPr>
              <w:t>48</w:t>
            </w:r>
          </w:p>
        </w:tc>
        <w:tc>
          <w:tcPr>
            <w:tcW w:w="1052" w:type="dxa"/>
            <w:shd w:val="clear" w:color="auto" w:fill="DEEAF6" w:themeFill="accent1" w:themeFillTint="33"/>
          </w:tcPr>
          <w:p w14:paraId="7CAC6184" w14:textId="30CA4AA6" w:rsidR="00140F1D" w:rsidRPr="00673240" w:rsidRDefault="00B67059" w:rsidP="00140F1D">
            <w:pPr>
              <w:spacing w:line="276" w:lineRule="auto"/>
              <w:jc w:val="center"/>
              <w:rPr>
                <w:color w:val="7030A0"/>
                <w:sz w:val="24"/>
                <w:szCs w:val="24"/>
              </w:rPr>
            </w:pPr>
            <w:r w:rsidRPr="00673240">
              <w:rPr>
                <w:color w:val="7030A0"/>
                <w:sz w:val="24"/>
                <w:szCs w:val="24"/>
              </w:rPr>
              <w:t>237</w:t>
            </w:r>
          </w:p>
        </w:tc>
        <w:tc>
          <w:tcPr>
            <w:tcW w:w="1051" w:type="dxa"/>
          </w:tcPr>
          <w:p w14:paraId="7C25F2CB" w14:textId="3F87664C" w:rsidR="00140F1D" w:rsidRPr="00673240" w:rsidRDefault="005076CD" w:rsidP="00140F1D">
            <w:pPr>
              <w:spacing w:line="276" w:lineRule="auto"/>
              <w:jc w:val="center"/>
              <w:rPr>
                <w:color w:val="7030A0"/>
                <w:sz w:val="24"/>
                <w:szCs w:val="24"/>
              </w:rPr>
            </w:pPr>
            <w:r w:rsidRPr="00673240">
              <w:rPr>
                <w:color w:val="7030A0"/>
                <w:sz w:val="24"/>
                <w:szCs w:val="24"/>
              </w:rPr>
              <w:t>55</w:t>
            </w:r>
          </w:p>
        </w:tc>
        <w:tc>
          <w:tcPr>
            <w:tcW w:w="1052" w:type="dxa"/>
          </w:tcPr>
          <w:p w14:paraId="56E06109" w14:textId="44799FC5" w:rsidR="00140F1D" w:rsidRPr="00673240" w:rsidRDefault="005076CD" w:rsidP="00140F1D">
            <w:pPr>
              <w:spacing w:line="276" w:lineRule="auto"/>
              <w:jc w:val="center"/>
              <w:rPr>
                <w:color w:val="7030A0"/>
                <w:sz w:val="24"/>
                <w:szCs w:val="24"/>
              </w:rPr>
            </w:pPr>
            <w:r w:rsidRPr="00673240">
              <w:rPr>
                <w:color w:val="7030A0"/>
                <w:sz w:val="24"/>
                <w:szCs w:val="24"/>
              </w:rPr>
              <w:t>182</w:t>
            </w:r>
          </w:p>
        </w:tc>
        <w:tc>
          <w:tcPr>
            <w:tcW w:w="1052" w:type="dxa"/>
          </w:tcPr>
          <w:p w14:paraId="448F4F7B" w14:textId="24D6EEBE" w:rsidR="00140F1D" w:rsidRPr="00C87922" w:rsidRDefault="00C87922" w:rsidP="00140F1D">
            <w:pPr>
              <w:spacing w:line="276" w:lineRule="auto"/>
              <w:jc w:val="center"/>
              <w:rPr>
                <w:color w:val="7030A0"/>
                <w:sz w:val="24"/>
                <w:szCs w:val="24"/>
                <w:lang w:val="ru-RU"/>
              </w:rPr>
            </w:pPr>
            <w:r>
              <w:rPr>
                <w:color w:val="7030A0"/>
                <w:sz w:val="24"/>
                <w:szCs w:val="24"/>
                <w:lang w:val="ru-RU"/>
              </w:rPr>
              <w:t>60</w:t>
            </w:r>
          </w:p>
        </w:tc>
        <w:tc>
          <w:tcPr>
            <w:tcW w:w="1052" w:type="dxa"/>
          </w:tcPr>
          <w:p w14:paraId="42A23FE8" w14:textId="4D73F721" w:rsidR="00140F1D" w:rsidRPr="00C87922" w:rsidRDefault="00C87922" w:rsidP="00140F1D">
            <w:pPr>
              <w:spacing w:line="276" w:lineRule="auto"/>
              <w:jc w:val="center"/>
              <w:rPr>
                <w:color w:val="7030A0"/>
                <w:sz w:val="24"/>
                <w:szCs w:val="24"/>
                <w:lang w:val="ru-RU"/>
              </w:rPr>
            </w:pPr>
            <w:r>
              <w:rPr>
                <w:color w:val="7030A0"/>
                <w:sz w:val="24"/>
                <w:szCs w:val="24"/>
                <w:lang w:val="ru-RU"/>
              </w:rPr>
              <w:t>31</w:t>
            </w:r>
          </w:p>
        </w:tc>
        <w:tc>
          <w:tcPr>
            <w:tcW w:w="1052" w:type="dxa"/>
          </w:tcPr>
          <w:p w14:paraId="78F789E1" w14:textId="461A0D10" w:rsidR="00140F1D" w:rsidRPr="00673240" w:rsidRDefault="005076CD" w:rsidP="00140F1D">
            <w:pPr>
              <w:spacing w:line="276" w:lineRule="auto"/>
              <w:jc w:val="center"/>
              <w:rPr>
                <w:color w:val="7030A0"/>
                <w:sz w:val="24"/>
                <w:szCs w:val="24"/>
              </w:rPr>
            </w:pPr>
            <w:r w:rsidRPr="00673240">
              <w:rPr>
                <w:color w:val="7030A0"/>
                <w:sz w:val="24"/>
                <w:szCs w:val="24"/>
              </w:rPr>
              <w:t>114,6</w:t>
            </w:r>
          </w:p>
        </w:tc>
        <w:tc>
          <w:tcPr>
            <w:tcW w:w="1052" w:type="dxa"/>
          </w:tcPr>
          <w:p w14:paraId="4B71875B" w14:textId="2F7BCAD8" w:rsidR="00140F1D" w:rsidRPr="00673240" w:rsidRDefault="005076CD" w:rsidP="00140F1D">
            <w:pPr>
              <w:spacing w:line="276" w:lineRule="auto"/>
              <w:jc w:val="center"/>
              <w:rPr>
                <w:color w:val="7030A0"/>
                <w:sz w:val="24"/>
                <w:szCs w:val="24"/>
              </w:rPr>
            </w:pPr>
            <w:r w:rsidRPr="00673240">
              <w:rPr>
                <w:color w:val="7030A0"/>
                <w:sz w:val="24"/>
                <w:szCs w:val="24"/>
              </w:rPr>
              <w:t>1208</w:t>
            </w:r>
          </w:p>
        </w:tc>
        <w:tc>
          <w:tcPr>
            <w:tcW w:w="1052" w:type="dxa"/>
          </w:tcPr>
          <w:p w14:paraId="519FCE9B" w14:textId="752026AE" w:rsidR="00140F1D" w:rsidRPr="00673240" w:rsidRDefault="00C87922" w:rsidP="00140F1D">
            <w:pPr>
              <w:spacing w:line="276" w:lineRule="auto"/>
              <w:jc w:val="center"/>
              <w:rPr>
                <w:color w:val="7030A0"/>
                <w:sz w:val="24"/>
                <w:szCs w:val="24"/>
              </w:rPr>
            </w:pPr>
            <w:r>
              <w:rPr>
                <w:color w:val="7030A0"/>
                <w:sz w:val="24"/>
                <w:szCs w:val="24"/>
                <w:lang w:val="ru-RU"/>
              </w:rPr>
              <w:t>109,1</w:t>
            </w:r>
            <w:r w:rsidR="005076CD" w:rsidRPr="00673240">
              <w:rPr>
                <w:color w:val="7030A0"/>
                <w:sz w:val="24"/>
                <w:szCs w:val="24"/>
              </w:rPr>
              <w:t>%</w:t>
            </w:r>
          </w:p>
        </w:tc>
        <w:tc>
          <w:tcPr>
            <w:tcW w:w="1052" w:type="dxa"/>
          </w:tcPr>
          <w:p w14:paraId="1713E6DC" w14:textId="07F9C190" w:rsidR="00140F1D" w:rsidRPr="00673240" w:rsidRDefault="00C87922" w:rsidP="00140F1D">
            <w:pPr>
              <w:spacing w:line="276" w:lineRule="auto"/>
              <w:jc w:val="center"/>
              <w:rPr>
                <w:color w:val="7030A0"/>
                <w:sz w:val="24"/>
                <w:szCs w:val="24"/>
              </w:rPr>
            </w:pPr>
            <w:r>
              <w:rPr>
                <w:color w:val="7030A0"/>
                <w:sz w:val="24"/>
                <w:szCs w:val="24"/>
                <w:lang w:val="ru-RU"/>
              </w:rPr>
              <w:t>56,3</w:t>
            </w:r>
            <w:r w:rsidR="005076CD" w:rsidRPr="00673240">
              <w:rPr>
                <w:color w:val="7030A0"/>
                <w:sz w:val="24"/>
                <w:szCs w:val="24"/>
              </w:rPr>
              <w:t>%</w:t>
            </w:r>
          </w:p>
        </w:tc>
      </w:tr>
      <w:tr w:rsidR="00673240" w:rsidRPr="00673240" w14:paraId="1699D52D" w14:textId="718C3161" w:rsidTr="00140F1D">
        <w:tc>
          <w:tcPr>
            <w:tcW w:w="4673" w:type="dxa"/>
            <w:shd w:val="clear" w:color="auto" w:fill="FFE599" w:themeFill="accent4" w:themeFillTint="66"/>
          </w:tcPr>
          <w:p w14:paraId="3D677421" w14:textId="0DEF582F" w:rsidR="00140F1D" w:rsidRPr="00673240" w:rsidRDefault="00140F1D" w:rsidP="00140F1D">
            <w:pPr>
              <w:spacing w:line="276" w:lineRule="auto"/>
              <w:jc w:val="both"/>
              <w:rPr>
                <w:color w:val="7030A0"/>
                <w:sz w:val="24"/>
                <w:szCs w:val="24"/>
              </w:rPr>
            </w:pPr>
            <w:r w:rsidRPr="00673240">
              <w:rPr>
                <w:color w:val="7030A0"/>
                <w:sz w:val="24"/>
                <w:szCs w:val="24"/>
              </w:rPr>
              <w:t>4. Total cauze contencios administrativ</w:t>
            </w:r>
          </w:p>
        </w:tc>
        <w:tc>
          <w:tcPr>
            <w:tcW w:w="911" w:type="dxa"/>
          </w:tcPr>
          <w:p w14:paraId="44DEDDEB" w14:textId="008097B8" w:rsidR="00140F1D" w:rsidRPr="00673240" w:rsidRDefault="00140F1D" w:rsidP="00140F1D">
            <w:pPr>
              <w:spacing w:line="276" w:lineRule="auto"/>
              <w:jc w:val="center"/>
              <w:rPr>
                <w:color w:val="7030A0"/>
                <w:sz w:val="24"/>
                <w:szCs w:val="24"/>
              </w:rPr>
            </w:pPr>
            <w:r w:rsidRPr="00673240">
              <w:rPr>
                <w:color w:val="7030A0"/>
                <w:sz w:val="24"/>
                <w:szCs w:val="24"/>
              </w:rPr>
              <w:t>110</w:t>
            </w:r>
          </w:p>
        </w:tc>
        <w:tc>
          <w:tcPr>
            <w:tcW w:w="1052" w:type="dxa"/>
          </w:tcPr>
          <w:p w14:paraId="34F46899" w14:textId="274CD33C" w:rsidR="00140F1D" w:rsidRPr="00673240" w:rsidRDefault="00140F1D" w:rsidP="00140F1D">
            <w:pPr>
              <w:spacing w:line="276" w:lineRule="auto"/>
              <w:jc w:val="center"/>
              <w:rPr>
                <w:color w:val="7030A0"/>
                <w:sz w:val="24"/>
                <w:szCs w:val="24"/>
                <w:lang w:val="ru-RU"/>
              </w:rPr>
            </w:pPr>
            <w:r w:rsidRPr="00673240">
              <w:rPr>
                <w:color w:val="7030A0"/>
                <w:sz w:val="24"/>
                <w:szCs w:val="24"/>
                <w:lang w:val="en-US"/>
              </w:rPr>
              <w:t>8</w:t>
            </w:r>
            <w:r w:rsidR="00673240" w:rsidRPr="00673240">
              <w:rPr>
                <w:color w:val="7030A0"/>
                <w:sz w:val="24"/>
                <w:szCs w:val="24"/>
                <w:lang w:val="ru-RU"/>
              </w:rPr>
              <w:t>4</w:t>
            </w:r>
          </w:p>
        </w:tc>
        <w:tc>
          <w:tcPr>
            <w:tcW w:w="1052" w:type="dxa"/>
            <w:shd w:val="clear" w:color="auto" w:fill="DEEAF6" w:themeFill="accent1" w:themeFillTint="33"/>
          </w:tcPr>
          <w:p w14:paraId="1F5D8276" w14:textId="6C00BDB3" w:rsidR="00140F1D" w:rsidRPr="00673240" w:rsidRDefault="00140F1D" w:rsidP="00140F1D">
            <w:pPr>
              <w:spacing w:line="276" w:lineRule="auto"/>
              <w:jc w:val="center"/>
              <w:rPr>
                <w:color w:val="7030A0"/>
                <w:sz w:val="24"/>
                <w:szCs w:val="24"/>
              </w:rPr>
            </w:pPr>
            <w:r w:rsidRPr="00673240">
              <w:rPr>
                <w:color w:val="7030A0"/>
                <w:sz w:val="24"/>
                <w:szCs w:val="24"/>
              </w:rPr>
              <w:t>195</w:t>
            </w:r>
          </w:p>
        </w:tc>
        <w:tc>
          <w:tcPr>
            <w:tcW w:w="1051" w:type="dxa"/>
          </w:tcPr>
          <w:p w14:paraId="6162AA47" w14:textId="39481FDC" w:rsidR="00140F1D" w:rsidRPr="00673240" w:rsidRDefault="00140F1D" w:rsidP="00140F1D">
            <w:pPr>
              <w:spacing w:line="276" w:lineRule="auto"/>
              <w:jc w:val="center"/>
              <w:rPr>
                <w:color w:val="7030A0"/>
                <w:sz w:val="24"/>
                <w:szCs w:val="24"/>
              </w:rPr>
            </w:pPr>
            <w:r w:rsidRPr="00673240">
              <w:rPr>
                <w:color w:val="7030A0"/>
                <w:sz w:val="24"/>
                <w:szCs w:val="24"/>
              </w:rPr>
              <w:t>98</w:t>
            </w:r>
          </w:p>
        </w:tc>
        <w:tc>
          <w:tcPr>
            <w:tcW w:w="1052" w:type="dxa"/>
          </w:tcPr>
          <w:p w14:paraId="212B5597" w14:textId="300005EC" w:rsidR="00140F1D" w:rsidRPr="00673240" w:rsidRDefault="00140F1D" w:rsidP="00140F1D">
            <w:pPr>
              <w:spacing w:line="276" w:lineRule="auto"/>
              <w:jc w:val="center"/>
              <w:rPr>
                <w:color w:val="7030A0"/>
                <w:sz w:val="24"/>
                <w:szCs w:val="24"/>
                <w:lang w:val="ru-RU"/>
              </w:rPr>
            </w:pPr>
            <w:r w:rsidRPr="00673240">
              <w:rPr>
                <w:color w:val="7030A0"/>
                <w:sz w:val="24"/>
                <w:szCs w:val="24"/>
              </w:rPr>
              <w:t>9</w:t>
            </w:r>
            <w:r w:rsidR="00673240" w:rsidRPr="00673240">
              <w:rPr>
                <w:color w:val="7030A0"/>
                <w:sz w:val="24"/>
                <w:szCs w:val="24"/>
                <w:lang w:val="ru-RU"/>
              </w:rPr>
              <w:t>6</w:t>
            </w:r>
          </w:p>
        </w:tc>
        <w:tc>
          <w:tcPr>
            <w:tcW w:w="1052" w:type="dxa"/>
          </w:tcPr>
          <w:p w14:paraId="2F0B7E13" w14:textId="624EB8D8" w:rsidR="00140F1D" w:rsidRPr="00673240" w:rsidRDefault="005076CD" w:rsidP="00140F1D">
            <w:pPr>
              <w:spacing w:line="276" w:lineRule="auto"/>
              <w:jc w:val="center"/>
              <w:rPr>
                <w:color w:val="7030A0"/>
                <w:sz w:val="24"/>
                <w:szCs w:val="24"/>
              </w:rPr>
            </w:pPr>
            <w:r w:rsidRPr="00673240">
              <w:rPr>
                <w:color w:val="7030A0"/>
                <w:sz w:val="24"/>
                <w:szCs w:val="24"/>
              </w:rPr>
              <w:t>47</w:t>
            </w:r>
          </w:p>
        </w:tc>
        <w:tc>
          <w:tcPr>
            <w:tcW w:w="1052" w:type="dxa"/>
          </w:tcPr>
          <w:p w14:paraId="24DE34C9" w14:textId="01162E6F" w:rsidR="00140F1D" w:rsidRPr="00673240" w:rsidRDefault="005076CD" w:rsidP="00140F1D">
            <w:pPr>
              <w:spacing w:line="276" w:lineRule="auto"/>
              <w:jc w:val="center"/>
              <w:rPr>
                <w:color w:val="7030A0"/>
                <w:sz w:val="24"/>
                <w:szCs w:val="24"/>
              </w:rPr>
            </w:pPr>
            <w:r w:rsidRPr="00673240">
              <w:rPr>
                <w:color w:val="7030A0"/>
                <w:sz w:val="24"/>
                <w:szCs w:val="24"/>
              </w:rPr>
              <w:t>6</w:t>
            </w:r>
          </w:p>
        </w:tc>
        <w:tc>
          <w:tcPr>
            <w:tcW w:w="1052" w:type="dxa"/>
          </w:tcPr>
          <w:p w14:paraId="167F35A2" w14:textId="3B64BB24" w:rsidR="00140F1D" w:rsidRPr="00673240" w:rsidRDefault="005076CD" w:rsidP="00140F1D">
            <w:pPr>
              <w:spacing w:line="276" w:lineRule="auto"/>
              <w:jc w:val="center"/>
              <w:rPr>
                <w:color w:val="7030A0"/>
                <w:sz w:val="24"/>
                <w:szCs w:val="24"/>
              </w:rPr>
            </w:pPr>
            <w:r w:rsidRPr="00673240">
              <w:rPr>
                <w:color w:val="7030A0"/>
                <w:sz w:val="24"/>
                <w:szCs w:val="24"/>
              </w:rPr>
              <w:t>115</w:t>
            </w:r>
            <w:r w:rsidR="00ED6A53">
              <w:rPr>
                <w:color w:val="7030A0"/>
                <w:sz w:val="24"/>
                <w:szCs w:val="24"/>
                <w:lang w:val="ru-RU"/>
              </w:rPr>
              <w:t>,3</w:t>
            </w:r>
            <w:r w:rsidRPr="00673240">
              <w:rPr>
                <w:color w:val="7030A0"/>
                <w:sz w:val="24"/>
                <w:szCs w:val="24"/>
              </w:rPr>
              <w:t>%</w:t>
            </w:r>
          </w:p>
        </w:tc>
        <w:tc>
          <w:tcPr>
            <w:tcW w:w="1052" w:type="dxa"/>
          </w:tcPr>
          <w:p w14:paraId="29394F09" w14:textId="3F92FB36" w:rsidR="00140F1D" w:rsidRPr="00673240" w:rsidRDefault="005076CD" w:rsidP="00140F1D">
            <w:pPr>
              <w:spacing w:line="276" w:lineRule="auto"/>
              <w:jc w:val="center"/>
              <w:rPr>
                <w:color w:val="7030A0"/>
                <w:sz w:val="24"/>
                <w:szCs w:val="24"/>
              </w:rPr>
            </w:pPr>
            <w:r w:rsidRPr="00673240">
              <w:rPr>
                <w:color w:val="7030A0"/>
                <w:sz w:val="24"/>
                <w:szCs w:val="24"/>
              </w:rPr>
              <w:t>361</w:t>
            </w:r>
          </w:p>
        </w:tc>
        <w:tc>
          <w:tcPr>
            <w:tcW w:w="1052" w:type="dxa"/>
          </w:tcPr>
          <w:p w14:paraId="16979B43" w14:textId="53F74B27" w:rsidR="00140F1D" w:rsidRPr="00673240" w:rsidRDefault="005076CD" w:rsidP="00140F1D">
            <w:pPr>
              <w:spacing w:line="276" w:lineRule="auto"/>
              <w:jc w:val="center"/>
              <w:rPr>
                <w:color w:val="7030A0"/>
                <w:sz w:val="24"/>
                <w:szCs w:val="24"/>
              </w:rPr>
            </w:pPr>
            <w:r w:rsidRPr="00673240">
              <w:rPr>
                <w:color w:val="7030A0"/>
                <w:sz w:val="24"/>
                <w:szCs w:val="24"/>
              </w:rPr>
              <w:t>48,0%</w:t>
            </w:r>
          </w:p>
        </w:tc>
        <w:tc>
          <w:tcPr>
            <w:tcW w:w="1052" w:type="dxa"/>
          </w:tcPr>
          <w:p w14:paraId="2A4F3D91" w14:textId="09E86D40" w:rsidR="00140F1D" w:rsidRPr="00673240" w:rsidRDefault="005076CD" w:rsidP="00140F1D">
            <w:pPr>
              <w:spacing w:line="276" w:lineRule="auto"/>
              <w:jc w:val="center"/>
              <w:rPr>
                <w:color w:val="7030A0"/>
                <w:sz w:val="24"/>
                <w:szCs w:val="24"/>
              </w:rPr>
            </w:pPr>
            <w:r w:rsidRPr="00673240">
              <w:rPr>
                <w:color w:val="7030A0"/>
                <w:sz w:val="24"/>
                <w:szCs w:val="24"/>
              </w:rPr>
              <w:t>6,1%</w:t>
            </w:r>
          </w:p>
        </w:tc>
      </w:tr>
      <w:tr w:rsidR="00140F1D" w:rsidRPr="00F7385E" w14:paraId="0E7D8E1F" w14:textId="3CF9A9BC" w:rsidTr="00140F1D">
        <w:tc>
          <w:tcPr>
            <w:tcW w:w="4673" w:type="dxa"/>
            <w:shd w:val="clear" w:color="auto" w:fill="FFE599" w:themeFill="accent4" w:themeFillTint="66"/>
          </w:tcPr>
          <w:p w14:paraId="2B864CEF" w14:textId="538D18AD" w:rsidR="00140F1D" w:rsidRPr="00F7385E" w:rsidRDefault="00140F1D" w:rsidP="00140F1D">
            <w:pPr>
              <w:spacing w:line="276" w:lineRule="auto"/>
              <w:jc w:val="both"/>
              <w:rPr>
                <w:sz w:val="24"/>
                <w:szCs w:val="24"/>
                <w:lang w:eastAsia="ru-RU"/>
              </w:rPr>
            </w:pPr>
            <w:r>
              <w:rPr>
                <w:sz w:val="24"/>
                <w:szCs w:val="24"/>
              </w:rPr>
              <w:t>5</w:t>
            </w:r>
            <w:r w:rsidRPr="00F7385E">
              <w:rPr>
                <w:sz w:val="24"/>
                <w:szCs w:val="24"/>
              </w:rPr>
              <w:t xml:space="preserve">. </w:t>
            </w:r>
            <w:r w:rsidR="005076CD">
              <w:rPr>
                <w:sz w:val="24"/>
                <w:szCs w:val="24"/>
              </w:rPr>
              <w:t>Total cauze</w:t>
            </w:r>
            <w:r>
              <w:rPr>
                <w:sz w:val="24"/>
                <w:szCs w:val="24"/>
              </w:rPr>
              <w:t xml:space="preserve"> penal</w:t>
            </w:r>
            <w:r w:rsidR="005076CD">
              <w:rPr>
                <w:sz w:val="24"/>
                <w:szCs w:val="24"/>
              </w:rPr>
              <w:t>e</w:t>
            </w:r>
            <w:r>
              <w:rPr>
                <w:rFonts w:eastAsiaTheme="minorHAnsi"/>
                <w:color w:val="000000"/>
                <w:sz w:val="24"/>
                <w:szCs w:val="24"/>
                <w:lang w:val="en-US"/>
              </w:rPr>
              <w:t xml:space="preserve"> </w:t>
            </w:r>
          </w:p>
        </w:tc>
        <w:tc>
          <w:tcPr>
            <w:tcW w:w="911" w:type="dxa"/>
          </w:tcPr>
          <w:p w14:paraId="5A424696" w14:textId="3741E0E3" w:rsidR="00140F1D" w:rsidRPr="00E97C83" w:rsidRDefault="005076CD" w:rsidP="00140F1D">
            <w:pPr>
              <w:spacing w:line="276" w:lineRule="auto"/>
              <w:jc w:val="center"/>
              <w:rPr>
                <w:sz w:val="24"/>
                <w:szCs w:val="24"/>
                <w:lang w:val="ru-RU"/>
              </w:rPr>
            </w:pPr>
            <w:r>
              <w:rPr>
                <w:sz w:val="24"/>
                <w:szCs w:val="24"/>
              </w:rPr>
              <w:t>4</w:t>
            </w:r>
            <w:r w:rsidR="00E97C83">
              <w:rPr>
                <w:sz w:val="24"/>
                <w:szCs w:val="24"/>
                <w:lang w:val="ru-RU"/>
              </w:rPr>
              <w:t>48</w:t>
            </w:r>
          </w:p>
        </w:tc>
        <w:tc>
          <w:tcPr>
            <w:tcW w:w="1052" w:type="dxa"/>
          </w:tcPr>
          <w:p w14:paraId="5B82BFC0" w14:textId="6ADE59F1" w:rsidR="00140F1D" w:rsidRPr="00E97C83" w:rsidRDefault="005076CD" w:rsidP="00140F1D">
            <w:pPr>
              <w:spacing w:line="276" w:lineRule="auto"/>
              <w:jc w:val="center"/>
              <w:rPr>
                <w:sz w:val="24"/>
                <w:szCs w:val="24"/>
                <w:lang w:val="ru-RU"/>
              </w:rPr>
            </w:pPr>
            <w:r>
              <w:rPr>
                <w:sz w:val="24"/>
                <w:szCs w:val="24"/>
                <w:lang w:val="en-US"/>
              </w:rPr>
              <w:t>3</w:t>
            </w:r>
            <w:r w:rsidR="00E97C83">
              <w:rPr>
                <w:sz w:val="24"/>
                <w:szCs w:val="24"/>
                <w:lang w:val="ru-RU"/>
              </w:rPr>
              <w:t>50</w:t>
            </w:r>
          </w:p>
        </w:tc>
        <w:tc>
          <w:tcPr>
            <w:tcW w:w="1052" w:type="dxa"/>
            <w:shd w:val="clear" w:color="auto" w:fill="DEEAF6" w:themeFill="accent1" w:themeFillTint="33"/>
          </w:tcPr>
          <w:p w14:paraId="5353C4ED" w14:textId="7E3472C2" w:rsidR="00140F1D" w:rsidRPr="00E97C83" w:rsidRDefault="00E97C83" w:rsidP="00140F1D">
            <w:pPr>
              <w:spacing w:line="276" w:lineRule="auto"/>
              <w:jc w:val="center"/>
              <w:rPr>
                <w:sz w:val="24"/>
                <w:szCs w:val="24"/>
                <w:lang w:val="ru-RU"/>
              </w:rPr>
            </w:pPr>
            <w:r>
              <w:rPr>
                <w:sz w:val="24"/>
                <w:szCs w:val="24"/>
                <w:lang w:val="ru-RU"/>
              </w:rPr>
              <w:t>798</w:t>
            </w:r>
          </w:p>
        </w:tc>
        <w:tc>
          <w:tcPr>
            <w:tcW w:w="1051" w:type="dxa"/>
          </w:tcPr>
          <w:p w14:paraId="3E992076" w14:textId="6D332BB7" w:rsidR="00140F1D" w:rsidRPr="00F7385E" w:rsidRDefault="005076CD" w:rsidP="00140F1D">
            <w:pPr>
              <w:spacing w:line="276" w:lineRule="auto"/>
              <w:jc w:val="center"/>
              <w:rPr>
                <w:sz w:val="24"/>
                <w:szCs w:val="24"/>
              </w:rPr>
            </w:pPr>
            <w:r>
              <w:rPr>
                <w:sz w:val="24"/>
                <w:szCs w:val="24"/>
              </w:rPr>
              <w:t>317</w:t>
            </w:r>
          </w:p>
        </w:tc>
        <w:tc>
          <w:tcPr>
            <w:tcW w:w="1052" w:type="dxa"/>
          </w:tcPr>
          <w:p w14:paraId="137F1CB9" w14:textId="5AC09271" w:rsidR="00140F1D" w:rsidRPr="00A415AB" w:rsidRDefault="005076CD" w:rsidP="00140F1D">
            <w:pPr>
              <w:spacing w:line="276" w:lineRule="auto"/>
              <w:jc w:val="center"/>
              <w:rPr>
                <w:sz w:val="24"/>
                <w:szCs w:val="24"/>
                <w:lang w:val="ru-RU"/>
              </w:rPr>
            </w:pPr>
            <w:r>
              <w:rPr>
                <w:sz w:val="24"/>
                <w:szCs w:val="24"/>
              </w:rPr>
              <w:t>48</w:t>
            </w:r>
            <w:r w:rsidR="00A415AB">
              <w:rPr>
                <w:sz w:val="24"/>
                <w:szCs w:val="24"/>
                <w:lang w:val="ru-RU"/>
              </w:rPr>
              <w:t>1</w:t>
            </w:r>
          </w:p>
        </w:tc>
        <w:tc>
          <w:tcPr>
            <w:tcW w:w="1052" w:type="dxa"/>
          </w:tcPr>
          <w:p w14:paraId="305539B7" w14:textId="0B42AB1B" w:rsidR="00140F1D" w:rsidRPr="00C87922" w:rsidRDefault="00C87922" w:rsidP="00140F1D">
            <w:pPr>
              <w:spacing w:line="276" w:lineRule="auto"/>
              <w:jc w:val="center"/>
              <w:rPr>
                <w:sz w:val="24"/>
                <w:szCs w:val="24"/>
                <w:lang w:val="ru-RU"/>
              </w:rPr>
            </w:pPr>
            <w:r>
              <w:rPr>
                <w:sz w:val="24"/>
                <w:szCs w:val="24"/>
                <w:lang w:val="ru-RU"/>
              </w:rPr>
              <w:t>84</w:t>
            </w:r>
          </w:p>
        </w:tc>
        <w:tc>
          <w:tcPr>
            <w:tcW w:w="1052" w:type="dxa"/>
          </w:tcPr>
          <w:p w14:paraId="214765B5" w14:textId="392ED07C" w:rsidR="00140F1D" w:rsidRPr="00C87922" w:rsidRDefault="00C87922" w:rsidP="00140F1D">
            <w:pPr>
              <w:spacing w:line="276" w:lineRule="auto"/>
              <w:jc w:val="center"/>
              <w:rPr>
                <w:sz w:val="24"/>
                <w:szCs w:val="24"/>
                <w:lang w:val="ru-RU"/>
              </w:rPr>
            </w:pPr>
            <w:r>
              <w:rPr>
                <w:sz w:val="24"/>
                <w:szCs w:val="24"/>
                <w:lang w:val="ru-RU"/>
              </w:rPr>
              <w:t>35</w:t>
            </w:r>
          </w:p>
        </w:tc>
        <w:tc>
          <w:tcPr>
            <w:tcW w:w="1052" w:type="dxa"/>
          </w:tcPr>
          <w:p w14:paraId="5B213223" w14:textId="646D95DE" w:rsidR="00140F1D" w:rsidRPr="00ED6A53" w:rsidRDefault="005076CD" w:rsidP="00140F1D">
            <w:pPr>
              <w:spacing w:line="276" w:lineRule="auto"/>
              <w:jc w:val="center"/>
              <w:rPr>
                <w:sz w:val="24"/>
                <w:szCs w:val="24"/>
                <w:lang w:val="ru-RU"/>
              </w:rPr>
            </w:pPr>
            <w:r>
              <w:rPr>
                <w:sz w:val="24"/>
                <w:szCs w:val="24"/>
              </w:rPr>
              <w:t>9</w:t>
            </w:r>
            <w:r w:rsidR="00ED6A53">
              <w:rPr>
                <w:sz w:val="24"/>
                <w:szCs w:val="24"/>
                <w:lang w:val="ru-RU"/>
              </w:rPr>
              <w:t>0</w:t>
            </w:r>
            <w:r>
              <w:rPr>
                <w:sz w:val="24"/>
                <w:szCs w:val="24"/>
              </w:rPr>
              <w:t>,</w:t>
            </w:r>
            <w:r w:rsidR="00ED6A53">
              <w:rPr>
                <w:sz w:val="24"/>
                <w:szCs w:val="24"/>
                <w:lang w:val="ru-RU"/>
              </w:rPr>
              <w:t>6</w:t>
            </w:r>
          </w:p>
        </w:tc>
        <w:tc>
          <w:tcPr>
            <w:tcW w:w="1052" w:type="dxa"/>
          </w:tcPr>
          <w:p w14:paraId="5156BAEB" w14:textId="76AB2D84" w:rsidR="00140F1D" w:rsidRDefault="005076CD" w:rsidP="00140F1D">
            <w:pPr>
              <w:spacing w:line="276" w:lineRule="auto"/>
              <w:jc w:val="center"/>
              <w:rPr>
                <w:sz w:val="24"/>
                <w:szCs w:val="24"/>
              </w:rPr>
            </w:pPr>
            <w:r>
              <w:rPr>
                <w:sz w:val="24"/>
                <w:szCs w:val="24"/>
              </w:rPr>
              <w:t>556</w:t>
            </w:r>
          </w:p>
        </w:tc>
        <w:tc>
          <w:tcPr>
            <w:tcW w:w="1052" w:type="dxa"/>
          </w:tcPr>
          <w:p w14:paraId="24DA1E3C" w14:textId="35E04293" w:rsidR="00140F1D" w:rsidRDefault="00C87922" w:rsidP="00140F1D">
            <w:pPr>
              <w:spacing w:line="276" w:lineRule="auto"/>
              <w:jc w:val="center"/>
              <w:rPr>
                <w:sz w:val="24"/>
                <w:szCs w:val="24"/>
              </w:rPr>
            </w:pPr>
            <w:r>
              <w:rPr>
                <w:sz w:val="24"/>
                <w:szCs w:val="24"/>
                <w:lang w:val="ru-RU"/>
              </w:rPr>
              <w:t>26,5</w:t>
            </w:r>
            <w:r w:rsidR="005076CD">
              <w:rPr>
                <w:sz w:val="24"/>
                <w:szCs w:val="24"/>
              </w:rPr>
              <w:t>%</w:t>
            </w:r>
          </w:p>
        </w:tc>
        <w:tc>
          <w:tcPr>
            <w:tcW w:w="1052" w:type="dxa"/>
          </w:tcPr>
          <w:p w14:paraId="50F164C4" w14:textId="24331923" w:rsidR="00140F1D" w:rsidRDefault="00C87922" w:rsidP="00140F1D">
            <w:pPr>
              <w:spacing w:line="276" w:lineRule="auto"/>
              <w:jc w:val="center"/>
              <w:rPr>
                <w:sz w:val="24"/>
                <w:szCs w:val="24"/>
              </w:rPr>
            </w:pPr>
            <w:r>
              <w:rPr>
                <w:sz w:val="24"/>
                <w:szCs w:val="24"/>
                <w:lang w:val="ru-RU"/>
              </w:rPr>
              <w:t>11,4</w:t>
            </w:r>
            <w:r w:rsidR="005076CD">
              <w:rPr>
                <w:sz w:val="24"/>
                <w:szCs w:val="24"/>
              </w:rPr>
              <w:t>%</w:t>
            </w:r>
          </w:p>
        </w:tc>
      </w:tr>
      <w:tr w:rsidR="005076CD" w:rsidRPr="00F7385E" w14:paraId="49570F3D" w14:textId="77777777" w:rsidTr="00140F1D">
        <w:tc>
          <w:tcPr>
            <w:tcW w:w="4673" w:type="dxa"/>
            <w:shd w:val="clear" w:color="auto" w:fill="FFE599" w:themeFill="accent4" w:themeFillTint="66"/>
          </w:tcPr>
          <w:p w14:paraId="0DFBC262" w14:textId="583E43D4" w:rsidR="005076CD" w:rsidRDefault="005076CD" w:rsidP="00140F1D">
            <w:pPr>
              <w:spacing w:line="276" w:lineRule="auto"/>
              <w:jc w:val="both"/>
              <w:rPr>
                <w:sz w:val="24"/>
                <w:szCs w:val="24"/>
              </w:rPr>
            </w:pPr>
            <w:r>
              <w:rPr>
                <w:rFonts w:eastAsiaTheme="minorHAnsi"/>
                <w:color w:val="000000"/>
                <w:sz w:val="24"/>
                <w:szCs w:val="24"/>
                <w:lang w:val="en-US"/>
              </w:rPr>
              <w:t xml:space="preserve">6. </w:t>
            </w:r>
            <w:proofErr w:type="spellStart"/>
            <w:r>
              <w:rPr>
                <w:rFonts w:eastAsiaTheme="minorHAnsi"/>
                <w:color w:val="000000"/>
                <w:sz w:val="24"/>
                <w:szCs w:val="24"/>
                <w:lang w:val="en-US"/>
              </w:rPr>
              <w:t>M</w:t>
            </w:r>
            <w:r w:rsidRPr="00F7385E">
              <w:rPr>
                <w:rFonts w:eastAsiaTheme="minorHAnsi"/>
                <w:color w:val="000000"/>
                <w:sz w:val="24"/>
                <w:szCs w:val="24"/>
                <w:lang w:val="en-US"/>
              </w:rPr>
              <w:t>ateriale</w:t>
            </w:r>
            <w:proofErr w:type="spellEnd"/>
            <w:r w:rsidRPr="00F7385E">
              <w:rPr>
                <w:rFonts w:eastAsiaTheme="minorHAnsi"/>
                <w:color w:val="000000"/>
                <w:sz w:val="24"/>
                <w:szCs w:val="24"/>
                <w:lang w:val="en-US"/>
              </w:rPr>
              <w:t xml:space="preserve"> </w:t>
            </w:r>
            <w:proofErr w:type="spellStart"/>
            <w:r>
              <w:rPr>
                <w:rFonts w:eastAsiaTheme="minorHAnsi"/>
                <w:color w:val="000000"/>
                <w:sz w:val="24"/>
                <w:szCs w:val="24"/>
                <w:lang w:val="en-US"/>
              </w:rPr>
              <w:t>penale</w:t>
            </w:r>
            <w:proofErr w:type="spellEnd"/>
          </w:p>
        </w:tc>
        <w:tc>
          <w:tcPr>
            <w:tcW w:w="911" w:type="dxa"/>
          </w:tcPr>
          <w:p w14:paraId="0E5CEF1C" w14:textId="5412F937" w:rsidR="005076CD" w:rsidRDefault="005076CD" w:rsidP="00140F1D">
            <w:pPr>
              <w:spacing w:line="276" w:lineRule="auto"/>
              <w:jc w:val="center"/>
              <w:rPr>
                <w:sz w:val="24"/>
                <w:szCs w:val="24"/>
              </w:rPr>
            </w:pPr>
            <w:r>
              <w:rPr>
                <w:sz w:val="24"/>
                <w:szCs w:val="24"/>
              </w:rPr>
              <w:t>38</w:t>
            </w:r>
          </w:p>
        </w:tc>
        <w:tc>
          <w:tcPr>
            <w:tcW w:w="1052" w:type="dxa"/>
          </w:tcPr>
          <w:p w14:paraId="1E4DC6D0" w14:textId="73F5C721" w:rsidR="005076CD" w:rsidRDefault="005076CD" w:rsidP="00140F1D">
            <w:pPr>
              <w:spacing w:line="276" w:lineRule="auto"/>
              <w:jc w:val="center"/>
              <w:rPr>
                <w:sz w:val="24"/>
                <w:szCs w:val="24"/>
                <w:lang w:val="en-US"/>
              </w:rPr>
            </w:pPr>
            <w:r>
              <w:rPr>
                <w:sz w:val="24"/>
                <w:szCs w:val="24"/>
                <w:lang w:val="en-US"/>
              </w:rPr>
              <w:t>1227</w:t>
            </w:r>
          </w:p>
        </w:tc>
        <w:tc>
          <w:tcPr>
            <w:tcW w:w="1052" w:type="dxa"/>
            <w:shd w:val="clear" w:color="auto" w:fill="DEEAF6" w:themeFill="accent1" w:themeFillTint="33"/>
          </w:tcPr>
          <w:p w14:paraId="28D0D189" w14:textId="22083F1D" w:rsidR="005076CD" w:rsidRPr="00673240" w:rsidRDefault="005076CD" w:rsidP="00140F1D">
            <w:pPr>
              <w:spacing w:line="276" w:lineRule="auto"/>
              <w:jc w:val="center"/>
              <w:rPr>
                <w:sz w:val="24"/>
                <w:szCs w:val="24"/>
                <w:lang w:val="ru-RU"/>
              </w:rPr>
            </w:pPr>
            <w:r>
              <w:rPr>
                <w:sz w:val="24"/>
                <w:szCs w:val="24"/>
              </w:rPr>
              <w:t>12</w:t>
            </w:r>
            <w:r w:rsidR="00673240">
              <w:rPr>
                <w:sz w:val="24"/>
                <w:szCs w:val="24"/>
                <w:lang w:val="ru-RU"/>
              </w:rPr>
              <w:t>65</w:t>
            </w:r>
          </w:p>
        </w:tc>
        <w:tc>
          <w:tcPr>
            <w:tcW w:w="1051" w:type="dxa"/>
          </w:tcPr>
          <w:p w14:paraId="6E03428B" w14:textId="5B622DDD" w:rsidR="005076CD" w:rsidRPr="00E97C83" w:rsidRDefault="00E97C83" w:rsidP="00140F1D">
            <w:pPr>
              <w:spacing w:line="276" w:lineRule="auto"/>
              <w:jc w:val="center"/>
              <w:rPr>
                <w:sz w:val="24"/>
                <w:szCs w:val="24"/>
                <w:lang w:val="ru-RU"/>
              </w:rPr>
            </w:pPr>
            <w:r>
              <w:rPr>
                <w:sz w:val="24"/>
                <w:szCs w:val="24"/>
                <w:lang w:val="ru-RU"/>
              </w:rPr>
              <w:t>1</w:t>
            </w:r>
            <w:r w:rsidR="00A415AB">
              <w:rPr>
                <w:sz w:val="24"/>
                <w:szCs w:val="24"/>
                <w:lang w:val="ru-RU"/>
              </w:rPr>
              <w:t>237</w:t>
            </w:r>
          </w:p>
        </w:tc>
        <w:tc>
          <w:tcPr>
            <w:tcW w:w="1052" w:type="dxa"/>
          </w:tcPr>
          <w:p w14:paraId="0E1CBD2B" w14:textId="1E38EF66" w:rsidR="005076CD" w:rsidRPr="00E97C83" w:rsidRDefault="005076CD" w:rsidP="00140F1D">
            <w:pPr>
              <w:spacing w:line="276" w:lineRule="auto"/>
              <w:jc w:val="center"/>
              <w:rPr>
                <w:sz w:val="24"/>
                <w:szCs w:val="24"/>
                <w:lang w:val="ru-RU"/>
              </w:rPr>
            </w:pPr>
            <w:r>
              <w:rPr>
                <w:sz w:val="24"/>
                <w:szCs w:val="24"/>
              </w:rPr>
              <w:t>2</w:t>
            </w:r>
            <w:r w:rsidR="00A415AB">
              <w:rPr>
                <w:sz w:val="24"/>
                <w:szCs w:val="24"/>
                <w:lang w:val="ru-RU"/>
              </w:rPr>
              <w:t>8</w:t>
            </w:r>
          </w:p>
        </w:tc>
        <w:tc>
          <w:tcPr>
            <w:tcW w:w="1052" w:type="dxa"/>
          </w:tcPr>
          <w:p w14:paraId="7F91D908" w14:textId="741EEC2B" w:rsidR="005076CD" w:rsidRPr="00A415AB" w:rsidRDefault="00A415AB" w:rsidP="00140F1D">
            <w:pPr>
              <w:spacing w:line="276" w:lineRule="auto"/>
              <w:jc w:val="center"/>
              <w:rPr>
                <w:sz w:val="24"/>
                <w:szCs w:val="24"/>
                <w:lang w:val="ru-RU"/>
              </w:rPr>
            </w:pPr>
            <w:r>
              <w:rPr>
                <w:sz w:val="24"/>
                <w:szCs w:val="24"/>
                <w:lang w:val="ru-RU"/>
              </w:rPr>
              <w:t>195</w:t>
            </w:r>
          </w:p>
        </w:tc>
        <w:tc>
          <w:tcPr>
            <w:tcW w:w="1052" w:type="dxa"/>
          </w:tcPr>
          <w:p w14:paraId="194013E0" w14:textId="56945F5E" w:rsidR="005076CD" w:rsidRPr="00A415AB" w:rsidRDefault="00A415AB" w:rsidP="00140F1D">
            <w:pPr>
              <w:spacing w:line="276" w:lineRule="auto"/>
              <w:jc w:val="center"/>
              <w:rPr>
                <w:sz w:val="24"/>
                <w:szCs w:val="24"/>
                <w:lang w:val="ru-RU"/>
              </w:rPr>
            </w:pPr>
            <w:r>
              <w:rPr>
                <w:sz w:val="24"/>
                <w:szCs w:val="24"/>
                <w:lang w:val="ru-RU"/>
              </w:rPr>
              <w:t>49</w:t>
            </w:r>
          </w:p>
        </w:tc>
        <w:tc>
          <w:tcPr>
            <w:tcW w:w="1052" w:type="dxa"/>
          </w:tcPr>
          <w:p w14:paraId="4A47378A" w14:textId="7B6690A2" w:rsidR="005076CD" w:rsidRDefault="00ED6A53" w:rsidP="00140F1D">
            <w:pPr>
              <w:spacing w:line="276" w:lineRule="auto"/>
              <w:jc w:val="center"/>
              <w:rPr>
                <w:sz w:val="24"/>
                <w:szCs w:val="24"/>
              </w:rPr>
            </w:pPr>
            <w:r>
              <w:rPr>
                <w:sz w:val="24"/>
                <w:szCs w:val="24"/>
                <w:lang w:val="ru-RU"/>
              </w:rPr>
              <w:t>97,7</w:t>
            </w:r>
            <w:r w:rsidR="005076CD">
              <w:rPr>
                <w:sz w:val="24"/>
                <w:szCs w:val="24"/>
              </w:rPr>
              <w:t>%</w:t>
            </w:r>
          </w:p>
        </w:tc>
        <w:tc>
          <w:tcPr>
            <w:tcW w:w="1052" w:type="dxa"/>
          </w:tcPr>
          <w:p w14:paraId="292A87B2" w14:textId="5A7C99CB" w:rsidR="005076CD" w:rsidRDefault="005076CD" w:rsidP="00140F1D">
            <w:pPr>
              <w:spacing w:line="276" w:lineRule="auto"/>
              <w:jc w:val="center"/>
              <w:rPr>
                <w:sz w:val="24"/>
                <w:szCs w:val="24"/>
              </w:rPr>
            </w:pPr>
            <w:r>
              <w:rPr>
                <w:sz w:val="24"/>
                <w:szCs w:val="24"/>
              </w:rPr>
              <w:t>8</w:t>
            </w:r>
          </w:p>
        </w:tc>
        <w:tc>
          <w:tcPr>
            <w:tcW w:w="1052" w:type="dxa"/>
          </w:tcPr>
          <w:p w14:paraId="5FA473FB" w14:textId="51B7AE37" w:rsidR="005076CD" w:rsidRDefault="00930629" w:rsidP="00140F1D">
            <w:pPr>
              <w:spacing w:line="276" w:lineRule="auto"/>
              <w:jc w:val="center"/>
              <w:rPr>
                <w:sz w:val="24"/>
                <w:szCs w:val="24"/>
              </w:rPr>
            </w:pPr>
            <w:r>
              <w:rPr>
                <w:sz w:val="24"/>
                <w:szCs w:val="24"/>
                <w:lang w:val="ru-RU"/>
              </w:rPr>
              <w:t>15,7</w:t>
            </w:r>
            <w:r w:rsidR="005076CD">
              <w:rPr>
                <w:sz w:val="24"/>
                <w:szCs w:val="24"/>
              </w:rPr>
              <w:t>%</w:t>
            </w:r>
          </w:p>
        </w:tc>
        <w:tc>
          <w:tcPr>
            <w:tcW w:w="1052" w:type="dxa"/>
          </w:tcPr>
          <w:p w14:paraId="4302467D" w14:textId="247A385F" w:rsidR="005076CD" w:rsidRDefault="00930629" w:rsidP="00140F1D">
            <w:pPr>
              <w:spacing w:line="276" w:lineRule="auto"/>
              <w:jc w:val="center"/>
              <w:rPr>
                <w:sz w:val="24"/>
                <w:szCs w:val="24"/>
              </w:rPr>
            </w:pPr>
            <w:r>
              <w:rPr>
                <w:sz w:val="24"/>
                <w:szCs w:val="24"/>
                <w:lang w:val="ru-RU"/>
              </w:rPr>
              <w:t>3,9</w:t>
            </w:r>
            <w:r w:rsidR="005076CD">
              <w:rPr>
                <w:sz w:val="24"/>
                <w:szCs w:val="24"/>
              </w:rPr>
              <w:t>%</w:t>
            </w:r>
          </w:p>
        </w:tc>
      </w:tr>
      <w:tr w:rsidR="00140F1D" w:rsidRPr="00F7385E" w14:paraId="4F4C46AC" w14:textId="57B39A61" w:rsidTr="00140F1D">
        <w:tc>
          <w:tcPr>
            <w:tcW w:w="4673" w:type="dxa"/>
            <w:shd w:val="clear" w:color="auto" w:fill="FFE599" w:themeFill="accent4" w:themeFillTint="66"/>
          </w:tcPr>
          <w:p w14:paraId="01C1F57C" w14:textId="5FEF2F82" w:rsidR="00140F1D" w:rsidRPr="00F7385E" w:rsidRDefault="005076CD" w:rsidP="00140F1D">
            <w:pPr>
              <w:spacing w:line="276" w:lineRule="auto"/>
              <w:jc w:val="both"/>
              <w:rPr>
                <w:sz w:val="24"/>
                <w:szCs w:val="24"/>
                <w:lang w:eastAsia="ru-RU"/>
              </w:rPr>
            </w:pPr>
            <w:r>
              <w:rPr>
                <w:sz w:val="24"/>
                <w:szCs w:val="24"/>
              </w:rPr>
              <w:t>7</w:t>
            </w:r>
            <w:r w:rsidR="00140F1D" w:rsidRPr="00F7385E">
              <w:rPr>
                <w:sz w:val="24"/>
                <w:szCs w:val="24"/>
              </w:rPr>
              <w:t xml:space="preserve">. </w:t>
            </w:r>
            <w:r w:rsidR="00140F1D">
              <w:rPr>
                <w:sz w:val="24"/>
                <w:szCs w:val="24"/>
              </w:rPr>
              <w:t>Materie contravențională</w:t>
            </w:r>
          </w:p>
        </w:tc>
        <w:tc>
          <w:tcPr>
            <w:tcW w:w="911" w:type="dxa"/>
          </w:tcPr>
          <w:p w14:paraId="08F34EB2" w14:textId="607CA0E8" w:rsidR="00140F1D" w:rsidRPr="00E97C83" w:rsidRDefault="005076CD" w:rsidP="00140F1D">
            <w:pPr>
              <w:spacing w:line="276" w:lineRule="auto"/>
              <w:jc w:val="center"/>
              <w:rPr>
                <w:sz w:val="24"/>
                <w:szCs w:val="24"/>
                <w:lang w:val="ru-RU"/>
              </w:rPr>
            </w:pPr>
            <w:r>
              <w:rPr>
                <w:sz w:val="24"/>
                <w:szCs w:val="24"/>
              </w:rPr>
              <w:t>1</w:t>
            </w:r>
            <w:r w:rsidR="00E97C83">
              <w:rPr>
                <w:sz w:val="24"/>
                <w:szCs w:val="24"/>
                <w:lang w:val="ru-RU"/>
              </w:rPr>
              <w:t>53</w:t>
            </w:r>
          </w:p>
        </w:tc>
        <w:tc>
          <w:tcPr>
            <w:tcW w:w="1052" w:type="dxa"/>
          </w:tcPr>
          <w:p w14:paraId="081FB130" w14:textId="25E57B2E" w:rsidR="00140F1D" w:rsidRPr="00E97C83" w:rsidRDefault="00E97C83" w:rsidP="00140F1D">
            <w:pPr>
              <w:spacing w:line="276" w:lineRule="auto"/>
              <w:jc w:val="center"/>
              <w:rPr>
                <w:sz w:val="24"/>
                <w:szCs w:val="24"/>
                <w:lang w:val="ru-RU"/>
              </w:rPr>
            </w:pPr>
            <w:r>
              <w:rPr>
                <w:sz w:val="24"/>
                <w:szCs w:val="24"/>
                <w:lang w:val="ru-RU"/>
              </w:rPr>
              <w:t>1287</w:t>
            </w:r>
          </w:p>
        </w:tc>
        <w:tc>
          <w:tcPr>
            <w:tcW w:w="1052" w:type="dxa"/>
            <w:shd w:val="clear" w:color="auto" w:fill="DEEAF6" w:themeFill="accent1" w:themeFillTint="33"/>
          </w:tcPr>
          <w:p w14:paraId="2C6251D6" w14:textId="48A17664" w:rsidR="00140F1D" w:rsidRPr="009F2308" w:rsidRDefault="00E97C83" w:rsidP="00140F1D">
            <w:pPr>
              <w:spacing w:line="276" w:lineRule="auto"/>
              <w:jc w:val="center"/>
              <w:rPr>
                <w:sz w:val="24"/>
                <w:szCs w:val="24"/>
              </w:rPr>
            </w:pPr>
            <w:r>
              <w:rPr>
                <w:sz w:val="24"/>
                <w:szCs w:val="24"/>
                <w:lang w:val="ru-RU"/>
              </w:rPr>
              <w:t>14</w:t>
            </w:r>
            <w:r w:rsidR="00673240">
              <w:rPr>
                <w:sz w:val="24"/>
                <w:szCs w:val="24"/>
                <w:lang w:val="ru-RU"/>
              </w:rPr>
              <w:t>40</w:t>
            </w:r>
          </w:p>
        </w:tc>
        <w:tc>
          <w:tcPr>
            <w:tcW w:w="1051" w:type="dxa"/>
          </w:tcPr>
          <w:p w14:paraId="2C15D689" w14:textId="3F1FAAD3" w:rsidR="00140F1D" w:rsidRPr="00F7385E" w:rsidRDefault="005076CD" w:rsidP="00140F1D">
            <w:pPr>
              <w:spacing w:line="276" w:lineRule="auto"/>
              <w:jc w:val="center"/>
              <w:rPr>
                <w:sz w:val="24"/>
                <w:szCs w:val="24"/>
              </w:rPr>
            </w:pPr>
            <w:r>
              <w:rPr>
                <w:sz w:val="24"/>
                <w:szCs w:val="24"/>
              </w:rPr>
              <w:t>498</w:t>
            </w:r>
          </w:p>
        </w:tc>
        <w:tc>
          <w:tcPr>
            <w:tcW w:w="1052" w:type="dxa"/>
          </w:tcPr>
          <w:p w14:paraId="5CD41591" w14:textId="50A415B9" w:rsidR="00140F1D" w:rsidRPr="00E97C83" w:rsidRDefault="005076CD" w:rsidP="00140F1D">
            <w:pPr>
              <w:spacing w:line="276" w:lineRule="auto"/>
              <w:jc w:val="center"/>
              <w:rPr>
                <w:sz w:val="24"/>
                <w:szCs w:val="24"/>
                <w:lang w:val="ru-RU"/>
              </w:rPr>
            </w:pPr>
            <w:r>
              <w:rPr>
                <w:sz w:val="24"/>
                <w:szCs w:val="24"/>
              </w:rPr>
              <w:t>94</w:t>
            </w:r>
            <w:r w:rsidR="00E97C83">
              <w:rPr>
                <w:sz w:val="24"/>
                <w:szCs w:val="24"/>
                <w:lang w:val="ru-RU"/>
              </w:rPr>
              <w:t>2</w:t>
            </w:r>
          </w:p>
        </w:tc>
        <w:tc>
          <w:tcPr>
            <w:tcW w:w="1052" w:type="dxa"/>
          </w:tcPr>
          <w:p w14:paraId="58BE4338" w14:textId="1765F7A7" w:rsidR="00140F1D" w:rsidRDefault="005076CD" w:rsidP="00140F1D">
            <w:pPr>
              <w:spacing w:line="276" w:lineRule="auto"/>
              <w:jc w:val="center"/>
              <w:rPr>
                <w:sz w:val="24"/>
                <w:szCs w:val="24"/>
              </w:rPr>
            </w:pPr>
            <w:r>
              <w:rPr>
                <w:sz w:val="24"/>
                <w:szCs w:val="24"/>
              </w:rPr>
              <w:t>179</w:t>
            </w:r>
          </w:p>
        </w:tc>
        <w:tc>
          <w:tcPr>
            <w:tcW w:w="1052" w:type="dxa"/>
          </w:tcPr>
          <w:p w14:paraId="1339A036" w14:textId="00A1C00F" w:rsidR="00140F1D" w:rsidRDefault="005076CD" w:rsidP="00140F1D">
            <w:pPr>
              <w:spacing w:line="276" w:lineRule="auto"/>
              <w:jc w:val="center"/>
              <w:rPr>
                <w:sz w:val="24"/>
                <w:szCs w:val="24"/>
              </w:rPr>
            </w:pPr>
            <w:r>
              <w:rPr>
                <w:sz w:val="24"/>
                <w:szCs w:val="24"/>
              </w:rPr>
              <w:t>40</w:t>
            </w:r>
          </w:p>
        </w:tc>
        <w:tc>
          <w:tcPr>
            <w:tcW w:w="1052" w:type="dxa"/>
          </w:tcPr>
          <w:p w14:paraId="7EDA20C3" w14:textId="497CF6A8" w:rsidR="00140F1D" w:rsidRDefault="005076CD" w:rsidP="00140F1D">
            <w:pPr>
              <w:spacing w:line="276" w:lineRule="auto"/>
              <w:jc w:val="center"/>
              <w:rPr>
                <w:sz w:val="24"/>
                <w:szCs w:val="24"/>
              </w:rPr>
            </w:pPr>
            <w:r>
              <w:rPr>
                <w:sz w:val="24"/>
                <w:szCs w:val="24"/>
              </w:rPr>
              <w:t>3</w:t>
            </w:r>
            <w:r w:rsidR="00ED6A53">
              <w:rPr>
                <w:sz w:val="24"/>
                <w:szCs w:val="24"/>
                <w:lang w:val="ru-RU"/>
              </w:rPr>
              <w:t>4,5</w:t>
            </w:r>
            <w:r>
              <w:rPr>
                <w:sz w:val="24"/>
                <w:szCs w:val="24"/>
              </w:rPr>
              <w:t>,0%</w:t>
            </w:r>
          </w:p>
        </w:tc>
        <w:tc>
          <w:tcPr>
            <w:tcW w:w="1052" w:type="dxa"/>
          </w:tcPr>
          <w:p w14:paraId="47AC299A" w14:textId="63EB814B" w:rsidR="00140F1D" w:rsidRDefault="005076CD" w:rsidP="00140F1D">
            <w:pPr>
              <w:spacing w:line="276" w:lineRule="auto"/>
              <w:jc w:val="center"/>
              <w:rPr>
                <w:sz w:val="24"/>
                <w:szCs w:val="24"/>
              </w:rPr>
            </w:pPr>
            <w:r>
              <w:rPr>
                <w:sz w:val="24"/>
                <w:szCs w:val="24"/>
              </w:rPr>
              <w:t>689</w:t>
            </w:r>
          </w:p>
        </w:tc>
        <w:tc>
          <w:tcPr>
            <w:tcW w:w="1052" w:type="dxa"/>
          </w:tcPr>
          <w:p w14:paraId="05389800" w14:textId="4A1EA4C9" w:rsidR="00140F1D" w:rsidRDefault="00930629" w:rsidP="00140F1D">
            <w:pPr>
              <w:spacing w:line="276" w:lineRule="auto"/>
              <w:jc w:val="center"/>
              <w:rPr>
                <w:sz w:val="24"/>
                <w:szCs w:val="24"/>
              </w:rPr>
            </w:pPr>
            <w:r>
              <w:rPr>
                <w:sz w:val="24"/>
                <w:szCs w:val="24"/>
                <w:lang w:val="ru-RU"/>
              </w:rPr>
              <w:t>35,9</w:t>
            </w:r>
            <w:r w:rsidR="005076CD">
              <w:rPr>
                <w:sz w:val="24"/>
                <w:szCs w:val="24"/>
              </w:rPr>
              <w:t>%</w:t>
            </w:r>
          </w:p>
        </w:tc>
        <w:tc>
          <w:tcPr>
            <w:tcW w:w="1052" w:type="dxa"/>
          </w:tcPr>
          <w:p w14:paraId="203659A6" w14:textId="09619532" w:rsidR="00140F1D" w:rsidRDefault="005076CD" w:rsidP="00140F1D">
            <w:pPr>
              <w:spacing w:line="276" w:lineRule="auto"/>
              <w:jc w:val="center"/>
              <w:rPr>
                <w:sz w:val="24"/>
                <w:szCs w:val="24"/>
              </w:rPr>
            </w:pPr>
            <w:r>
              <w:rPr>
                <w:sz w:val="24"/>
                <w:szCs w:val="24"/>
              </w:rPr>
              <w:t>8,0%</w:t>
            </w:r>
          </w:p>
        </w:tc>
      </w:tr>
      <w:tr w:rsidR="00140F1D" w:rsidRPr="00F7385E" w14:paraId="177CBBAB" w14:textId="601A0A0C" w:rsidTr="00140F1D">
        <w:tc>
          <w:tcPr>
            <w:tcW w:w="4673" w:type="dxa"/>
            <w:shd w:val="clear" w:color="auto" w:fill="FFE599" w:themeFill="accent4" w:themeFillTint="66"/>
          </w:tcPr>
          <w:p w14:paraId="3754E3DF" w14:textId="3D9BC259" w:rsidR="00140F1D" w:rsidRDefault="005076CD" w:rsidP="00140F1D">
            <w:pPr>
              <w:spacing w:line="276" w:lineRule="auto"/>
              <w:jc w:val="both"/>
              <w:rPr>
                <w:sz w:val="24"/>
                <w:szCs w:val="24"/>
              </w:rPr>
            </w:pPr>
            <w:r>
              <w:rPr>
                <w:sz w:val="24"/>
                <w:szCs w:val="24"/>
              </w:rPr>
              <w:t>8</w:t>
            </w:r>
            <w:r w:rsidR="00140F1D">
              <w:rPr>
                <w:sz w:val="24"/>
                <w:szCs w:val="24"/>
              </w:rPr>
              <w:t>. Alte categorie</w:t>
            </w:r>
          </w:p>
        </w:tc>
        <w:tc>
          <w:tcPr>
            <w:tcW w:w="911" w:type="dxa"/>
          </w:tcPr>
          <w:p w14:paraId="4EB6A419" w14:textId="0209F3AF" w:rsidR="00140F1D" w:rsidRDefault="00140F1D" w:rsidP="00140F1D">
            <w:pPr>
              <w:spacing w:line="276" w:lineRule="auto"/>
              <w:jc w:val="center"/>
              <w:rPr>
                <w:sz w:val="24"/>
                <w:szCs w:val="24"/>
              </w:rPr>
            </w:pPr>
            <w:r>
              <w:rPr>
                <w:sz w:val="24"/>
                <w:szCs w:val="24"/>
              </w:rPr>
              <w:t>96</w:t>
            </w:r>
          </w:p>
        </w:tc>
        <w:tc>
          <w:tcPr>
            <w:tcW w:w="1052" w:type="dxa"/>
          </w:tcPr>
          <w:p w14:paraId="4FC234DD" w14:textId="07C1DB21" w:rsidR="00140F1D" w:rsidRDefault="00140F1D" w:rsidP="00140F1D">
            <w:pPr>
              <w:spacing w:line="276" w:lineRule="auto"/>
              <w:jc w:val="center"/>
              <w:rPr>
                <w:sz w:val="24"/>
                <w:szCs w:val="24"/>
                <w:lang w:val="en-US"/>
              </w:rPr>
            </w:pPr>
            <w:r>
              <w:rPr>
                <w:sz w:val="24"/>
                <w:szCs w:val="24"/>
                <w:lang w:val="en-US"/>
              </w:rPr>
              <w:t>396</w:t>
            </w:r>
          </w:p>
        </w:tc>
        <w:tc>
          <w:tcPr>
            <w:tcW w:w="1052" w:type="dxa"/>
            <w:shd w:val="clear" w:color="auto" w:fill="DEEAF6" w:themeFill="accent1" w:themeFillTint="33"/>
          </w:tcPr>
          <w:p w14:paraId="6872DDB2" w14:textId="183AF2A2" w:rsidR="00140F1D" w:rsidRDefault="00140F1D" w:rsidP="00140F1D">
            <w:pPr>
              <w:spacing w:line="276" w:lineRule="auto"/>
              <w:jc w:val="center"/>
              <w:rPr>
                <w:sz w:val="24"/>
                <w:szCs w:val="24"/>
              </w:rPr>
            </w:pPr>
            <w:r>
              <w:rPr>
                <w:sz w:val="24"/>
                <w:szCs w:val="24"/>
              </w:rPr>
              <w:t>492</w:t>
            </w:r>
          </w:p>
        </w:tc>
        <w:tc>
          <w:tcPr>
            <w:tcW w:w="1051" w:type="dxa"/>
          </w:tcPr>
          <w:p w14:paraId="19AFE695" w14:textId="429B299E" w:rsidR="00140F1D" w:rsidRPr="00F7385E" w:rsidRDefault="00140F1D" w:rsidP="00140F1D">
            <w:pPr>
              <w:spacing w:line="276" w:lineRule="auto"/>
              <w:jc w:val="center"/>
              <w:rPr>
                <w:sz w:val="24"/>
                <w:szCs w:val="24"/>
              </w:rPr>
            </w:pPr>
            <w:r>
              <w:rPr>
                <w:sz w:val="24"/>
                <w:szCs w:val="24"/>
              </w:rPr>
              <w:t>324</w:t>
            </w:r>
          </w:p>
        </w:tc>
        <w:tc>
          <w:tcPr>
            <w:tcW w:w="1052" w:type="dxa"/>
          </w:tcPr>
          <w:p w14:paraId="0C2DB1B5" w14:textId="1C9A0E49" w:rsidR="00140F1D" w:rsidRDefault="00140F1D" w:rsidP="00140F1D">
            <w:pPr>
              <w:spacing w:line="276" w:lineRule="auto"/>
              <w:jc w:val="center"/>
              <w:rPr>
                <w:sz w:val="24"/>
                <w:szCs w:val="24"/>
              </w:rPr>
            </w:pPr>
            <w:r>
              <w:rPr>
                <w:sz w:val="24"/>
                <w:szCs w:val="24"/>
              </w:rPr>
              <w:t>168</w:t>
            </w:r>
          </w:p>
        </w:tc>
        <w:tc>
          <w:tcPr>
            <w:tcW w:w="1052" w:type="dxa"/>
          </w:tcPr>
          <w:p w14:paraId="3AB0BF8F" w14:textId="3239C05C" w:rsidR="00140F1D" w:rsidRDefault="005076CD" w:rsidP="00140F1D">
            <w:pPr>
              <w:spacing w:line="276" w:lineRule="auto"/>
              <w:jc w:val="center"/>
              <w:rPr>
                <w:sz w:val="24"/>
                <w:szCs w:val="24"/>
              </w:rPr>
            </w:pPr>
            <w:r>
              <w:rPr>
                <w:sz w:val="24"/>
                <w:szCs w:val="24"/>
              </w:rPr>
              <w:t>124</w:t>
            </w:r>
          </w:p>
        </w:tc>
        <w:tc>
          <w:tcPr>
            <w:tcW w:w="1052" w:type="dxa"/>
          </w:tcPr>
          <w:p w14:paraId="0E6063E4" w14:textId="39FC93CA" w:rsidR="00140F1D" w:rsidRDefault="005076CD" w:rsidP="00140F1D">
            <w:pPr>
              <w:spacing w:line="276" w:lineRule="auto"/>
              <w:jc w:val="center"/>
              <w:rPr>
                <w:sz w:val="24"/>
                <w:szCs w:val="24"/>
              </w:rPr>
            </w:pPr>
            <w:r>
              <w:rPr>
                <w:sz w:val="24"/>
                <w:szCs w:val="24"/>
              </w:rPr>
              <w:t>56</w:t>
            </w:r>
          </w:p>
        </w:tc>
        <w:tc>
          <w:tcPr>
            <w:tcW w:w="1052" w:type="dxa"/>
          </w:tcPr>
          <w:p w14:paraId="50071C7C" w14:textId="3A62A8DD" w:rsidR="00140F1D" w:rsidRDefault="005076CD" w:rsidP="00140F1D">
            <w:pPr>
              <w:spacing w:line="276" w:lineRule="auto"/>
              <w:jc w:val="center"/>
              <w:rPr>
                <w:sz w:val="24"/>
                <w:szCs w:val="24"/>
              </w:rPr>
            </w:pPr>
            <w:r>
              <w:rPr>
                <w:sz w:val="24"/>
                <w:szCs w:val="24"/>
              </w:rPr>
              <w:t>81,8%</w:t>
            </w:r>
          </w:p>
        </w:tc>
        <w:tc>
          <w:tcPr>
            <w:tcW w:w="1052" w:type="dxa"/>
          </w:tcPr>
          <w:p w14:paraId="3BDC8F93" w14:textId="2FF9C99D" w:rsidR="00140F1D" w:rsidRDefault="005076CD" w:rsidP="00140F1D">
            <w:pPr>
              <w:spacing w:line="276" w:lineRule="auto"/>
              <w:jc w:val="center"/>
              <w:rPr>
                <w:sz w:val="24"/>
                <w:szCs w:val="24"/>
              </w:rPr>
            </w:pPr>
            <w:r>
              <w:rPr>
                <w:sz w:val="24"/>
                <w:szCs w:val="24"/>
              </w:rPr>
              <w:t>189</w:t>
            </w:r>
          </w:p>
        </w:tc>
        <w:tc>
          <w:tcPr>
            <w:tcW w:w="1052" w:type="dxa"/>
          </w:tcPr>
          <w:p w14:paraId="1AAABC5B" w14:textId="57694129" w:rsidR="00140F1D" w:rsidRDefault="005076CD" w:rsidP="00140F1D">
            <w:pPr>
              <w:spacing w:line="276" w:lineRule="auto"/>
              <w:jc w:val="center"/>
              <w:rPr>
                <w:sz w:val="24"/>
                <w:szCs w:val="24"/>
              </w:rPr>
            </w:pPr>
            <w:r>
              <w:rPr>
                <w:sz w:val="24"/>
                <w:szCs w:val="24"/>
              </w:rPr>
              <w:t>38,3%</w:t>
            </w:r>
          </w:p>
        </w:tc>
        <w:tc>
          <w:tcPr>
            <w:tcW w:w="1052" w:type="dxa"/>
          </w:tcPr>
          <w:p w14:paraId="620058E8" w14:textId="573260EA" w:rsidR="00140F1D" w:rsidRDefault="005076CD" w:rsidP="00140F1D">
            <w:pPr>
              <w:spacing w:line="276" w:lineRule="auto"/>
              <w:jc w:val="center"/>
              <w:rPr>
                <w:sz w:val="24"/>
                <w:szCs w:val="24"/>
              </w:rPr>
            </w:pPr>
            <w:r>
              <w:rPr>
                <w:sz w:val="24"/>
                <w:szCs w:val="24"/>
              </w:rPr>
              <w:t>17,3%</w:t>
            </w:r>
          </w:p>
        </w:tc>
      </w:tr>
      <w:tr w:rsidR="00DA2E4C" w:rsidRPr="00F7385E" w14:paraId="1BB1F7F4" w14:textId="425FA15C" w:rsidTr="00140F1D">
        <w:tc>
          <w:tcPr>
            <w:tcW w:w="4673" w:type="dxa"/>
            <w:shd w:val="clear" w:color="auto" w:fill="FFE599" w:themeFill="accent4" w:themeFillTint="66"/>
          </w:tcPr>
          <w:p w14:paraId="70A18A64" w14:textId="77777777" w:rsidR="00DA2E4C" w:rsidRPr="00F7385E" w:rsidRDefault="00DA2E4C" w:rsidP="00DA2E4C">
            <w:pPr>
              <w:spacing w:line="276" w:lineRule="auto"/>
              <w:jc w:val="both"/>
              <w:rPr>
                <w:b/>
                <w:bCs/>
                <w:sz w:val="24"/>
                <w:szCs w:val="24"/>
                <w:lang w:eastAsia="ru-RU"/>
              </w:rPr>
            </w:pPr>
            <w:r w:rsidRPr="00F7385E">
              <w:rPr>
                <w:b/>
                <w:bCs/>
                <w:sz w:val="24"/>
                <w:szCs w:val="24"/>
              </w:rPr>
              <w:t>TOTAL</w:t>
            </w:r>
          </w:p>
        </w:tc>
        <w:tc>
          <w:tcPr>
            <w:tcW w:w="911" w:type="dxa"/>
          </w:tcPr>
          <w:p w14:paraId="00470549" w14:textId="381476DC" w:rsidR="00DA2E4C" w:rsidRPr="00F7385E" w:rsidRDefault="00DA2E4C" w:rsidP="00DA2E4C">
            <w:pPr>
              <w:spacing w:line="276" w:lineRule="auto"/>
              <w:jc w:val="center"/>
              <w:rPr>
                <w:b/>
                <w:bCs/>
                <w:sz w:val="24"/>
                <w:szCs w:val="24"/>
              </w:rPr>
            </w:pPr>
            <w:r>
              <w:rPr>
                <w:b/>
                <w:bCs/>
                <w:sz w:val="24"/>
                <w:szCs w:val="24"/>
              </w:rPr>
              <w:t>1856</w:t>
            </w:r>
          </w:p>
        </w:tc>
        <w:tc>
          <w:tcPr>
            <w:tcW w:w="1052" w:type="dxa"/>
          </w:tcPr>
          <w:p w14:paraId="1B4CD62B" w14:textId="3DC8AEF6" w:rsidR="00DA2E4C" w:rsidRPr="00F7385E" w:rsidRDefault="00DA2E4C" w:rsidP="00DA2E4C">
            <w:pPr>
              <w:spacing w:line="276" w:lineRule="auto"/>
              <w:jc w:val="center"/>
              <w:rPr>
                <w:b/>
                <w:bCs/>
                <w:sz w:val="24"/>
                <w:szCs w:val="24"/>
                <w:lang w:val="en-US"/>
              </w:rPr>
            </w:pPr>
            <w:r>
              <w:rPr>
                <w:b/>
                <w:bCs/>
                <w:sz w:val="24"/>
                <w:szCs w:val="24"/>
                <w:lang w:val="en-US"/>
              </w:rPr>
              <w:t>5316</w:t>
            </w:r>
          </w:p>
        </w:tc>
        <w:tc>
          <w:tcPr>
            <w:tcW w:w="1052" w:type="dxa"/>
            <w:shd w:val="clear" w:color="auto" w:fill="DEEAF6" w:themeFill="accent1" w:themeFillTint="33"/>
          </w:tcPr>
          <w:p w14:paraId="6C0C35FE" w14:textId="675149B5" w:rsidR="00DA2E4C" w:rsidRPr="009F2308" w:rsidRDefault="00DA2E4C" w:rsidP="00DA2E4C">
            <w:pPr>
              <w:spacing w:line="276" w:lineRule="auto"/>
              <w:jc w:val="center"/>
              <w:rPr>
                <w:b/>
                <w:bCs/>
                <w:sz w:val="24"/>
                <w:szCs w:val="24"/>
              </w:rPr>
            </w:pPr>
            <w:r>
              <w:rPr>
                <w:b/>
                <w:bCs/>
                <w:sz w:val="24"/>
                <w:szCs w:val="24"/>
              </w:rPr>
              <w:t>7172</w:t>
            </w:r>
          </w:p>
        </w:tc>
        <w:tc>
          <w:tcPr>
            <w:tcW w:w="1051" w:type="dxa"/>
          </w:tcPr>
          <w:p w14:paraId="5402483E" w14:textId="3722DD24" w:rsidR="00DA2E4C" w:rsidRPr="00F7385E" w:rsidRDefault="00DA2E4C" w:rsidP="00DA2E4C">
            <w:pPr>
              <w:spacing w:line="276" w:lineRule="auto"/>
              <w:jc w:val="center"/>
              <w:rPr>
                <w:b/>
                <w:bCs/>
                <w:sz w:val="24"/>
                <w:szCs w:val="24"/>
              </w:rPr>
            </w:pPr>
            <w:r>
              <w:rPr>
                <w:b/>
                <w:bCs/>
                <w:sz w:val="24"/>
                <w:szCs w:val="24"/>
              </w:rPr>
              <w:t>4299</w:t>
            </w:r>
          </w:p>
        </w:tc>
        <w:tc>
          <w:tcPr>
            <w:tcW w:w="1052" w:type="dxa"/>
          </w:tcPr>
          <w:p w14:paraId="769A6217" w14:textId="4D09ED6C" w:rsidR="00DA2E4C" w:rsidRPr="00F7385E" w:rsidRDefault="00DA2E4C" w:rsidP="00DA2E4C">
            <w:pPr>
              <w:spacing w:line="276" w:lineRule="auto"/>
              <w:jc w:val="center"/>
              <w:rPr>
                <w:b/>
                <w:bCs/>
                <w:sz w:val="24"/>
                <w:szCs w:val="24"/>
              </w:rPr>
            </w:pPr>
            <w:r>
              <w:rPr>
                <w:b/>
                <w:bCs/>
                <w:sz w:val="24"/>
                <w:szCs w:val="24"/>
              </w:rPr>
              <w:t>2873</w:t>
            </w:r>
          </w:p>
        </w:tc>
        <w:tc>
          <w:tcPr>
            <w:tcW w:w="1052" w:type="dxa"/>
          </w:tcPr>
          <w:p w14:paraId="1D067AAF" w14:textId="32937440" w:rsidR="00DA2E4C" w:rsidRDefault="00DA2E4C" w:rsidP="00DA2E4C">
            <w:pPr>
              <w:spacing w:line="276" w:lineRule="auto"/>
              <w:jc w:val="center"/>
              <w:rPr>
                <w:b/>
                <w:bCs/>
                <w:sz w:val="24"/>
                <w:szCs w:val="24"/>
              </w:rPr>
            </w:pPr>
            <w:r>
              <w:rPr>
                <w:b/>
                <w:bCs/>
                <w:sz w:val="24"/>
                <w:szCs w:val="24"/>
              </w:rPr>
              <w:t>441</w:t>
            </w:r>
          </w:p>
        </w:tc>
        <w:tc>
          <w:tcPr>
            <w:tcW w:w="1052" w:type="dxa"/>
          </w:tcPr>
          <w:p w14:paraId="3EE66DDF" w14:textId="0F9B0B4F" w:rsidR="00DA2E4C" w:rsidRDefault="00DA2E4C" w:rsidP="00DA2E4C">
            <w:pPr>
              <w:spacing w:line="276" w:lineRule="auto"/>
              <w:jc w:val="center"/>
              <w:rPr>
                <w:b/>
                <w:bCs/>
                <w:sz w:val="24"/>
                <w:szCs w:val="24"/>
              </w:rPr>
            </w:pPr>
            <w:r>
              <w:rPr>
                <w:b/>
                <w:bCs/>
                <w:sz w:val="24"/>
                <w:szCs w:val="24"/>
              </w:rPr>
              <w:t>146</w:t>
            </w:r>
          </w:p>
        </w:tc>
        <w:tc>
          <w:tcPr>
            <w:tcW w:w="1052" w:type="dxa"/>
          </w:tcPr>
          <w:p w14:paraId="4ED20D0F" w14:textId="3C59F1B5" w:rsidR="00DA2E4C" w:rsidRDefault="00DA2E4C" w:rsidP="00DA2E4C">
            <w:pPr>
              <w:spacing w:line="276" w:lineRule="auto"/>
              <w:jc w:val="center"/>
              <w:rPr>
                <w:b/>
                <w:bCs/>
                <w:sz w:val="24"/>
                <w:szCs w:val="24"/>
              </w:rPr>
            </w:pPr>
            <w:r>
              <w:rPr>
                <w:b/>
                <w:bCs/>
                <w:sz w:val="24"/>
                <w:szCs w:val="24"/>
              </w:rPr>
              <w:t>91,0%</w:t>
            </w:r>
          </w:p>
        </w:tc>
        <w:tc>
          <w:tcPr>
            <w:tcW w:w="1052" w:type="dxa"/>
          </w:tcPr>
          <w:p w14:paraId="0D439873" w14:textId="104F733D" w:rsidR="00DA2E4C" w:rsidRDefault="00DA2E4C" w:rsidP="00DA2E4C">
            <w:pPr>
              <w:spacing w:line="276" w:lineRule="auto"/>
              <w:jc w:val="center"/>
              <w:rPr>
                <w:b/>
                <w:bCs/>
                <w:sz w:val="24"/>
                <w:szCs w:val="24"/>
              </w:rPr>
            </w:pPr>
            <w:r>
              <w:rPr>
                <w:b/>
                <w:bCs/>
                <w:sz w:val="24"/>
                <w:szCs w:val="24"/>
              </w:rPr>
              <w:t>244</w:t>
            </w:r>
          </w:p>
        </w:tc>
        <w:tc>
          <w:tcPr>
            <w:tcW w:w="1052" w:type="dxa"/>
          </w:tcPr>
          <w:p w14:paraId="21CDFFB7" w14:textId="0C567C5F" w:rsidR="00DA2E4C" w:rsidRDefault="00DA2E4C" w:rsidP="00DA2E4C">
            <w:pPr>
              <w:spacing w:line="276" w:lineRule="auto"/>
              <w:jc w:val="center"/>
              <w:rPr>
                <w:b/>
                <w:bCs/>
                <w:sz w:val="24"/>
                <w:szCs w:val="24"/>
              </w:rPr>
            </w:pPr>
            <w:r>
              <w:rPr>
                <w:b/>
                <w:bCs/>
                <w:sz w:val="24"/>
                <w:szCs w:val="24"/>
              </w:rPr>
              <w:t>15,9%</w:t>
            </w:r>
          </w:p>
        </w:tc>
        <w:tc>
          <w:tcPr>
            <w:tcW w:w="1052" w:type="dxa"/>
          </w:tcPr>
          <w:p w14:paraId="69BE2188" w14:textId="00EFAFBB" w:rsidR="00DA2E4C" w:rsidRDefault="00DA2E4C" w:rsidP="00DA2E4C">
            <w:pPr>
              <w:spacing w:line="276" w:lineRule="auto"/>
              <w:jc w:val="center"/>
              <w:rPr>
                <w:b/>
                <w:bCs/>
                <w:sz w:val="24"/>
                <w:szCs w:val="24"/>
              </w:rPr>
            </w:pPr>
            <w:r>
              <w:rPr>
                <w:b/>
                <w:bCs/>
                <w:sz w:val="24"/>
                <w:szCs w:val="24"/>
              </w:rPr>
              <w:t>4,2%</w:t>
            </w:r>
          </w:p>
        </w:tc>
      </w:tr>
    </w:tbl>
    <w:p w14:paraId="270D5A0E" w14:textId="77777777" w:rsidR="00B90B21" w:rsidRDefault="00B90B21" w:rsidP="007A4C2A">
      <w:pPr>
        <w:widowControl/>
        <w:adjustRightInd w:val="0"/>
        <w:spacing w:line="276" w:lineRule="auto"/>
        <w:ind w:firstLine="720"/>
        <w:jc w:val="both"/>
        <w:rPr>
          <w:rFonts w:eastAsiaTheme="minorHAnsi"/>
          <w:sz w:val="28"/>
          <w:szCs w:val="28"/>
        </w:rPr>
      </w:pPr>
    </w:p>
    <w:p w14:paraId="4F0993AF" w14:textId="77777777" w:rsidR="00672812" w:rsidRPr="00C63EC9" w:rsidRDefault="00672812" w:rsidP="007A4C2A">
      <w:pPr>
        <w:widowControl/>
        <w:adjustRightInd w:val="0"/>
        <w:spacing w:line="276" w:lineRule="auto"/>
        <w:ind w:firstLine="720"/>
        <w:jc w:val="both"/>
        <w:rPr>
          <w:rFonts w:eastAsiaTheme="minorHAnsi"/>
          <w:sz w:val="28"/>
          <w:szCs w:val="28"/>
          <w:lang w:val="ru-RU"/>
        </w:rPr>
      </w:pPr>
    </w:p>
    <w:p w14:paraId="6514AF49" w14:textId="05F1A560" w:rsidR="00C0422B" w:rsidRDefault="004704FF" w:rsidP="007A4C2A">
      <w:pPr>
        <w:widowControl/>
        <w:adjustRightInd w:val="0"/>
        <w:spacing w:line="276" w:lineRule="auto"/>
        <w:ind w:firstLine="720"/>
        <w:jc w:val="both"/>
        <w:rPr>
          <w:rFonts w:eastAsiaTheme="minorHAnsi"/>
          <w:sz w:val="28"/>
          <w:szCs w:val="28"/>
          <w:lang w:val="ru-RU"/>
        </w:rPr>
      </w:pPr>
      <w:r>
        <w:rPr>
          <w:rFonts w:eastAsiaTheme="minorHAnsi"/>
          <w:noProof/>
          <w:sz w:val="28"/>
          <w:szCs w:val="28"/>
          <w:lang w:val="ru-RU" w:eastAsia="ru-RU"/>
        </w:rPr>
        <w:lastRenderedPageBreak/>
        <w:drawing>
          <wp:inline distT="0" distB="0" distL="0" distR="0" wp14:anchorId="2261FD9D" wp14:editId="7C029CD6">
            <wp:extent cx="9677400" cy="6429375"/>
            <wp:effectExtent l="0" t="0" r="0" b="9525"/>
            <wp:docPr id="177171792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B2624AE" w14:textId="77777777" w:rsidR="007A4C2A" w:rsidRPr="00E6467C" w:rsidRDefault="007A4C2A" w:rsidP="00E6467C">
      <w:pPr>
        <w:pStyle w:val="a3"/>
        <w:tabs>
          <w:tab w:val="left" w:pos="9498"/>
        </w:tabs>
        <w:spacing w:line="276" w:lineRule="auto"/>
        <w:ind w:right="-3"/>
        <w:jc w:val="both"/>
        <w:rPr>
          <w:lang w:val="ru-RU"/>
        </w:rPr>
      </w:pPr>
    </w:p>
    <w:p w14:paraId="64E38D66" w14:textId="2E6A4520" w:rsidR="00672812" w:rsidRDefault="00672812" w:rsidP="007A4C2A">
      <w:pPr>
        <w:pStyle w:val="a3"/>
        <w:tabs>
          <w:tab w:val="left" w:pos="9498"/>
        </w:tabs>
        <w:spacing w:line="276" w:lineRule="auto"/>
        <w:ind w:right="-3" w:firstLine="851"/>
        <w:jc w:val="both"/>
      </w:pPr>
      <w:r>
        <w:rPr>
          <w:lang w:val="ro-MD"/>
        </w:rPr>
        <w:lastRenderedPageBreak/>
        <w:t>Î</w:t>
      </w:r>
      <w:r w:rsidRPr="0089497C">
        <w:t xml:space="preserve">n </w:t>
      </w:r>
      <w:r>
        <w:t>2024</w:t>
      </w:r>
      <w:r w:rsidRPr="0089497C">
        <w:t xml:space="preserve"> fiind înregistrate în total </w:t>
      </w:r>
      <w:r w:rsidR="00F77F73">
        <w:rPr>
          <w:lang w:val="en-US"/>
        </w:rPr>
        <w:t>6248</w:t>
      </w:r>
      <w:r w:rsidRPr="00C348F2">
        <w:rPr>
          <w:lang w:val="en-US"/>
        </w:rPr>
        <w:t xml:space="preserve"> </w:t>
      </w:r>
      <w:r w:rsidRPr="0089497C">
        <w:t>dosare şi materiale</w:t>
      </w:r>
      <w:r>
        <w:t>,</w:t>
      </w:r>
      <w:r w:rsidRPr="0089497C">
        <w:t xml:space="preserve"> în anul 2023 fiind înregistrate </w:t>
      </w:r>
      <w:r w:rsidR="00F77F73">
        <w:rPr>
          <w:lang w:val="en-US"/>
        </w:rPr>
        <w:t>7208</w:t>
      </w:r>
      <w:r w:rsidRPr="0089497C">
        <w:t xml:space="preserve"> dosare şi materiale.</w:t>
      </w:r>
    </w:p>
    <w:p w14:paraId="34DBA1EA" w14:textId="77777777" w:rsidR="007A4C2A" w:rsidRPr="006E0A80" w:rsidRDefault="007A4C2A" w:rsidP="007A4C2A">
      <w:pPr>
        <w:pStyle w:val="a3"/>
        <w:tabs>
          <w:tab w:val="left" w:pos="9498"/>
        </w:tabs>
        <w:spacing w:line="276" w:lineRule="auto"/>
        <w:ind w:right="-3" w:firstLine="851"/>
        <w:jc w:val="both"/>
        <w:rPr>
          <w:lang w:val="en-US"/>
        </w:rPr>
      </w:pPr>
    </w:p>
    <w:tbl>
      <w:tblPr>
        <w:tblStyle w:val="ad"/>
        <w:tblW w:w="0" w:type="auto"/>
        <w:tblLook w:val="04A0" w:firstRow="1" w:lastRow="0" w:firstColumn="1" w:lastColumn="0" w:noHBand="0" w:noVBand="1"/>
      </w:tblPr>
      <w:tblGrid>
        <w:gridCol w:w="8359"/>
        <w:gridCol w:w="1559"/>
        <w:gridCol w:w="1403"/>
        <w:gridCol w:w="1403"/>
        <w:gridCol w:w="1446"/>
        <w:gridCol w:w="1418"/>
      </w:tblGrid>
      <w:tr w:rsidR="00B90B21" w:rsidRPr="00CA6A92" w14:paraId="5EA5C461" w14:textId="77777777" w:rsidTr="000A6113">
        <w:tc>
          <w:tcPr>
            <w:tcW w:w="8359" w:type="dxa"/>
            <w:shd w:val="clear" w:color="auto" w:fill="FFC000" w:themeFill="accent4"/>
          </w:tcPr>
          <w:p w14:paraId="524B3B67" w14:textId="56329FD8" w:rsidR="00B90B21" w:rsidRPr="00CA6A92" w:rsidRDefault="00B90B21" w:rsidP="007A4C2A">
            <w:pPr>
              <w:spacing w:line="276" w:lineRule="auto"/>
              <w:jc w:val="both"/>
              <w:rPr>
                <w:b/>
                <w:bCs/>
                <w:sz w:val="24"/>
                <w:szCs w:val="24"/>
                <w:lang w:val="ru-RU" w:eastAsia="ru-RU"/>
              </w:rPr>
            </w:pPr>
            <w:r w:rsidRPr="00CA6A92">
              <w:rPr>
                <w:b/>
                <w:bCs/>
                <w:sz w:val="24"/>
                <w:szCs w:val="24"/>
                <w:lang w:eastAsia="ru-RU"/>
              </w:rPr>
              <w:t>202</w:t>
            </w:r>
            <w:r w:rsidRPr="00CA6A92">
              <w:rPr>
                <w:b/>
                <w:bCs/>
                <w:sz w:val="24"/>
                <w:szCs w:val="24"/>
                <w:lang w:val="ru-RU" w:eastAsia="ru-RU"/>
              </w:rPr>
              <w:t>4</w:t>
            </w:r>
          </w:p>
        </w:tc>
        <w:tc>
          <w:tcPr>
            <w:tcW w:w="1559" w:type="dxa"/>
            <w:shd w:val="clear" w:color="auto" w:fill="FFC000" w:themeFill="accent4"/>
          </w:tcPr>
          <w:p w14:paraId="2B32B257" w14:textId="2A0E34CC" w:rsidR="00B90B21" w:rsidRPr="00CA6A92" w:rsidRDefault="00B90B21" w:rsidP="007A4C2A">
            <w:pPr>
              <w:spacing w:line="276" w:lineRule="auto"/>
              <w:jc w:val="center"/>
              <w:rPr>
                <w:b/>
                <w:bCs/>
                <w:sz w:val="24"/>
                <w:szCs w:val="24"/>
                <w:lang w:eastAsia="ru-RU"/>
              </w:rPr>
            </w:pPr>
            <w:r w:rsidRPr="00CA6A92">
              <w:rPr>
                <w:b/>
                <w:bCs/>
                <w:sz w:val="24"/>
                <w:szCs w:val="24"/>
              </w:rPr>
              <w:t xml:space="preserve">Cauze pendinte la </w:t>
            </w:r>
            <w:r w:rsidRPr="00CA6A92">
              <w:rPr>
                <w:b/>
                <w:bCs/>
                <w:sz w:val="24"/>
                <w:szCs w:val="24"/>
                <w:lang w:val="ru-RU"/>
              </w:rPr>
              <w:t>31.12.2023</w:t>
            </w:r>
          </w:p>
        </w:tc>
        <w:tc>
          <w:tcPr>
            <w:tcW w:w="1403" w:type="dxa"/>
            <w:shd w:val="clear" w:color="auto" w:fill="FFC000" w:themeFill="accent4"/>
          </w:tcPr>
          <w:p w14:paraId="52F077DD" w14:textId="78B64415" w:rsidR="00B90B21" w:rsidRPr="00CA6A92" w:rsidRDefault="00B90B21" w:rsidP="007A4C2A">
            <w:pPr>
              <w:spacing w:line="276" w:lineRule="auto"/>
              <w:jc w:val="center"/>
              <w:rPr>
                <w:b/>
                <w:bCs/>
                <w:sz w:val="24"/>
                <w:szCs w:val="24"/>
                <w:lang w:val="en-US"/>
              </w:rPr>
            </w:pPr>
            <w:proofErr w:type="spellStart"/>
            <w:r w:rsidRPr="00CA6A92">
              <w:rPr>
                <w:b/>
                <w:bCs/>
                <w:sz w:val="24"/>
                <w:szCs w:val="24"/>
                <w:lang w:val="en-US"/>
              </w:rPr>
              <w:t>Cauze</w:t>
            </w:r>
            <w:proofErr w:type="spellEnd"/>
            <w:r w:rsidRPr="00CA6A92">
              <w:rPr>
                <w:b/>
                <w:bCs/>
                <w:sz w:val="24"/>
                <w:szCs w:val="24"/>
                <w:lang w:val="en-US"/>
              </w:rPr>
              <w:t xml:space="preserve"> </w:t>
            </w:r>
            <w:proofErr w:type="spellStart"/>
            <w:r w:rsidRPr="00CA6A92">
              <w:rPr>
                <w:b/>
                <w:bCs/>
                <w:sz w:val="24"/>
                <w:szCs w:val="24"/>
                <w:lang w:val="en-US"/>
              </w:rPr>
              <w:t>noi</w:t>
            </w:r>
            <w:proofErr w:type="spellEnd"/>
            <w:r w:rsidRPr="00CA6A92">
              <w:rPr>
                <w:b/>
                <w:bCs/>
                <w:sz w:val="24"/>
                <w:szCs w:val="24"/>
                <w:lang w:val="en-US"/>
              </w:rPr>
              <w:t xml:space="preserve"> </w:t>
            </w:r>
            <w:proofErr w:type="spellStart"/>
            <w:r w:rsidRPr="00CA6A92">
              <w:rPr>
                <w:b/>
                <w:bCs/>
                <w:sz w:val="24"/>
                <w:szCs w:val="24"/>
                <w:lang w:val="en-US"/>
              </w:rPr>
              <w:t>înregistrate</w:t>
            </w:r>
            <w:proofErr w:type="spellEnd"/>
          </w:p>
        </w:tc>
        <w:tc>
          <w:tcPr>
            <w:tcW w:w="1403" w:type="dxa"/>
            <w:shd w:val="clear" w:color="auto" w:fill="FFC000" w:themeFill="accent4"/>
          </w:tcPr>
          <w:p w14:paraId="6E334554" w14:textId="77777777" w:rsidR="00B90B21" w:rsidRPr="00CA6A92" w:rsidRDefault="00B90B21" w:rsidP="007A4C2A">
            <w:pPr>
              <w:spacing w:line="276" w:lineRule="auto"/>
              <w:jc w:val="center"/>
              <w:rPr>
                <w:b/>
                <w:bCs/>
                <w:sz w:val="24"/>
                <w:szCs w:val="24"/>
                <w:lang w:val="ru-RU"/>
              </w:rPr>
            </w:pPr>
            <w:r w:rsidRPr="00CA6A92">
              <w:rPr>
                <w:b/>
                <w:bCs/>
                <w:sz w:val="24"/>
                <w:szCs w:val="24"/>
                <w:lang w:val="en-US"/>
              </w:rPr>
              <w:t>total</w:t>
            </w:r>
          </w:p>
          <w:p w14:paraId="3FF7A4DF" w14:textId="77777777" w:rsidR="00B90B21" w:rsidRPr="00CA6A92" w:rsidRDefault="00B90B21" w:rsidP="007A4C2A">
            <w:pPr>
              <w:spacing w:line="276" w:lineRule="auto"/>
              <w:jc w:val="center"/>
              <w:rPr>
                <w:b/>
                <w:bCs/>
                <w:sz w:val="24"/>
                <w:szCs w:val="24"/>
                <w:lang w:val="en-US"/>
              </w:rPr>
            </w:pPr>
            <w:r w:rsidRPr="00CA6A92">
              <w:rPr>
                <w:b/>
                <w:bCs/>
                <w:sz w:val="24"/>
                <w:szCs w:val="24"/>
                <w:lang w:val="en-US"/>
              </w:rPr>
              <w:t xml:space="preserve">în </w:t>
            </w:r>
            <w:proofErr w:type="spellStart"/>
            <w:r w:rsidRPr="00CA6A92">
              <w:rPr>
                <w:b/>
                <w:bCs/>
                <w:sz w:val="24"/>
                <w:szCs w:val="24"/>
                <w:lang w:val="en-US"/>
              </w:rPr>
              <w:t>procedurile</w:t>
            </w:r>
            <w:proofErr w:type="spellEnd"/>
          </w:p>
        </w:tc>
        <w:tc>
          <w:tcPr>
            <w:tcW w:w="1446" w:type="dxa"/>
            <w:shd w:val="clear" w:color="auto" w:fill="FFC000" w:themeFill="accent4"/>
          </w:tcPr>
          <w:p w14:paraId="1A7CD482" w14:textId="035EC23C" w:rsidR="00B90B21" w:rsidRPr="00CA6A92" w:rsidRDefault="00B90B21" w:rsidP="007A4C2A">
            <w:pPr>
              <w:spacing w:line="276" w:lineRule="auto"/>
              <w:jc w:val="center"/>
              <w:rPr>
                <w:b/>
                <w:bCs/>
                <w:sz w:val="24"/>
                <w:szCs w:val="24"/>
                <w:lang w:eastAsia="ru-RU"/>
              </w:rPr>
            </w:pPr>
            <w:r w:rsidRPr="00CA6A92">
              <w:rPr>
                <w:b/>
                <w:bCs/>
                <w:sz w:val="24"/>
                <w:szCs w:val="24"/>
              </w:rPr>
              <w:t xml:space="preserve">Cauze </w:t>
            </w:r>
            <w:proofErr w:type="spellStart"/>
            <w:r w:rsidRPr="00CA6A92">
              <w:rPr>
                <w:b/>
                <w:bCs/>
                <w:sz w:val="24"/>
                <w:szCs w:val="24"/>
              </w:rPr>
              <w:t>soluţionate</w:t>
            </w:r>
            <w:proofErr w:type="spellEnd"/>
          </w:p>
        </w:tc>
        <w:tc>
          <w:tcPr>
            <w:tcW w:w="1418" w:type="dxa"/>
            <w:shd w:val="clear" w:color="auto" w:fill="FFC000" w:themeFill="accent4"/>
          </w:tcPr>
          <w:p w14:paraId="41F13C5E" w14:textId="23D3B0D3" w:rsidR="00B90B21" w:rsidRPr="00CA6A92" w:rsidRDefault="00B90B21" w:rsidP="007A4C2A">
            <w:pPr>
              <w:spacing w:line="276" w:lineRule="auto"/>
              <w:jc w:val="center"/>
              <w:rPr>
                <w:b/>
                <w:bCs/>
                <w:sz w:val="24"/>
                <w:szCs w:val="24"/>
                <w:lang w:eastAsia="ru-RU"/>
              </w:rPr>
            </w:pPr>
            <w:r w:rsidRPr="00CA6A92">
              <w:rPr>
                <w:b/>
                <w:bCs/>
                <w:sz w:val="24"/>
                <w:szCs w:val="24"/>
              </w:rPr>
              <w:t xml:space="preserve">Cauze pendinte la </w:t>
            </w:r>
            <w:r w:rsidR="001D0A39" w:rsidRPr="00CA6A92">
              <w:rPr>
                <w:b/>
                <w:bCs/>
                <w:sz w:val="24"/>
                <w:szCs w:val="24"/>
                <w:lang w:val="ru-RU"/>
              </w:rPr>
              <w:t>26</w:t>
            </w:r>
            <w:r w:rsidRPr="00CA6A92">
              <w:rPr>
                <w:b/>
                <w:bCs/>
                <w:sz w:val="24"/>
                <w:szCs w:val="24"/>
                <w:lang w:val="ru-RU"/>
              </w:rPr>
              <w:t>.12.202</w:t>
            </w:r>
            <w:r w:rsidR="001D0A39" w:rsidRPr="00CA6A92">
              <w:rPr>
                <w:b/>
                <w:bCs/>
                <w:sz w:val="24"/>
                <w:szCs w:val="24"/>
                <w:lang w:val="ru-RU"/>
              </w:rPr>
              <w:t>4</w:t>
            </w:r>
          </w:p>
        </w:tc>
      </w:tr>
      <w:tr w:rsidR="00B90B21" w:rsidRPr="00CA6A92" w14:paraId="717CFFE4" w14:textId="77777777" w:rsidTr="000A6113">
        <w:tc>
          <w:tcPr>
            <w:tcW w:w="8359" w:type="dxa"/>
            <w:shd w:val="clear" w:color="auto" w:fill="FFE599" w:themeFill="accent4" w:themeFillTint="66"/>
          </w:tcPr>
          <w:p w14:paraId="186B9C1A" w14:textId="77777777" w:rsidR="00B90B21" w:rsidRPr="00CA6A92" w:rsidRDefault="00B90B21" w:rsidP="007A4C2A">
            <w:pPr>
              <w:spacing w:line="276" w:lineRule="auto"/>
              <w:jc w:val="both"/>
              <w:rPr>
                <w:sz w:val="24"/>
                <w:szCs w:val="24"/>
                <w:lang w:val="ru-RU"/>
              </w:rPr>
            </w:pPr>
            <w:r w:rsidRPr="00CA6A92">
              <w:rPr>
                <w:sz w:val="24"/>
                <w:szCs w:val="24"/>
              </w:rPr>
              <w:t>1. Total cauze civile</w:t>
            </w:r>
          </w:p>
          <w:p w14:paraId="73504345" w14:textId="77777777" w:rsidR="00B90B21" w:rsidRPr="00CA6A92" w:rsidRDefault="00B90B21" w:rsidP="007A4C2A">
            <w:pPr>
              <w:spacing w:line="276" w:lineRule="auto"/>
              <w:jc w:val="both"/>
              <w:rPr>
                <w:sz w:val="24"/>
                <w:szCs w:val="24"/>
                <w:lang w:val="ru-RU" w:eastAsia="ru-RU"/>
              </w:rPr>
            </w:pPr>
          </w:p>
        </w:tc>
        <w:tc>
          <w:tcPr>
            <w:tcW w:w="1559" w:type="dxa"/>
          </w:tcPr>
          <w:p w14:paraId="6931A640" w14:textId="3D1DF6C6" w:rsidR="00B90B21" w:rsidRPr="0059149D" w:rsidRDefault="0059149D" w:rsidP="007A4C2A">
            <w:pPr>
              <w:spacing w:line="276" w:lineRule="auto"/>
              <w:jc w:val="center"/>
              <w:rPr>
                <w:sz w:val="24"/>
                <w:szCs w:val="24"/>
              </w:rPr>
            </w:pPr>
            <w:r>
              <w:rPr>
                <w:sz w:val="24"/>
                <w:szCs w:val="24"/>
              </w:rPr>
              <w:t>1334</w:t>
            </w:r>
          </w:p>
        </w:tc>
        <w:tc>
          <w:tcPr>
            <w:tcW w:w="1403" w:type="dxa"/>
          </w:tcPr>
          <w:p w14:paraId="30C3CC94" w14:textId="1C5D9296" w:rsidR="00B90B21" w:rsidRPr="00CB2EA2" w:rsidRDefault="00CB2EA2" w:rsidP="007A4C2A">
            <w:pPr>
              <w:spacing w:line="276" w:lineRule="auto"/>
              <w:jc w:val="center"/>
              <w:rPr>
                <w:sz w:val="24"/>
                <w:szCs w:val="24"/>
              </w:rPr>
            </w:pPr>
            <w:r>
              <w:rPr>
                <w:sz w:val="24"/>
                <w:szCs w:val="24"/>
              </w:rPr>
              <w:t>1926</w:t>
            </w:r>
          </w:p>
        </w:tc>
        <w:tc>
          <w:tcPr>
            <w:tcW w:w="1403" w:type="dxa"/>
            <w:shd w:val="clear" w:color="auto" w:fill="DEEAF6" w:themeFill="accent1" w:themeFillTint="33"/>
          </w:tcPr>
          <w:p w14:paraId="628C0FBF" w14:textId="7213FC84" w:rsidR="00B90B21" w:rsidRPr="00342737" w:rsidRDefault="00342737" w:rsidP="007A4C2A">
            <w:pPr>
              <w:spacing w:line="276" w:lineRule="auto"/>
              <w:jc w:val="center"/>
              <w:rPr>
                <w:sz w:val="24"/>
                <w:szCs w:val="24"/>
              </w:rPr>
            </w:pPr>
            <w:r>
              <w:rPr>
                <w:sz w:val="24"/>
                <w:szCs w:val="24"/>
              </w:rPr>
              <w:t>3260</w:t>
            </w:r>
          </w:p>
        </w:tc>
        <w:tc>
          <w:tcPr>
            <w:tcW w:w="1446" w:type="dxa"/>
          </w:tcPr>
          <w:p w14:paraId="32450541" w14:textId="752A1F8B" w:rsidR="00B90B21" w:rsidRPr="003842C3" w:rsidRDefault="00E14F71" w:rsidP="007A4C2A">
            <w:pPr>
              <w:spacing w:line="276" w:lineRule="auto"/>
              <w:jc w:val="center"/>
              <w:rPr>
                <w:sz w:val="24"/>
                <w:szCs w:val="24"/>
              </w:rPr>
            </w:pPr>
            <w:r>
              <w:rPr>
                <w:sz w:val="24"/>
                <w:szCs w:val="24"/>
              </w:rPr>
              <w:t>2162</w:t>
            </w:r>
          </w:p>
        </w:tc>
        <w:tc>
          <w:tcPr>
            <w:tcW w:w="1418" w:type="dxa"/>
          </w:tcPr>
          <w:p w14:paraId="1CE7538D" w14:textId="413439FB" w:rsidR="00B90B21" w:rsidRPr="00F77F73" w:rsidRDefault="00241AAD" w:rsidP="007A4C2A">
            <w:pPr>
              <w:spacing w:line="276" w:lineRule="auto"/>
              <w:jc w:val="center"/>
              <w:rPr>
                <w:sz w:val="24"/>
                <w:szCs w:val="24"/>
              </w:rPr>
            </w:pPr>
            <w:r w:rsidRPr="00F77F73">
              <w:rPr>
                <w:sz w:val="24"/>
                <w:szCs w:val="24"/>
              </w:rPr>
              <w:t>1098</w:t>
            </w:r>
          </w:p>
        </w:tc>
      </w:tr>
      <w:tr w:rsidR="00B90B21" w:rsidRPr="00CA6A92" w14:paraId="3B976999" w14:textId="77777777" w:rsidTr="000A6113">
        <w:tc>
          <w:tcPr>
            <w:tcW w:w="8359" w:type="dxa"/>
            <w:shd w:val="clear" w:color="auto" w:fill="FFE599" w:themeFill="accent4" w:themeFillTint="66"/>
          </w:tcPr>
          <w:p w14:paraId="6371CC75" w14:textId="77777777" w:rsidR="00B90B21" w:rsidRPr="00CA6A92" w:rsidRDefault="00B90B21" w:rsidP="007A4C2A">
            <w:pPr>
              <w:spacing w:line="276" w:lineRule="auto"/>
              <w:jc w:val="both"/>
              <w:rPr>
                <w:sz w:val="24"/>
                <w:szCs w:val="24"/>
                <w:lang w:eastAsia="ru-RU"/>
              </w:rPr>
            </w:pPr>
            <w:r w:rsidRPr="00CA6A92">
              <w:rPr>
                <w:sz w:val="24"/>
                <w:szCs w:val="24"/>
              </w:rPr>
              <w:t>2. Total cauze penale</w:t>
            </w:r>
          </w:p>
        </w:tc>
        <w:tc>
          <w:tcPr>
            <w:tcW w:w="1559" w:type="dxa"/>
          </w:tcPr>
          <w:p w14:paraId="1FBD7D72" w14:textId="6FF0512E" w:rsidR="00B90B21" w:rsidRPr="0059149D" w:rsidRDefault="0059149D" w:rsidP="007A4C2A">
            <w:pPr>
              <w:spacing w:line="276" w:lineRule="auto"/>
              <w:jc w:val="center"/>
              <w:rPr>
                <w:sz w:val="24"/>
                <w:szCs w:val="24"/>
              </w:rPr>
            </w:pPr>
            <w:r>
              <w:rPr>
                <w:sz w:val="24"/>
                <w:szCs w:val="24"/>
              </w:rPr>
              <w:t>543</w:t>
            </w:r>
          </w:p>
        </w:tc>
        <w:tc>
          <w:tcPr>
            <w:tcW w:w="1403" w:type="dxa"/>
          </w:tcPr>
          <w:p w14:paraId="43824931" w14:textId="6C837158" w:rsidR="00B90B21" w:rsidRPr="00CB2EA2" w:rsidRDefault="00CB2EA2" w:rsidP="007A4C2A">
            <w:pPr>
              <w:spacing w:line="276" w:lineRule="auto"/>
              <w:jc w:val="center"/>
              <w:rPr>
                <w:sz w:val="24"/>
                <w:szCs w:val="24"/>
              </w:rPr>
            </w:pPr>
            <w:r>
              <w:rPr>
                <w:sz w:val="24"/>
                <w:szCs w:val="24"/>
              </w:rPr>
              <w:t>278</w:t>
            </w:r>
          </w:p>
        </w:tc>
        <w:tc>
          <w:tcPr>
            <w:tcW w:w="1403" w:type="dxa"/>
            <w:shd w:val="clear" w:color="auto" w:fill="DEEAF6" w:themeFill="accent1" w:themeFillTint="33"/>
          </w:tcPr>
          <w:p w14:paraId="783EC147" w14:textId="7DAEC6F6" w:rsidR="00B90B21" w:rsidRPr="00EC0AB1" w:rsidRDefault="00EC0AB1" w:rsidP="007A4C2A">
            <w:pPr>
              <w:spacing w:line="276" w:lineRule="auto"/>
              <w:jc w:val="center"/>
              <w:rPr>
                <w:sz w:val="24"/>
                <w:szCs w:val="24"/>
              </w:rPr>
            </w:pPr>
            <w:r>
              <w:rPr>
                <w:sz w:val="24"/>
                <w:szCs w:val="24"/>
              </w:rPr>
              <w:t>821</w:t>
            </w:r>
          </w:p>
        </w:tc>
        <w:tc>
          <w:tcPr>
            <w:tcW w:w="1446" w:type="dxa"/>
          </w:tcPr>
          <w:p w14:paraId="1A89B0E3" w14:textId="0017F490" w:rsidR="00B90B21" w:rsidRPr="003842C3" w:rsidRDefault="003842C3" w:rsidP="007A4C2A">
            <w:pPr>
              <w:spacing w:line="276" w:lineRule="auto"/>
              <w:jc w:val="center"/>
              <w:rPr>
                <w:sz w:val="24"/>
                <w:szCs w:val="24"/>
              </w:rPr>
            </w:pPr>
            <w:r>
              <w:rPr>
                <w:sz w:val="24"/>
                <w:szCs w:val="24"/>
              </w:rPr>
              <w:t>358</w:t>
            </w:r>
          </w:p>
        </w:tc>
        <w:tc>
          <w:tcPr>
            <w:tcW w:w="1418" w:type="dxa"/>
          </w:tcPr>
          <w:p w14:paraId="2F53C41D" w14:textId="1E18E300" w:rsidR="00B90B21" w:rsidRPr="00F77F73" w:rsidRDefault="00342737" w:rsidP="007A4C2A">
            <w:pPr>
              <w:spacing w:line="276" w:lineRule="auto"/>
              <w:jc w:val="center"/>
              <w:rPr>
                <w:sz w:val="24"/>
                <w:szCs w:val="24"/>
              </w:rPr>
            </w:pPr>
            <w:r w:rsidRPr="00F77F73">
              <w:rPr>
                <w:sz w:val="24"/>
                <w:szCs w:val="24"/>
              </w:rPr>
              <w:t>463</w:t>
            </w:r>
          </w:p>
        </w:tc>
      </w:tr>
      <w:tr w:rsidR="00B90B21" w:rsidRPr="00CA6A92" w14:paraId="21953EFA" w14:textId="77777777" w:rsidTr="000A6113">
        <w:tc>
          <w:tcPr>
            <w:tcW w:w="8359" w:type="dxa"/>
            <w:shd w:val="clear" w:color="auto" w:fill="FFE599" w:themeFill="accent4" w:themeFillTint="66"/>
          </w:tcPr>
          <w:p w14:paraId="3ABADCFD" w14:textId="77777777" w:rsidR="00B90B21" w:rsidRPr="00CA6A92" w:rsidRDefault="00B90B21" w:rsidP="007A4C2A">
            <w:pPr>
              <w:spacing w:line="276" w:lineRule="auto"/>
              <w:jc w:val="both"/>
              <w:rPr>
                <w:sz w:val="24"/>
                <w:szCs w:val="24"/>
                <w:lang w:eastAsia="ru-RU"/>
              </w:rPr>
            </w:pPr>
            <w:r w:rsidRPr="00CA6A92">
              <w:rPr>
                <w:sz w:val="24"/>
                <w:szCs w:val="24"/>
              </w:rPr>
              <w:t xml:space="preserve">3. Total cauze </w:t>
            </w:r>
            <w:proofErr w:type="spellStart"/>
            <w:r w:rsidRPr="00CA6A92">
              <w:rPr>
                <w:sz w:val="24"/>
                <w:szCs w:val="24"/>
              </w:rPr>
              <w:t>contravenţionale</w:t>
            </w:r>
            <w:proofErr w:type="spellEnd"/>
          </w:p>
        </w:tc>
        <w:tc>
          <w:tcPr>
            <w:tcW w:w="1559" w:type="dxa"/>
          </w:tcPr>
          <w:p w14:paraId="2DBC978C" w14:textId="441F73D5" w:rsidR="00B90B21" w:rsidRPr="0059149D" w:rsidRDefault="0059149D" w:rsidP="007A4C2A">
            <w:pPr>
              <w:spacing w:line="276" w:lineRule="auto"/>
              <w:jc w:val="center"/>
              <w:rPr>
                <w:sz w:val="24"/>
                <w:szCs w:val="24"/>
              </w:rPr>
            </w:pPr>
            <w:r>
              <w:rPr>
                <w:sz w:val="24"/>
                <w:szCs w:val="24"/>
              </w:rPr>
              <w:t>211</w:t>
            </w:r>
          </w:p>
        </w:tc>
        <w:tc>
          <w:tcPr>
            <w:tcW w:w="1403" w:type="dxa"/>
          </w:tcPr>
          <w:p w14:paraId="370EB432" w14:textId="1DE742A7" w:rsidR="00B90B21" w:rsidRPr="00CB2EA2" w:rsidRDefault="00CB2EA2" w:rsidP="007A4C2A">
            <w:pPr>
              <w:spacing w:line="276" w:lineRule="auto"/>
              <w:jc w:val="center"/>
              <w:rPr>
                <w:sz w:val="24"/>
                <w:szCs w:val="24"/>
              </w:rPr>
            </w:pPr>
            <w:r>
              <w:rPr>
                <w:sz w:val="24"/>
                <w:szCs w:val="24"/>
              </w:rPr>
              <w:t>440</w:t>
            </w:r>
          </w:p>
        </w:tc>
        <w:tc>
          <w:tcPr>
            <w:tcW w:w="1403" w:type="dxa"/>
            <w:shd w:val="clear" w:color="auto" w:fill="DEEAF6" w:themeFill="accent1" w:themeFillTint="33"/>
          </w:tcPr>
          <w:p w14:paraId="4A23AFF0" w14:textId="18C0B649" w:rsidR="00B90B21" w:rsidRPr="00EC0AB1" w:rsidRDefault="00EC0AB1" w:rsidP="007A4C2A">
            <w:pPr>
              <w:spacing w:line="276" w:lineRule="auto"/>
              <w:jc w:val="center"/>
              <w:rPr>
                <w:sz w:val="24"/>
                <w:szCs w:val="24"/>
              </w:rPr>
            </w:pPr>
            <w:r>
              <w:rPr>
                <w:sz w:val="24"/>
                <w:szCs w:val="24"/>
              </w:rPr>
              <w:t>621</w:t>
            </w:r>
          </w:p>
        </w:tc>
        <w:tc>
          <w:tcPr>
            <w:tcW w:w="1446" w:type="dxa"/>
          </w:tcPr>
          <w:p w14:paraId="562178DB" w14:textId="1D556507" w:rsidR="00B90B21" w:rsidRPr="003842C3" w:rsidRDefault="003842C3" w:rsidP="007A4C2A">
            <w:pPr>
              <w:spacing w:line="276" w:lineRule="auto"/>
              <w:jc w:val="center"/>
              <w:rPr>
                <w:sz w:val="24"/>
                <w:szCs w:val="24"/>
              </w:rPr>
            </w:pPr>
            <w:r>
              <w:rPr>
                <w:sz w:val="24"/>
                <w:szCs w:val="24"/>
              </w:rPr>
              <w:t>490</w:t>
            </w:r>
          </w:p>
        </w:tc>
        <w:tc>
          <w:tcPr>
            <w:tcW w:w="1418" w:type="dxa"/>
          </w:tcPr>
          <w:p w14:paraId="5D264E43" w14:textId="27593CC0" w:rsidR="00B90B21" w:rsidRPr="00F77F73" w:rsidRDefault="00342737" w:rsidP="007A4C2A">
            <w:pPr>
              <w:spacing w:line="276" w:lineRule="auto"/>
              <w:jc w:val="center"/>
              <w:rPr>
                <w:sz w:val="24"/>
                <w:szCs w:val="24"/>
              </w:rPr>
            </w:pPr>
            <w:r w:rsidRPr="00F77F73">
              <w:rPr>
                <w:sz w:val="24"/>
                <w:szCs w:val="24"/>
              </w:rPr>
              <w:t>161</w:t>
            </w:r>
          </w:p>
        </w:tc>
      </w:tr>
      <w:tr w:rsidR="00B90B21" w:rsidRPr="00CA6A92" w14:paraId="6009DDC1" w14:textId="77777777" w:rsidTr="000A6113">
        <w:tc>
          <w:tcPr>
            <w:tcW w:w="8359" w:type="dxa"/>
            <w:shd w:val="clear" w:color="auto" w:fill="FFE599" w:themeFill="accent4" w:themeFillTint="66"/>
          </w:tcPr>
          <w:p w14:paraId="759DC01A" w14:textId="77777777" w:rsidR="00B90B21" w:rsidRPr="00CA6A92" w:rsidRDefault="00B90B21" w:rsidP="007A4C2A">
            <w:pPr>
              <w:widowControl/>
              <w:adjustRightInd w:val="0"/>
              <w:spacing w:line="276" w:lineRule="auto"/>
              <w:rPr>
                <w:rFonts w:eastAsiaTheme="minorHAnsi"/>
                <w:color w:val="000000"/>
                <w:sz w:val="24"/>
                <w:szCs w:val="24"/>
                <w:lang w:val="en-US"/>
              </w:rPr>
            </w:pPr>
            <w:r w:rsidRPr="00CA6A92">
              <w:rPr>
                <w:rFonts w:eastAsiaTheme="minorHAnsi"/>
                <w:color w:val="000000"/>
                <w:sz w:val="24"/>
                <w:szCs w:val="24"/>
                <w:lang w:val="en-US"/>
              </w:rPr>
              <w:t xml:space="preserve">4. Total </w:t>
            </w:r>
            <w:proofErr w:type="spellStart"/>
            <w:r w:rsidRPr="00CA6A92">
              <w:rPr>
                <w:rFonts w:eastAsiaTheme="minorHAnsi"/>
                <w:color w:val="000000"/>
                <w:sz w:val="24"/>
                <w:szCs w:val="24"/>
                <w:lang w:val="en-US"/>
              </w:rPr>
              <w:t>materiale</w:t>
            </w:r>
            <w:proofErr w:type="spellEnd"/>
            <w:r w:rsidRPr="00CA6A92">
              <w:rPr>
                <w:rFonts w:eastAsiaTheme="minorHAnsi"/>
                <w:color w:val="000000"/>
                <w:sz w:val="24"/>
                <w:szCs w:val="24"/>
                <w:lang w:val="en-US"/>
              </w:rPr>
              <w:t xml:space="preserve"> de </w:t>
            </w:r>
            <w:proofErr w:type="spellStart"/>
            <w:r w:rsidRPr="00CA6A92">
              <w:rPr>
                <w:rFonts w:eastAsiaTheme="minorHAnsi"/>
                <w:color w:val="000000"/>
                <w:sz w:val="24"/>
                <w:szCs w:val="24"/>
                <w:lang w:val="en-US"/>
              </w:rPr>
              <w:t>instrucţie</w:t>
            </w:r>
            <w:proofErr w:type="spellEnd"/>
            <w:r w:rsidRPr="00CA6A92">
              <w:rPr>
                <w:rFonts w:eastAsiaTheme="minorHAnsi"/>
                <w:color w:val="000000"/>
                <w:sz w:val="24"/>
                <w:szCs w:val="24"/>
                <w:lang w:val="en-US"/>
              </w:rPr>
              <w:t xml:space="preserve"> (8,10,11,13,14,15,</w:t>
            </w:r>
          </w:p>
          <w:p w14:paraId="3FDFA9FE" w14:textId="77777777" w:rsidR="00B90B21" w:rsidRPr="00CA6A92" w:rsidRDefault="00B90B21" w:rsidP="007A4C2A">
            <w:pPr>
              <w:widowControl/>
              <w:adjustRightInd w:val="0"/>
              <w:spacing w:line="276" w:lineRule="auto"/>
              <w:rPr>
                <w:rFonts w:eastAsiaTheme="minorHAnsi"/>
                <w:color w:val="000000"/>
                <w:sz w:val="24"/>
                <w:szCs w:val="24"/>
              </w:rPr>
            </w:pPr>
            <w:r w:rsidRPr="00CA6A92">
              <w:rPr>
                <w:rFonts w:eastAsiaTheme="minorHAnsi"/>
                <w:color w:val="000000"/>
                <w:sz w:val="24"/>
                <w:szCs w:val="24"/>
                <w:lang w:val="en-US"/>
              </w:rPr>
              <w:t>16,17,21, 21</w:t>
            </w:r>
            <w:r w:rsidRPr="00CA6A92">
              <w:rPr>
                <w:rFonts w:eastAsiaTheme="minorHAnsi"/>
                <w:color w:val="000000"/>
                <w:sz w:val="24"/>
                <w:szCs w:val="24"/>
              </w:rPr>
              <w:t>ji,28)</w:t>
            </w:r>
          </w:p>
        </w:tc>
        <w:tc>
          <w:tcPr>
            <w:tcW w:w="1559" w:type="dxa"/>
          </w:tcPr>
          <w:p w14:paraId="02895B8E" w14:textId="3E0EB081" w:rsidR="00B90B21" w:rsidRPr="0059149D" w:rsidRDefault="0059149D" w:rsidP="007A4C2A">
            <w:pPr>
              <w:pStyle w:val="Default"/>
              <w:spacing w:line="276" w:lineRule="auto"/>
              <w:jc w:val="center"/>
              <w:rPr>
                <w:lang w:val="ro-RO"/>
              </w:rPr>
            </w:pPr>
            <w:r>
              <w:rPr>
                <w:lang w:val="ro-RO"/>
              </w:rPr>
              <w:t></w:t>
            </w:r>
            <w:r>
              <w:rPr>
                <w:lang w:val="ro-RO"/>
              </w:rPr>
              <w:t></w:t>
            </w:r>
            <w:r>
              <w:rPr>
                <w:lang w:val="ro-RO"/>
              </w:rPr>
              <w:t></w:t>
            </w:r>
          </w:p>
        </w:tc>
        <w:tc>
          <w:tcPr>
            <w:tcW w:w="1403" w:type="dxa"/>
          </w:tcPr>
          <w:p w14:paraId="6A8A07BD" w14:textId="22A5C0F9" w:rsidR="00B90B21" w:rsidRPr="00CB2EA2" w:rsidRDefault="00CB2EA2" w:rsidP="007A4C2A">
            <w:pPr>
              <w:pStyle w:val="Default"/>
              <w:spacing w:line="276" w:lineRule="auto"/>
              <w:jc w:val="center"/>
              <w:rPr>
                <w:lang w:val="ro-RO"/>
              </w:rPr>
            </w:pPr>
            <w:r>
              <w:rPr>
                <w:lang w:val="ro-RO"/>
              </w:rPr>
              <w:t></w:t>
            </w:r>
            <w:r>
              <w:rPr>
                <w:lang w:val="ro-RO"/>
              </w:rPr>
              <w:t></w:t>
            </w:r>
            <w:r>
              <w:rPr>
                <w:lang w:val="ro-RO"/>
              </w:rPr>
              <w:t></w:t>
            </w:r>
            <w:r>
              <w:rPr>
                <w:lang w:val="ro-RO"/>
              </w:rPr>
              <w:t></w:t>
            </w:r>
          </w:p>
        </w:tc>
        <w:tc>
          <w:tcPr>
            <w:tcW w:w="1403" w:type="dxa"/>
            <w:shd w:val="clear" w:color="auto" w:fill="DEEAF6" w:themeFill="accent1" w:themeFillTint="33"/>
          </w:tcPr>
          <w:p w14:paraId="4C57BD7F" w14:textId="5D084425" w:rsidR="00B90B21" w:rsidRPr="00EC0AB1" w:rsidRDefault="00EC0AB1" w:rsidP="007A4C2A">
            <w:pPr>
              <w:pStyle w:val="Default"/>
              <w:spacing w:line="276" w:lineRule="auto"/>
              <w:jc w:val="center"/>
              <w:rPr>
                <w:lang w:val="ro-RO"/>
              </w:rPr>
            </w:pPr>
            <w:r>
              <w:rPr>
                <w:lang w:val="ro-RO"/>
              </w:rPr>
              <w:t></w:t>
            </w:r>
            <w:r>
              <w:rPr>
                <w:lang w:val="ro-RO"/>
              </w:rPr>
              <w:t></w:t>
            </w:r>
            <w:r>
              <w:rPr>
                <w:lang w:val="ro-RO"/>
              </w:rPr>
              <w:t></w:t>
            </w:r>
            <w:r>
              <w:rPr>
                <w:lang w:val="ro-RO"/>
              </w:rPr>
              <w:t></w:t>
            </w:r>
          </w:p>
        </w:tc>
        <w:tc>
          <w:tcPr>
            <w:tcW w:w="1446" w:type="dxa"/>
          </w:tcPr>
          <w:p w14:paraId="5D0D87D4" w14:textId="141B0881" w:rsidR="00B90B21" w:rsidRPr="003842C3" w:rsidRDefault="003842C3" w:rsidP="007A4C2A">
            <w:pPr>
              <w:pStyle w:val="Default"/>
              <w:spacing w:line="276" w:lineRule="auto"/>
              <w:jc w:val="center"/>
              <w:rPr>
                <w:lang w:val="ro-RO"/>
              </w:rPr>
            </w:pPr>
            <w:r>
              <w:rPr>
                <w:lang w:val="ro-RO"/>
              </w:rPr>
              <w:t></w:t>
            </w:r>
            <w:r>
              <w:rPr>
                <w:lang w:val="ro-RO"/>
              </w:rPr>
              <w:t></w:t>
            </w:r>
            <w:r>
              <w:rPr>
                <w:lang w:val="ro-RO"/>
              </w:rPr>
              <w:t></w:t>
            </w:r>
            <w:r>
              <w:rPr>
                <w:lang w:val="ro-RO"/>
              </w:rPr>
              <w:t></w:t>
            </w:r>
          </w:p>
        </w:tc>
        <w:tc>
          <w:tcPr>
            <w:tcW w:w="1418" w:type="dxa"/>
          </w:tcPr>
          <w:p w14:paraId="6B20AFEC" w14:textId="0D1DD502" w:rsidR="00B90B21" w:rsidRPr="00F77F73" w:rsidRDefault="00342737" w:rsidP="007A4C2A">
            <w:pPr>
              <w:pStyle w:val="Default"/>
              <w:spacing w:line="276" w:lineRule="auto"/>
              <w:jc w:val="center"/>
              <w:rPr>
                <w:lang w:val="ro-RO"/>
              </w:rPr>
            </w:pPr>
            <w:r w:rsidRPr="00F77F73">
              <w:rPr>
                <w:lang w:val="ro-RO"/>
              </w:rPr>
              <w:t></w:t>
            </w:r>
            <w:r w:rsidRPr="00F77F73">
              <w:rPr>
                <w:lang w:val="ro-RO"/>
              </w:rPr>
              <w:t></w:t>
            </w:r>
          </w:p>
        </w:tc>
      </w:tr>
      <w:tr w:rsidR="00836FA2" w:rsidRPr="00CA6A92" w14:paraId="0621E471" w14:textId="77777777" w:rsidTr="000A6113">
        <w:tc>
          <w:tcPr>
            <w:tcW w:w="8359" w:type="dxa"/>
            <w:shd w:val="clear" w:color="auto" w:fill="FFE599" w:themeFill="accent4" w:themeFillTint="66"/>
          </w:tcPr>
          <w:p w14:paraId="2F19D598" w14:textId="197D5E7C" w:rsidR="00836FA2" w:rsidRPr="00CA6A92" w:rsidRDefault="00836FA2" w:rsidP="007A4C2A">
            <w:pPr>
              <w:widowControl/>
              <w:adjustRightInd w:val="0"/>
              <w:spacing w:line="276" w:lineRule="auto"/>
              <w:rPr>
                <w:rFonts w:eastAsiaTheme="minorHAnsi"/>
                <w:color w:val="000000"/>
                <w:sz w:val="24"/>
                <w:szCs w:val="24"/>
                <w:lang w:val="en-US"/>
              </w:rPr>
            </w:pPr>
            <w:r>
              <w:rPr>
                <w:rFonts w:eastAsiaTheme="minorHAnsi"/>
                <w:color w:val="000000"/>
                <w:sz w:val="24"/>
                <w:szCs w:val="24"/>
                <w:lang w:val="en-US"/>
              </w:rPr>
              <w:t xml:space="preserve">5.Total </w:t>
            </w:r>
            <w:proofErr w:type="spellStart"/>
            <w:r>
              <w:rPr>
                <w:rFonts w:eastAsiaTheme="minorHAnsi"/>
                <w:color w:val="000000"/>
                <w:sz w:val="24"/>
                <w:szCs w:val="24"/>
                <w:lang w:val="en-US"/>
              </w:rPr>
              <w:t>alte</w:t>
            </w:r>
            <w:proofErr w:type="spellEnd"/>
            <w:r>
              <w:rPr>
                <w:rFonts w:eastAsiaTheme="minorHAnsi"/>
                <w:color w:val="000000"/>
                <w:sz w:val="24"/>
                <w:szCs w:val="24"/>
                <w:lang w:val="en-US"/>
              </w:rPr>
              <w:t xml:space="preserve"> </w:t>
            </w:r>
            <w:proofErr w:type="spellStart"/>
            <w:r>
              <w:rPr>
                <w:rFonts w:eastAsiaTheme="minorHAnsi"/>
                <w:color w:val="000000"/>
                <w:sz w:val="24"/>
                <w:szCs w:val="24"/>
                <w:lang w:val="en-US"/>
              </w:rPr>
              <w:t>categori</w:t>
            </w:r>
            <w:proofErr w:type="spellEnd"/>
          </w:p>
        </w:tc>
        <w:tc>
          <w:tcPr>
            <w:tcW w:w="1559" w:type="dxa"/>
          </w:tcPr>
          <w:p w14:paraId="0D23F001" w14:textId="58F9BE00" w:rsidR="00836FA2" w:rsidRPr="0059149D" w:rsidRDefault="0059149D" w:rsidP="007A4C2A">
            <w:pPr>
              <w:pStyle w:val="Default"/>
              <w:spacing w:line="276" w:lineRule="auto"/>
              <w:jc w:val="center"/>
              <w:rPr>
                <w:lang w:val="ro-RO"/>
              </w:rPr>
            </w:pPr>
            <w:r>
              <w:rPr>
                <w:lang w:val="ro-RO"/>
              </w:rPr>
              <w:t></w:t>
            </w:r>
            <w:r>
              <w:rPr>
                <w:lang w:val="ro-RO"/>
              </w:rPr>
              <w:t></w:t>
            </w:r>
            <w:r>
              <w:rPr>
                <w:lang w:val="ro-RO"/>
              </w:rPr>
              <w:t></w:t>
            </w:r>
          </w:p>
        </w:tc>
        <w:tc>
          <w:tcPr>
            <w:tcW w:w="1403" w:type="dxa"/>
          </w:tcPr>
          <w:p w14:paraId="36BB0A4A" w14:textId="402CF66F" w:rsidR="00836FA2" w:rsidRPr="00CB2EA2" w:rsidRDefault="00CB2EA2" w:rsidP="007A4C2A">
            <w:pPr>
              <w:pStyle w:val="Default"/>
              <w:spacing w:line="276" w:lineRule="auto"/>
              <w:jc w:val="center"/>
              <w:rPr>
                <w:lang w:val="ro-RO"/>
              </w:rPr>
            </w:pPr>
            <w:r>
              <w:rPr>
                <w:lang w:val="ro-RO"/>
              </w:rPr>
              <w:t></w:t>
            </w:r>
            <w:r>
              <w:rPr>
                <w:lang w:val="ro-RO"/>
              </w:rPr>
              <w:t></w:t>
            </w:r>
            <w:r>
              <w:rPr>
                <w:lang w:val="ro-RO"/>
              </w:rPr>
              <w:t></w:t>
            </w:r>
          </w:p>
        </w:tc>
        <w:tc>
          <w:tcPr>
            <w:tcW w:w="1403" w:type="dxa"/>
            <w:shd w:val="clear" w:color="auto" w:fill="DEEAF6" w:themeFill="accent1" w:themeFillTint="33"/>
          </w:tcPr>
          <w:p w14:paraId="40868E00" w14:textId="53B97F4B" w:rsidR="00836FA2" w:rsidRPr="00EC0AB1" w:rsidRDefault="00EC0AB1" w:rsidP="007A4C2A">
            <w:pPr>
              <w:pStyle w:val="Default"/>
              <w:spacing w:line="276" w:lineRule="auto"/>
              <w:jc w:val="center"/>
              <w:rPr>
                <w:lang w:val="ro-RO"/>
              </w:rPr>
            </w:pPr>
            <w:r>
              <w:rPr>
                <w:lang w:val="ro-RO"/>
              </w:rPr>
              <w:t></w:t>
            </w:r>
            <w:r>
              <w:rPr>
                <w:lang w:val="ro-RO"/>
              </w:rPr>
              <w:t></w:t>
            </w:r>
            <w:r>
              <w:rPr>
                <w:lang w:val="ro-RO"/>
              </w:rPr>
              <w:t></w:t>
            </w:r>
          </w:p>
        </w:tc>
        <w:tc>
          <w:tcPr>
            <w:tcW w:w="1446" w:type="dxa"/>
          </w:tcPr>
          <w:p w14:paraId="05027D08" w14:textId="6434FAE5" w:rsidR="00836FA2" w:rsidRPr="003842C3" w:rsidRDefault="003842C3" w:rsidP="007A4C2A">
            <w:pPr>
              <w:pStyle w:val="Default"/>
              <w:spacing w:line="276" w:lineRule="auto"/>
              <w:jc w:val="center"/>
              <w:rPr>
                <w:lang w:val="ro-RO"/>
              </w:rPr>
            </w:pPr>
            <w:r>
              <w:rPr>
                <w:lang w:val="ro-RO"/>
              </w:rPr>
              <w:t></w:t>
            </w:r>
            <w:r>
              <w:rPr>
                <w:lang w:val="ro-RO"/>
              </w:rPr>
              <w:t></w:t>
            </w:r>
            <w:r>
              <w:rPr>
                <w:lang w:val="ro-RO"/>
              </w:rPr>
              <w:t></w:t>
            </w:r>
          </w:p>
        </w:tc>
        <w:tc>
          <w:tcPr>
            <w:tcW w:w="1418" w:type="dxa"/>
          </w:tcPr>
          <w:p w14:paraId="4B834604" w14:textId="57D1C484" w:rsidR="00836FA2" w:rsidRPr="00F77F73" w:rsidRDefault="00342737" w:rsidP="007A4C2A">
            <w:pPr>
              <w:pStyle w:val="Default"/>
              <w:spacing w:line="276" w:lineRule="auto"/>
              <w:jc w:val="center"/>
              <w:rPr>
                <w:lang w:val="ro-RO"/>
              </w:rPr>
            </w:pPr>
            <w:r w:rsidRPr="00F77F73">
              <w:rPr>
                <w:lang w:val="ro-RO"/>
              </w:rPr>
              <w:t></w:t>
            </w:r>
            <w:r w:rsidRPr="00F77F73">
              <w:rPr>
                <w:lang w:val="ro-RO"/>
              </w:rPr>
              <w:t></w:t>
            </w:r>
          </w:p>
        </w:tc>
      </w:tr>
      <w:tr w:rsidR="00B90B21" w:rsidRPr="00CA6A92" w14:paraId="095162EC" w14:textId="77777777" w:rsidTr="000A6113">
        <w:tc>
          <w:tcPr>
            <w:tcW w:w="8359" w:type="dxa"/>
            <w:shd w:val="clear" w:color="auto" w:fill="FFE599" w:themeFill="accent4" w:themeFillTint="66"/>
          </w:tcPr>
          <w:p w14:paraId="758D1A0A" w14:textId="77777777" w:rsidR="00B90B21" w:rsidRPr="00CA6A92" w:rsidRDefault="00B90B21" w:rsidP="007A4C2A">
            <w:pPr>
              <w:spacing w:line="276" w:lineRule="auto"/>
              <w:jc w:val="both"/>
              <w:rPr>
                <w:b/>
                <w:bCs/>
                <w:sz w:val="24"/>
                <w:szCs w:val="24"/>
                <w:lang w:eastAsia="ru-RU"/>
              </w:rPr>
            </w:pPr>
            <w:r w:rsidRPr="00CA6A92">
              <w:rPr>
                <w:b/>
                <w:bCs/>
                <w:sz w:val="24"/>
                <w:szCs w:val="24"/>
              </w:rPr>
              <w:t>TOTAL</w:t>
            </w:r>
          </w:p>
        </w:tc>
        <w:tc>
          <w:tcPr>
            <w:tcW w:w="1559" w:type="dxa"/>
          </w:tcPr>
          <w:p w14:paraId="24188785" w14:textId="77777777" w:rsidR="00555301" w:rsidRDefault="00555301" w:rsidP="007A4C2A">
            <w:pPr>
              <w:spacing w:line="276" w:lineRule="auto"/>
              <w:jc w:val="center"/>
              <w:rPr>
                <w:b/>
                <w:bCs/>
                <w:sz w:val="24"/>
                <w:szCs w:val="24"/>
              </w:rPr>
            </w:pPr>
          </w:p>
          <w:p w14:paraId="412CE52C" w14:textId="204C2447" w:rsidR="00B90B21" w:rsidRPr="00C80A09" w:rsidRDefault="00C80A09" w:rsidP="007A4C2A">
            <w:pPr>
              <w:spacing w:line="276" w:lineRule="auto"/>
              <w:jc w:val="center"/>
              <w:rPr>
                <w:b/>
                <w:bCs/>
                <w:sz w:val="24"/>
                <w:szCs w:val="24"/>
              </w:rPr>
            </w:pPr>
            <w:r>
              <w:rPr>
                <w:b/>
                <w:bCs/>
                <w:sz w:val="24"/>
                <w:szCs w:val="24"/>
              </w:rPr>
              <w:t>2317</w:t>
            </w:r>
          </w:p>
        </w:tc>
        <w:tc>
          <w:tcPr>
            <w:tcW w:w="1403" w:type="dxa"/>
          </w:tcPr>
          <w:p w14:paraId="7260A66B" w14:textId="1640FB82" w:rsidR="00B90B21" w:rsidRPr="00C80A09" w:rsidRDefault="00C80A09" w:rsidP="007A4C2A">
            <w:pPr>
              <w:spacing w:line="276" w:lineRule="auto"/>
              <w:jc w:val="center"/>
              <w:rPr>
                <w:b/>
                <w:bCs/>
                <w:sz w:val="24"/>
                <w:szCs w:val="24"/>
              </w:rPr>
            </w:pPr>
            <w:r>
              <w:rPr>
                <w:b/>
                <w:bCs/>
                <w:sz w:val="24"/>
                <w:szCs w:val="24"/>
              </w:rPr>
              <w:t>3961</w:t>
            </w:r>
          </w:p>
        </w:tc>
        <w:tc>
          <w:tcPr>
            <w:tcW w:w="1403" w:type="dxa"/>
            <w:shd w:val="clear" w:color="auto" w:fill="DEEAF6" w:themeFill="accent1" w:themeFillTint="33"/>
          </w:tcPr>
          <w:p w14:paraId="00DD441F" w14:textId="213088E6" w:rsidR="00B90B21" w:rsidRPr="00C80A09" w:rsidRDefault="00C80A09" w:rsidP="007A4C2A">
            <w:pPr>
              <w:spacing w:line="276" w:lineRule="auto"/>
              <w:jc w:val="center"/>
              <w:rPr>
                <w:b/>
                <w:bCs/>
                <w:sz w:val="24"/>
                <w:szCs w:val="24"/>
              </w:rPr>
            </w:pPr>
            <w:r>
              <w:rPr>
                <w:b/>
                <w:bCs/>
                <w:sz w:val="24"/>
                <w:szCs w:val="24"/>
              </w:rPr>
              <w:t>6248</w:t>
            </w:r>
          </w:p>
        </w:tc>
        <w:tc>
          <w:tcPr>
            <w:tcW w:w="1446" w:type="dxa"/>
          </w:tcPr>
          <w:p w14:paraId="438B0672" w14:textId="374EDCFC" w:rsidR="00B90B21" w:rsidRPr="00FE3283" w:rsidRDefault="00FE3283" w:rsidP="007A4C2A">
            <w:pPr>
              <w:spacing w:line="276" w:lineRule="auto"/>
              <w:jc w:val="center"/>
              <w:rPr>
                <w:b/>
                <w:bCs/>
                <w:sz w:val="24"/>
                <w:szCs w:val="24"/>
              </w:rPr>
            </w:pPr>
            <w:r>
              <w:rPr>
                <w:b/>
                <w:bCs/>
                <w:sz w:val="24"/>
                <w:szCs w:val="24"/>
              </w:rPr>
              <w:t>4422</w:t>
            </w:r>
          </w:p>
        </w:tc>
        <w:tc>
          <w:tcPr>
            <w:tcW w:w="1418" w:type="dxa"/>
          </w:tcPr>
          <w:p w14:paraId="47830B32" w14:textId="03030846" w:rsidR="00B90B21" w:rsidRPr="00FE3283" w:rsidRDefault="00FE3283" w:rsidP="007A4C2A">
            <w:pPr>
              <w:spacing w:line="276" w:lineRule="auto"/>
              <w:jc w:val="center"/>
              <w:rPr>
                <w:b/>
                <w:bCs/>
                <w:sz w:val="24"/>
                <w:szCs w:val="24"/>
              </w:rPr>
            </w:pPr>
            <w:r>
              <w:rPr>
                <w:b/>
                <w:bCs/>
                <w:sz w:val="24"/>
                <w:szCs w:val="24"/>
              </w:rPr>
              <w:t>1856</w:t>
            </w:r>
          </w:p>
        </w:tc>
      </w:tr>
    </w:tbl>
    <w:tbl>
      <w:tblPr>
        <w:tblStyle w:val="ad"/>
        <w:tblpPr w:leftFromText="180" w:rightFromText="180" w:vertAnchor="page" w:horzAnchor="margin" w:tblpY="901"/>
        <w:tblW w:w="0" w:type="auto"/>
        <w:tblLook w:val="04A0" w:firstRow="1" w:lastRow="0" w:firstColumn="1" w:lastColumn="0" w:noHBand="0" w:noVBand="1"/>
      </w:tblPr>
      <w:tblGrid>
        <w:gridCol w:w="8359"/>
        <w:gridCol w:w="1457"/>
        <w:gridCol w:w="1403"/>
        <w:gridCol w:w="1403"/>
        <w:gridCol w:w="1522"/>
        <w:gridCol w:w="1497"/>
      </w:tblGrid>
      <w:tr w:rsidR="007A4C2A" w:rsidRPr="00162465" w14:paraId="0DEC5461" w14:textId="77777777" w:rsidTr="000A6113">
        <w:tc>
          <w:tcPr>
            <w:tcW w:w="8359" w:type="dxa"/>
            <w:shd w:val="clear" w:color="auto" w:fill="FFC000" w:themeFill="accent4"/>
          </w:tcPr>
          <w:p w14:paraId="087FABC1" w14:textId="77777777" w:rsidR="007A4C2A" w:rsidRPr="00162465" w:rsidRDefault="007A4C2A" w:rsidP="00162465">
            <w:pPr>
              <w:spacing w:line="276" w:lineRule="auto"/>
              <w:jc w:val="center"/>
              <w:rPr>
                <w:b/>
                <w:bCs/>
                <w:sz w:val="24"/>
                <w:szCs w:val="24"/>
                <w:lang w:val="ru-RU" w:eastAsia="ru-RU"/>
              </w:rPr>
            </w:pPr>
            <w:r w:rsidRPr="00162465">
              <w:rPr>
                <w:b/>
                <w:bCs/>
                <w:sz w:val="24"/>
                <w:szCs w:val="24"/>
                <w:lang w:eastAsia="ru-RU"/>
              </w:rPr>
              <w:t>202</w:t>
            </w:r>
            <w:r w:rsidRPr="00162465">
              <w:rPr>
                <w:b/>
                <w:bCs/>
                <w:sz w:val="24"/>
                <w:szCs w:val="24"/>
                <w:lang w:val="ru-RU" w:eastAsia="ru-RU"/>
              </w:rPr>
              <w:t>3</w:t>
            </w:r>
          </w:p>
        </w:tc>
        <w:tc>
          <w:tcPr>
            <w:tcW w:w="1457" w:type="dxa"/>
            <w:shd w:val="clear" w:color="auto" w:fill="FFC000" w:themeFill="accent4"/>
          </w:tcPr>
          <w:p w14:paraId="24ECBE4B" w14:textId="77777777" w:rsidR="007A4C2A" w:rsidRPr="00162465" w:rsidRDefault="007A4C2A" w:rsidP="00162465">
            <w:pPr>
              <w:spacing w:line="276" w:lineRule="auto"/>
              <w:jc w:val="center"/>
              <w:rPr>
                <w:b/>
                <w:bCs/>
                <w:sz w:val="24"/>
                <w:szCs w:val="24"/>
                <w:lang w:eastAsia="ru-RU"/>
              </w:rPr>
            </w:pPr>
            <w:r w:rsidRPr="00162465">
              <w:rPr>
                <w:b/>
                <w:bCs/>
                <w:sz w:val="24"/>
                <w:szCs w:val="24"/>
              </w:rPr>
              <w:t xml:space="preserve">Cauze pendinte la </w:t>
            </w:r>
            <w:r w:rsidRPr="00162465">
              <w:rPr>
                <w:b/>
                <w:bCs/>
                <w:sz w:val="24"/>
                <w:szCs w:val="24"/>
                <w:lang w:val="ru-RU"/>
              </w:rPr>
              <w:t>31.12.2022</w:t>
            </w:r>
          </w:p>
        </w:tc>
        <w:tc>
          <w:tcPr>
            <w:tcW w:w="1403" w:type="dxa"/>
            <w:shd w:val="clear" w:color="auto" w:fill="FFC000" w:themeFill="accent4"/>
          </w:tcPr>
          <w:p w14:paraId="294CF90C" w14:textId="77777777" w:rsidR="007A4C2A" w:rsidRPr="00162465" w:rsidRDefault="007A4C2A" w:rsidP="00162465">
            <w:pPr>
              <w:spacing w:line="276" w:lineRule="auto"/>
              <w:jc w:val="center"/>
              <w:rPr>
                <w:b/>
                <w:bCs/>
                <w:sz w:val="24"/>
                <w:szCs w:val="24"/>
                <w:lang w:val="en-US"/>
              </w:rPr>
            </w:pPr>
            <w:proofErr w:type="spellStart"/>
            <w:r w:rsidRPr="00162465">
              <w:rPr>
                <w:b/>
                <w:bCs/>
                <w:sz w:val="24"/>
                <w:szCs w:val="24"/>
                <w:lang w:val="en-US"/>
              </w:rPr>
              <w:t>Cauze</w:t>
            </w:r>
            <w:proofErr w:type="spellEnd"/>
            <w:r w:rsidRPr="00162465">
              <w:rPr>
                <w:b/>
                <w:bCs/>
                <w:sz w:val="24"/>
                <w:szCs w:val="24"/>
                <w:lang w:val="en-US"/>
              </w:rPr>
              <w:t xml:space="preserve"> </w:t>
            </w:r>
            <w:proofErr w:type="spellStart"/>
            <w:r w:rsidRPr="00162465">
              <w:rPr>
                <w:b/>
                <w:bCs/>
                <w:sz w:val="24"/>
                <w:szCs w:val="24"/>
                <w:lang w:val="en-US"/>
              </w:rPr>
              <w:t>noi</w:t>
            </w:r>
            <w:proofErr w:type="spellEnd"/>
            <w:r w:rsidRPr="00162465">
              <w:rPr>
                <w:b/>
                <w:bCs/>
                <w:sz w:val="24"/>
                <w:szCs w:val="24"/>
                <w:lang w:val="en-US"/>
              </w:rPr>
              <w:t xml:space="preserve"> </w:t>
            </w:r>
            <w:proofErr w:type="spellStart"/>
            <w:r w:rsidRPr="00162465">
              <w:rPr>
                <w:b/>
                <w:bCs/>
                <w:sz w:val="24"/>
                <w:szCs w:val="24"/>
                <w:lang w:val="en-US"/>
              </w:rPr>
              <w:t>înregistrate</w:t>
            </w:r>
            <w:proofErr w:type="spellEnd"/>
          </w:p>
        </w:tc>
        <w:tc>
          <w:tcPr>
            <w:tcW w:w="1403" w:type="dxa"/>
            <w:shd w:val="clear" w:color="auto" w:fill="FFC000" w:themeFill="accent4"/>
          </w:tcPr>
          <w:p w14:paraId="08FB04E0" w14:textId="77777777" w:rsidR="007A4C2A" w:rsidRPr="00162465" w:rsidRDefault="007A4C2A" w:rsidP="00162465">
            <w:pPr>
              <w:spacing w:line="276" w:lineRule="auto"/>
              <w:jc w:val="center"/>
              <w:rPr>
                <w:b/>
                <w:bCs/>
                <w:sz w:val="24"/>
                <w:szCs w:val="24"/>
                <w:lang w:val="ru-RU"/>
              </w:rPr>
            </w:pPr>
            <w:r w:rsidRPr="00162465">
              <w:rPr>
                <w:b/>
                <w:bCs/>
                <w:sz w:val="24"/>
                <w:szCs w:val="24"/>
                <w:lang w:val="en-US"/>
              </w:rPr>
              <w:t>total</w:t>
            </w:r>
          </w:p>
          <w:p w14:paraId="20F6ABBE" w14:textId="77777777" w:rsidR="007A4C2A" w:rsidRPr="00162465" w:rsidRDefault="007A4C2A" w:rsidP="00162465">
            <w:pPr>
              <w:spacing w:line="276" w:lineRule="auto"/>
              <w:jc w:val="center"/>
              <w:rPr>
                <w:b/>
                <w:bCs/>
                <w:sz w:val="24"/>
                <w:szCs w:val="24"/>
                <w:lang w:val="en-US"/>
              </w:rPr>
            </w:pPr>
            <w:r w:rsidRPr="00162465">
              <w:rPr>
                <w:b/>
                <w:bCs/>
                <w:sz w:val="24"/>
                <w:szCs w:val="24"/>
                <w:lang w:val="en-US"/>
              </w:rPr>
              <w:t xml:space="preserve">în </w:t>
            </w:r>
            <w:proofErr w:type="spellStart"/>
            <w:r w:rsidRPr="00162465">
              <w:rPr>
                <w:b/>
                <w:bCs/>
                <w:sz w:val="24"/>
                <w:szCs w:val="24"/>
                <w:lang w:val="en-US"/>
              </w:rPr>
              <w:t>procedurile</w:t>
            </w:r>
            <w:proofErr w:type="spellEnd"/>
          </w:p>
        </w:tc>
        <w:tc>
          <w:tcPr>
            <w:tcW w:w="1522" w:type="dxa"/>
            <w:shd w:val="clear" w:color="auto" w:fill="FFC000" w:themeFill="accent4"/>
          </w:tcPr>
          <w:p w14:paraId="32274B80" w14:textId="77777777" w:rsidR="007A4C2A" w:rsidRPr="00162465" w:rsidRDefault="007A4C2A" w:rsidP="00162465">
            <w:pPr>
              <w:spacing w:line="276" w:lineRule="auto"/>
              <w:jc w:val="center"/>
              <w:rPr>
                <w:b/>
                <w:bCs/>
                <w:sz w:val="24"/>
                <w:szCs w:val="24"/>
                <w:lang w:eastAsia="ru-RU"/>
              </w:rPr>
            </w:pPr>
            <w:r w:rsidRPr="00162465">
              <w:rPr>
                <w:b/>
                <w:bCs/>
                <w:sz w:val="24"/>
                <w:szCs w:val="24"/>
              </w:rPr>
              <w:t xml:space="preserve">Cauze </w:t>
            </w:r>
            <w:proofErr w:type="spellStart"/>
            <w:r w:rsidRPr="00162465">
              <w:rPr>
                <w:b/>
                <w:bCs/>
                <w:sz w:val="24"/>
                <w:szCs w:val="24"/>
              </w:rPr>
              <w:t>soluţionate</w:t>
            </w:r>
            <w:proofErr w:type="spellEnd"/>
          </w:p>
        </w:tc>
        <w:tc>
          <w:tcPr>
            <w:tcW w:w="1497" w:type="dxa"/>
            <w:shd w:val="clear" w:color="auto" w:fill="FFC000" w:themeFill="accent4"/>
          </w:tcPr>
          <w:p w14:paraId="28883F2C" w14:textId="77777777" w:rsidR="007A4C2A" w:rsidRPr="00162465" w:rsidRDefault="007A4C2A" w:rsidP="00162465">
            <w:pPr>
              <w:spacing w:line="276" w:lineRule="auto"/>
              <w:jc w:val="center"/>
              <w:rPr>
                <w:b/>
                <w:bCs/>
                <w:sz w:val="24"/>
                <w:szCs w:val="24"/>
                <w:lang w:eastAsia="ru-RU"/>
              </w:rPr>
            </w:pPr>
            <w:r w:rsidRPr="00162465">
              <w:rPr>
                <w:b/>
                <w:bCs/>
                <w:sz w:val="24"/>
                <w:szCs w:val="24"/>
              </w:rPr>
              <w:t>Cauze pendinte la 31</w:t>
            </w:r>
            <w:r w:rsidRPr="00162465">
              <w:rPr>
                <w:b/>
                <w:bCs/>
                <w:sz w:val="24"/>
                <w:szCs w:val="24"/>
                <w:lang w:val="ru-RU"/>
              </w:rPr>
              <w:t>.12.2023</w:t>
            </w:r>
          </w:p>
        </w:tc>
      </w:tr>
      <w:tr w:rsidR="007A4C2A" w:rsidRPr="00162465" w14:paraId="12B8128B" w14:textId="77777777" w:rsidTr="000A6113">
        <w:tc>
          <w:tcPr>
            <w:tcW w:w="8359" w:type="dxa"/>
            <w:shd w:val="clear" w:color="auto" w:fill="FFE599" w:themeFill="accent4" w:themeFillTint="66"/>
          </w:tcPr>
          <w:p w14:paraId="3E6DB51A" w14:textId="77777777" w:rsidR="007A4C2A" w:rsidRPr="00162465" w:rsidRDefault="007A4C2A" w:rsidP="00162465">
            <w:pPr>
              <w:spacing w:line="276" w:lineRule="auto"/>
              <w:jc w:val="both"/>
              <w:rPr>
                <w:sz w:val="24"/>
                <w:szCs w:val="24"/>
                <w:lang w:val="ru-RU"/>
              </w:rPr>
            </w:pPr>
            <w:r w:rsidRPr="00162465">
              <w:rPr>
                <w:sz w:val="24"/>
                <w:szCs w:val="24"/>
              </w:rPr>
              <w:t>1. Total cauze civile</w:t>
            </w:r>
          </w:p>
          <w:p w14:paraId="11C97233" w14:textId="77777777" w:rsidR="007A4C2A" w:rsidRPr="00162465" w:rsidRDefault="007A4C2A" w:rsidP="00162465">
            <w:pPr>
              <w:spacing w:line="276" w:lineRule="auto"/>
              <w:jc w:val="both"/>
              <w:rPr>
                <w:sz w:val="24"/>
                <w:szCs w:val="24"/>
                <w:lang w:val="ru-RU" w:eastAsia="ru-RU"/>
              </w:rPr>
            </w:pPr>
          </w:p>
        </w:tc>
        <w:tc>
          <w:tcPr>
            <w:tcW w:w="1457" w:type="dxa"/>
          </w:tcPr>
          <w:p w14:paraId="782EDA80" w14:textId="05604652" w:rsidR="007A4C2A" w:rsidRPr="0073699D" w:rsidRDefault="0073699D" w:rsidP="00162465">
            <w:pPr>
              <w:spacing w:line="276" w:lineRule="auto"/>
              <w:jc w:val="center"/>
              <w:rPr>
                <w:sz w:val="24"/>
                <w:szCs w:val="24"/>
              </w:rPr>
            </w:pPr>
            <w:r>
              <w:rPr>
                <w:sz w:val="24"/>
                <w:szCs w:val="24"/>
              </w:rPr>
              <w:t>1251</w:t>
            </w:r>
          </w:p>
        </w:tc>
        <w:tc>
          <w:tcPr>
            <w:tcW w:w="1403" w:type="dxa"/>
          </w:tcPr>
          <w:p w14:paraId="388167BF" w14:textId="14B79D9B" w:rsidR="007A4C2A" w:rsidRPr="0059149D" w:rsidRDefault="0059149D" w:rsidP="00162465">
            <w:pPr>
              <w:spacing w:line="276" w:lineRule="auto"/>
              <w:jc w:val="center"/>
              <w:rPr>
                <w:sz w:val="24"/>
                <w:szCs w:val="24"/>
              </w:rPr>
            </w:pPr>
            <w:r>
              <w:rPr>
                <w:sz w:val="24"/>
                <w:szCs w:val="24"/>
              </w:rPr>
              <w:t>2453</w:t>
            </w:r>
          </w:p>
        </w:tc>
        <w:tc>
          <w:tcPr>
            <w:tcW w:w="1403" w:type="dxa"/>
            <w:shd w:val="clear" w:color="auto" w:fill="DEEAF6" w:themeFill="accent1" w:themeFillTint="33"/>
          </w:tcPr>
          <w:p w14:paraId="5775DEFB" w14:textId="0EF99758" w:rsidR="007A4C2A" w:rsidRPr="00E805C9" w:rsidRDefault="00E805C9" w:rsidP="00162465">
            <w:pPr>
              <w:spacing w:line="276" w:lineRule="auto"/>
              <w:jc w:val="center"/>
              <w:rPr>
                <w:sz w:val="24"/>
                <w:szCs w:val="24"/>
              </w:rPr>
            </w:pPr>
            <w:r>
              <w:rPr>
                <w:sz w:val="24"/>
                <w:szCs w:val="24"/>
              </w:rPr>
              <w:t>3704</w:t>
            </w:r>
          </w:p>
        </w:tc>
        <w:tc>
          <w:tcPr>
            <w:tcW w:w="1522" w:type="dxa"/>
          </w:tcPr>
          <w:p w14:paraId="5FF81FCB" w14:textId="790A0593" w:rsidR="007A4C2A" w:rsidRPr="00C32841" w:rsidRDefault="00C32841" w:rsidP="00162465">
            <w:pPr>
              <w:spacing w:line="276" w:lineRule="auto"/>
              <w:jc w:val="center"/>
              <w:rPr>
                <w:sz w:val="24"/>
                <w:szCs w:val="24"/>
              </w:rPr>
            </w:pPr>
            <w:r>
              <w:rPr>
                <w:sz w:val="24"/>
                <w:szCs w:val="24"/>
              </w:rPr>
              <w:t>2370</w:t>
            </w:r>
          </w:p>
        </w:tc>
        <w:tc>
          <w:tcPr>
            <w:tcW w:w="1497" w:type="dxa"/>
          </w:tcPr>
          <w:p w14:paraId="4CE89C11" w14:textId="71FBE05E" w:rsidR="007A4C2A" w:rsidRPr="0067545C" w:rsidRDefault="00241AAD" w:rsidP="00162465">
            <w:pPr>
              <w:spacing w:line="276" w:lineRule="auto"/>
              <w:jc w:val="center"/>
              <w:rPr>
                <w:sz w:val="24"/>
                <w:szCs w:val="24"/>
              </w:rPr>
            </w:pPr>
            <w:r w:rsidRPr="0067545C">
              <w:rPr>
                <w:sz w:val="24"/>
                <w:szCs w:val="24"/>
              </w:rPr>
              <w:t>1334</w:t>
            </w:r>
          </w:p>
        </w:tc>
      </w:tr>
      <w:tr w:rsidR="007A4C2A" w:rsidRPr="00162465" w14:paraId="6752EE65" w14:textId="77777777" w:rsidTr="000A6113">
        <w:tc>
          <w:tcPr>
            <w:tcW w:w="8359" w:type="dxa"/>
            <w:shd w:val="clear" w:color="auto" w:fill="FFE599" w:themeFill="accent4" w:themeFillTint="66"/>
          </w:tcPr>
          <w:p w14:paraId="3AAC1438" w14:textId="77777777" w:rsidR="007A4C2A" w:rsidRPr="00162465" w:rsidRDefault="007A4C2A" w:rsidP="00162465">
            <w:pPr>
              <w:spacing w:line="276" w:lineRule="auto"/>
              <w:jc w:val="both"/>
              <w:rPr>
                <w:sz w:val="24"/>
                <w:szCs w:val="24"/>
                <w:lang w:eastAsia="ru-RU"/>
              </w:rPr>
            </w:pPr>
            <w:r w:rsidRPr="00162465">
              <w:rPr>
                <w:sz w:val="24"/>
                <w:szCs w:val="24"/>
              </w:rPr>
              <w:t>2. Total cauze penale</w:t>
            </w:r>
          </w:p>
        </w:tc>
        <w:tc>
          <w:tcPr>
            <w:tcW w:w="1457" w:type="dxa"/>
          </w:tcPr>
          <w:p w14:paraId="76908B3F" w14:textId="36752F33" w:rsidR="007A4C2A" w:rsidRPr="0073699D" w:rsidRDefault="0073699D" w:rsidP="00162465">
            <w:pPr>
              <w:spacing w:line="276" w:lineRule="auto"/>
              <w:jc w:val="center"/>
              <w:rPr>
                <w:sz w:val="24"/>
                <w:szCs w:val="24"/>
              </w:rPr>
            </w:pPr>
            <w:r>
              <w:rPr>
                <w:sz w:val="24"/>
                <w:szCs w:val="24"/>
              </w:rPr>
              <w:t>590</w:t>
            </w:r>
          </w:p>
        </w:tc>
        <w:tc>
          <w:tcPr>
            <w:tcW w:w="1403" w:type="dxa"/>
          </w:tcPr>
          <w:p w14:paraId="223AE71A" w14:textId="4E78F1BE" w:rsidR="007A4C2A" w:rsidRPr="00CB2EA2" w:rsidRDefault="00CB2EA2" w:rsidP="00162465">
            <w:pPr>
              <w:spacing w:line="276" w:lineRule="auto"/>
              <w:jc w:val="center"/>
              <w:rPr>
                <w:sz w:val="24"/>
                <w:szCs w:val="24"/>
              </w:rPr>
            </w:pPr>
            <w:r>
              <w:rPr>
                <w:sz w:val="24"/>
                <w:szCs w:val="24"/>
              </w:rPr>
              <w:t>391</w:t>
            </w:r>
          </w:p>
        </w:tc>
        <w:tc>
          <w:tcPr>
            <w:tcW w:w="1403" w:type="dxa"/>
            <w:shd w:val="clear" w:color="auto" w:fill="DEEAF6" w:themeFill="accent1" w:themeFillTint="33"/>
          </w:tcPr>
          <w:p w14:paraId="48C0839F" w14:textId="0B786CF2" w:rsidR="007A4C2A" w:rsidRPr="00E805C9" w:rsidRDefault="00E805C9" w:rsidP="00162465">
            <w:pPr>
              <w:spacing w:line="276" w:lineRule="auto"/>
              <w:jc w:val="center"/>
              <w:rPr>
                <w:sz w:val="24"/>
                <w:szCs w:val="24"/>
              </w:rPr>
            </w:pPr>
            <w:r>
              <w:rPr>
                <w:sz w:val="24"/>
                <w:szCs w:val="24"/>
              </w:rPr>
              <w:t>981</w:t>
            </w:r>
          </w:p>
        </w:tc>
        <w:tc>
          <w:tcPr>
            <w:tcW w:w="1522" w:type="dxa"/>
          </w:tcPr>
          <w:p w14:paraId="1C8646ED" w14:textId="1AD7DD38" w:rsidR="007A4C2A" w:rsidRPr="00C32841" w:rsidRDefault="00C32841" w:rsidP="00162465">
            <w:pPr>
              <w:spacing w:line="276" w:lineRule="auto"/>
              <w:jc w:val="center"/>
              <w:rPr>
                <w:sz w:val="24"/>
                <w:szCs w:val="24"/>
              </w:rPr>
            </w:pPr>
            <w:r>
              <w:rPr>
                <w:sz w:val="24"/>
                <w:szCs w:val="24"/>
              </w:rPr>
              <w:t>438</w:t>
            </w:r>
          </w:p>
        </w:tc>
        <w:tc>
          <w:tcPr>
            <w:tcW w:w="1497" w:type="dxa"/>
          </w:tcPr>
          <w:p w14:paraId="665BB59B" w14:textId="0E84DBC0" w:rsidR="007A4C2A" w:rsidRPr="0067545C" w:rsidRDefault="00241AAD" w:rsidP="00162465">
            <w:pPr>
              <w:spacing w:line="276" w:lineRule="auto"/>
              <w:jc w:val="center"/>
              <w:rPr>
                <w:sz w:val="24"/>
                <w:szCs w:val="24"/>
              </w:rPr>
            </w:pPr>
            <w:r w:rsidRPr="0067545C">
              <w:rPr>
                <w:sz w:val="24"/>
                <w:szCs w:val="24"/>
              </w:rPr>
              <w:t>543</w:t>
            </w:r>
          </w:p>
        </w:tc>
      </w:tr>
      <w:tr w:rsidR="007A4C2A" w:rsidRPr="00162465" w14:paraId="6966B558" w14:textId="77777777" w:rsidTr="000A6113">
        <w:tc>
          <w:tcPr>
            <w:tcW w:w="8359" w:type="dxa"/>
            <w:shd w:val="clear" w:color="auto" w:fill="FFE599" w:themeFill="accent4" w:themeFillTint="66"/>
          </w:tcPr>
          <w:p w14:paraId="739098E4" w14:textId="77777777" w:rsidR="007A4C2A" w:rsidRPr="00162465" w:rsidRDefault="007A4C2A" w:rsidP="00162465">
            <w:pPr>
              <w:spacing w:line="276" w:lineRule="auto"/>
              <w:jc w:val="both"/>
              <w:rPr>
                <w:sz w:val="24"/>
                <w:szCs w:val="24"/>
                <w:lang w:eastAsia="ru-RU"/>
              </w:rPr>
            </w:pPr>
            <w:r w:rsidRPr="00162465">
              <w:rPr>
                <w:sz w:val="24"/>
                <w:szCs w:val="24"/>
              </w:rPr>
              <w:t xml:space="preserve">3. Total cauze </w:t>
            </w:r>
            <w:proofErr w:type="spellStart"/>
            <w:r w:rsidRPr="00162465">
              <w:rPr>
                <w:sz w:val="24"/>
                <w:szCs w:val="24"/>
              </w:rPr>
              <w:t>contravenţionale</w:t>
            </w:r>
            <w:proofErr w:type="spellEnd"/>
          </w:p>
        </w:tc>
        <w:tc>
          <w:tcPr>
            <w:tcW w:w="1457" w:type="dxa"/>
          </w:tcPr>
          <w:p w14:paraId="0D465ADE" w14:textId="44BC5D23" w:rsidR="007A4C2A" w:rsidRPr="00162465" w:rsidRDefault="007A4C2A" w:rsidP="00162465">
            <w:pPr>
              <w:spacing w:line="276" w:lineRule="auto"/>
              <w:jc w:val="center"/>
              <w:rPr>
                <w:sz w:val="24"/>
                <w:szCs w:val="24"/>
                <w:lang w:val="ru-RU"/>
              </w:rPr>
            </w:pPr>
            <w:r w:rsidRPr="00162465">
              <w:rPr>
                <w:sz w:val="24"/>
                <w:szCs w:val="24"/>
                <w:lang w:val="ru-RU"/>
              </w:rPr>
              <w:t>2</w:t>
            </w:r>
            <w:r w:rsidR="0073699D">
              <w:rPr>
                <w:sz w:val="24"/>
                <w:szCs w:val="24"/>
              </w:rPr>
              <w:t>4</w:t>
            </w:r>
            <w:r w:rsidRPr="00162465">
              <w:rPr>
                <w:sz w:val="24"/>
                <w:szCs w:val="24"/>
                <w:lang w:val="ru-RU"/>
              </w:rPr>
              <w:t>2</w:t>
            </w:r>
          </w:p>
        </w:tc>
        <w:tc>
          <w:tcPr>
            <w:tcW w:w="1403" w:type="dxa"/>
          </w:tcPr>
          <w:p w14:paraId="5F18A9D3" w14:textId="26548766" w:rsidR="007A4C2A" w:rsidRPr="00CB2EA2" w:rsidRDefault="00CB2EA2" w:rsidP="00162465">
            <w:pPr>
              <w:spacing w:line="276" w:lineRule="auto"/>
              <w:jc w:val="center"/>
              <w:rPr>
                <w:sz w:val="24"/>
                <w:szCs w:val="24"/>
              </w:rPr>
            </w:pPr>
            <w:r>
              <w:rPr>
                <w:sz w:val="24"/>
                <w:szCs w:val="24"/>
              </w:rPr>
              <w:t>458</w:t>
            </w:r>
          </w:p>
        </w:tc>
        <w:tc>
          <w:tcPr>
            <w:tcW w:w="1403" w:type="dxa"/>
            <w:shd w:val="clear" w:color="auto" w:fill="DEEAF6" w:themeFill="accent1" w:themeFillTint="33"/>
          </w:tcPr>
          <w:p w14:paraId="5037DFD0" w14:textId="6117C5CD" w:rsidR="007A4C2A" w:rsidRPr="00E133CE" w:rsidRDefault="00E133CE" w:rsidP="00162465">
            <w:pPr>
              <w:spacing w:line="276" w:lineRule="auto"/>
              <w:jc w:val="center"/>
              <w:rPr>
                <w:sz w:val="24"/>
                <w:szCs w:val="24"/>
              </w:rPr>
            </w:pPr>
            <w:r>
              <w:rPr>
                <w:sz w:val="24"/>
                <w:szCs w:val="24"/>
              </w:rPr>
              <w:t>700</w:t>
            </w:r>
          </w:p>
        </w:tc>
        <w:tc>
          <w:tcPr>
            <w:tcW w:w="1522" w:type="dxa"/>
          </w:tcPr>
          <w:p w14:paraId="0A921871" w14:textId="7CEEC5A1" w:rsidR="007A4C2A" w:rsidRPr="00C32841" w:rsidRDefault="00C32841" w:rsidP="00162465">
            <w:pPr>
              <w:spacing w:line="276" w:lineRule="auto"/>
              <w:jc w:val="center"/>
              <w:rPr>
                <w:sz w:val="24"/>
                <w:szCs w:val="24"/>
              </w:rPr>
            </w:pPr>
            <w:r>
              <w:rPr>
                <w:sz w:val="24"/>
                <w:szCs w:val="24"/>
              </w:rPr>
              <w:t>489</w:t>
            </w:r>
          </w:p>
        </w:tc>
        <w:tc>
          <w:tcPr>
            <w:tcW w:w="1497" w:type="dxa"/>
          </w:tcPr>
          <w:p w14:paraId="21C04D6B" w14:textId="6E8185A2" w:rsidR="007A4C2A" w:rsidRPr="0067545C" w:rsidRDefault="00241AAD" w:rsidP="00162465">
            <w:pPr>
              <w:spacing w:line="276" w:lineRule="auto"/>
              <w:jc w:val="center"/>
              <w:rPr>
                <w:sz w:val="24"/>
                <w:szCs w:val="24"/>
              </w:rPr>
            </w:pPr>
            <w:r w:rsidRPr="0067545C">
              <w:rPr>
                <w:sz w:val="24"/>
                <w:szCs w:val="24"/>
              </w:rPr>
              <w:t>211</w:t>
            </w:r>
          </w:p>
        </w:tc>
      </w:tr>
      <w:tr w:rsidR="007A4C2A" w:rsidRPr="00162465" w14:paraId="3396E966" w14:textId="77777777" w:rsidTr="000A6113">
        <w:tc>
          <w:tcPr>
            <w:tcW w:w="8359" w:type="dxa"/>
            <w:shd w:val="clear" w:color="auto" w:fill="FFE599" w:themeFill="accent4" w:themeFillTint="66"/>
          </w:tcPr>
          <w:p w14:paraId="2447E902" w14:textId="77777777" w:rsidR="007A4C2A" w:rsidRPr="00162465" w:rsidRDefault="007A4C2A" w:rsidP="00162465">
            <w:pPr>
              <w:widowControl/>
              <w:adjustRightInd w:val="0"/>
              <w:spacing w:line="276" w:lineRule="auto"/>
              <w:rPr>
                <w:rFonts w:eastAsiaTheme="minorHAnsi"/>
                <w:color w:val="000000"/>
                <w:sz w:val="24"/>
                <w:szCs w:val="24"/>
                <w:lang w:val="en-US"/>
              </w:rPr>
            </w:pPr>
            <w:r w:rsidRPr="00162465">
              <w:rPr>
                <w:rFonts w:eastAsiaTheme="minorHAnsi"/>
                <w:color w:val="000000"/>
                <w:sz w:val="24"/>
                <w:szCs w:val="24"/>
                <w:lang w:val="en-US"/>
              </w:rPr>
              <w:t xml:space="preserve">4. Total </w:t>
            </w:r>
            <w:proofErr w:type="spellStart"/>
            <w:r w:rsidRPr="00162465">
              <w:rPr>
                <w:rFonts w:eastAsiaTheme="minorHAnsi"/>
                <w:color w:val="000000"/>
                <w:sz w:val="24"/>
                <w:szCs w:val="24"/>
                <w:lang w:val="en-US"/>
              </w:rPr>
              <w:t>materiale</w:t>
            </w:r>
            <w:proofErr w:type="spellEnd"/>
            <w:r w:rsidRPr="00162465">
              <w:rPr>
                <w:rFonts w:eastAsiaTheme="minorHAnsi"/>
                <w:color w:val="000000"/>
                <w:sz w:val="24"/>
                <w:szCs w:val="24"/>
                <w:lang w:val="en-US"/>
              </w:rPr>
              <w:t xml:space="preserve"> de </w:t>
            </w:r>
            <w:proofErr w:type="spellStart"/>
            <w:r w:rsidRPr="00162465">
              <w:rPr>
                <w:rFonts w:eastAsiaTheme="minorHAnsi"/>
                <w:color w:val="000000"/>
                <w:sz w:val="24"/>
                <w:szCs w:val="24"/>
                <w:lang w:val="en-US"/>
              </w:rPr>
              <w:t>instrucţie</w:t>
            </w:r>
            <w:proofErr w:type="spellEnd"/>
            <w:r w:rsidRPr="00162465">
              <w:rPr>
                <w:rFonts w:eastAsiaTheme="minorHAnsi"/>
                <w:color w:val="000000"/>
                <w:sz w:val="24"/>
                <w:szCs w:val="24"/>
                <w:lang w:val="en-US"/>
              </w:rPr>
              <w:t xml:space="preserve"> (8,10,11,13,14,15,</w:t>
            </w:r>
          </w:p>
          <w:p w14:paraId="75C2A4C0" w14:textId="77777777" w:rsidR="007A4C2A" w:rsidRPr="00162465" w:rsidRDefault="007A4C2A" w:rsidP="00162465">
            <w:pPr>
              <w:widowControl/>
              <w:adjustRightInd w:val="0"/>
              <w:spacing w:line="276" w:lineRule="auto"/>
              <w:rPr>
                <w:rFonts w:eastAsiaTheme="minorHAnsi"/>
                <w:color w:val="000000"/>
                <w:sz w:val="24"/>
                <w:szCs w:val="24"/>
              </w:rPr>
            </w:pPr>
            <w:r w:rsidRPr="00162465">
              <w:rPr>
                <w:rFonts w:eastAsiaTheme="minorHAnsi"/>
                <w:color w:val="000000"/>
                <w:sz w:val="24"/>
                <w:szCs w:val="24"/>
                <w:lang w:val="en-US"/>
              </w:rPr>
              <w:t>16,17,21, 21</w:t>
            </w:r>
            <w:r w:rsidRPr="00162465">
              <w:rPr>
                <w:rFonts w:eastAsiaTheme="minorHAnsi"/>
                <w:color w:val="000000"/>
                <w:sz w:val="24"/>
                <w:szCs w:val="24"/>
              </w:rPr>
              <w:t>ji,28)</w:t>
            </w:r>
          </w:p>
        </w:tc>
        <w:tc>
          <w:tcPr>
            <w:tcW w:w="1457" w:type="dxa"/>
          </w:tcPr>
          <w:p w14:paraId="47374E57" w14:textId="7CA48405" w:rsidR="007A4C2A" w:rsidRPr="0073699D" w:rsidRDefault="0073699D" w:rsidP="00162465">
            <w:pPr>
              <w:pStyle w:val="Default"/>
              <w:spacing w:line="276" w:lineRule="auto"/>
              <w:jc w:val="center"/>
              <w:rPr>
                <w:lang w:val="ro-RO"/>
              </w:rPr>
            </w:pPr>
            <w:r>
              <w:rPr>
                <w:lang w:val="ro-RO"/>
              </w:rPr>
              <w:t></w:t>
            </w:r>
            <w:r>
              <w:rPr>
                <w:lang w:val="ro-RO"/>
              </w:rPr>
              <w:t></w:t>
            </w:r>
            <w:r>
              <w:rPr>
                <w:lang w:val="ro-RO"/>
              </w:rPr>
              <w:t></w:t>
            </w:r>
          </w:p>
        </w:tc>
        <w:tc>
          <w:tcPr>
            <w:tcW w:w="1403" w:type="dxa"/>
          </w:tcPr>
          <w:p w14:paraId="2FC52B5C" w14:textId="368FF44D" w:rsidR="007A4C2A" w:rsidRPr="00CB2EA2" w:rsidRDefault="00CB2EA2" w:rsidP="00162465">
            <w:pPr>
              <w:pStyle w:val="Default"/>
              <w:spacing w:line="276" w:lineRule="auto"/>
              <w:jc w:val="center"/>
              <w:rPr>
                <w:lang w:val="ro-RO"/>
              </w:rPr>
            </w:pPr>
            <w:r>
              <w:rPr>
                <w:lang w:val="ro-RO"/>
              </w:rPr>
              <w:t></w:t>
            </w:r>
            <w:r>
              <w:rPr>
                <w:lang w:val="ro-RO"/>
              </w:rPr>
              <w:t></w:t>
            </w:r>
            <w:r>
              <w:rPr>
                <w:lang w:val="ro-RO"/>
              </w:rPr>
              <w:t></w:t>
            </w:r>
            <w:r>
              <w:rPr>
                <w:lang w:val="ro-RO"/>
              </w:rPr>
              <w:t></w:t>
            </w:r>
          </w:p>
        </w:tc>
        <w:tc>
          <w:tcPr>
            <w:tcW w:w="1403" w:type="dxa"/>
            <w:shd w:val="clear" w:color="auto" w:fill="DEEAF6" w:themeFill="accent1" w:themeFillTint="33"/>
          </w:tcPr>
          <w:p w14:paraId="3A1D3466" w14:textId="33598B05" w:rsidR="007A4C2A" w:rsidRPr="00E133CE" w:rsidRDefault="00E133CE" w:rsidP="00162465">
            <w:pPr>
              <w:pStyle w:val="Default"/>
              <w:spacing w:line="276" w:lineRule="auto"/>
              <w:jc w:val="center"/>
              <w:rPr>
                <w:lang w:val="ro-RO"/>
              </w:rPr>
            </w:pPr>
            <w:r>
              <w:rPr>
                <w:lang w:val="ro-RO"/>
              </w:rPr>
              <w:t></w:t>
            </w:r>
            <w:r>
              <w:rPr>
                <w:lang w:val="ro-RO"/>
              </w:rPr>
              <w:t></w:t>
            </w:r>
            <w:r>
              <w:rPr>
                <w:lang w:val="ro-RO"/>
              </w:rPr>
              <w:t></w:t>
            </w:r>
            <w:r>
              <w:rPr>
                <w:lang w:val="ro-RO"/>
              </w:rPr>
              <w:t></w:t>
            </w:r>
          </w:p>
        </w:tc>
        <w:tc>
          <w:tcPr>
            <w:tcW w:w="1522" w:type="dxa"/>
          </w:tcPr>
          <w:p w14:paraId="0D700DF1" w14:textId="69CC0545" w:rsidR="007A4C2A" w:rsidRPr="00C32841" w:rsidRDefault="00C32841" w:rsidP="00162465">
            <w:pPr>
              <w:pStyle w:val="Default"/>
              <w:spacing w:line="276" w:lineRule="auto"/>
              <w:jc w:val="center"/>
              <w:rPr>
                <w:lang w:val="ro-RO"/>
              </w:rPr>
            </w:pPr>
            <w:r>
              <w:rPr>
                <w:lang w:val="ro-RO"/>
              </w:rPr>
              <w:t></w:t>
            </w:r>
            <w:r>
              <w:rPr>
                <w:lang w:val="ro-RO"/>
              </w:rPr>
              <w:t></w:t>
            </w:r>
            <w:r>
              <w:rPr>
                <w:lang w:val="ro-RO"/>
              </w:rPr>
              <w:t></w:t>
            </w:r>
            <w:r>
              <w:rPr>
                <w:lang w:val="ro-RO"/>
              </w:rPr>
              <w:t></w:t>
            </w:r>
          </w:p>
        </w:tc>
        <w:tc>
          <w:tcPr>
            <w:tcW w:w="1497" w:type="dxa"/>
          </w:tcPr>
          <w:p w14:paraId="1ED384B5" w14:textId="78F2D918" w:rsidR="007A4C2A" w:rsidRPr="0067545C" w:rsidRDefault="00241AAD" w:rsidP="00162465">
            <w:pPr>
              <w:pStyle w:val="Default"/>
              <w:spacing w:line="276" w:lineRule="auto"/>
              <w:jc w:val="center"/>
              <w:rPr>
                <w:lang w:val="ro-RO"/>
              </w:rPr>
            </w:pPr>
            <w:r w:rsidRPr="0067545C">
              <w:rPr>
                <w:lang w:val="ro-RO"/>
              </w:rPr>
              <w:t></w:t>
            </w:r>
            <w:r w:rsidRPr="0067545C">
              <w:rPr>
                <w:lang w:val="ro-RO"/>
              </w:rPr>
              <w:t></w:t>
            </w:r>
            <w:r w:rsidRPr="0067545C">
              <w:rPr>
                <w:lang w:val="ro-RO"/>
              </w:rPr>
              <w:t></w:t>
            </w:r>
          </w:p>
        </w:tc>
      </w:tr>
      <w:tr w:rsidR="00D875A4" w:rsidRPr="00162465" w14:paraId="3B75B94F" w14:textId="77777777" w:rsidTr="000A6113">
        <w:tc>
          <w:tcPr>
            <w:tcW w:w="8359" w:type="dxa"/>
            <w:shd w:val="clear" w:color="auto" w:fill="FFE599" w:themeFill="accent4" w:themeFillTint="66"/>
          </w:tcPr>
          <w:p w14:paraId="19779779" w14:textId="788145DB" w:rsidR="00D875A4" w:rsidRPr="00162465" w:rsidRDefault="00D875A4" w:rsidP="00162465">
            <w:pPr>
              <w:widowControl/>
              <w:adjustRightInd w:val="0"/>
              <w:spacing w:line="276" w:lineRule="auto"/>
              <w:rPr>
                <w:rFonts w:eastAsiaTheme="minorHAnsi"/>
                <w:color w:val="000000"/>
                <w:sz w:val="24"/>
                <w:szCs w:val="24"/>
                <w:lang w:val="en-US"/>
              </w:rPr>
            </w:pPr>
            <w:r>
              <w:rPr>
                <w:rFonts w:eastAsiaTheme="minorHAnsi"/>
                <w:color w:val="000000"/>
                <w:sz w:val="24"/>
                <w:szCs w:val="24"/>
                <w:lang w:val="en-US"/>
              </w:rPr>
              <w:t xml:space="preserve">5.Total </w:t>
            </w:r>
            <w:proofErr w:type="spellStart"/>
            <w:r>
              <w:rPr>
                <w:rFonts w:eastAsiaTheme="minorHAnsi"/>
                <w:color w:val="000000"/>
                <w:sz w:val="24"/>
                <w:szCs w:val="24"/>
                <w:lang w:val="en-US"/>
              </w:rPr>
              <w:t>alte</w:t>
            </w:r>
            <w:proofErr w:type="spellEnd"/>
            <w:r>
              <w:rPr>
                <w:rFonts w:eastAsiaTheme="minorHAnsi"/>
                <w:color w:val="000000"/>
                <w:sz w:val="24"/>
                <w:szCs w:val="24"/>
                <w:lang w:val="en-US"/>
              </w:rPr>
              <w:t xml:space="preserve"> </w:t>
            </w:r>
            <w:proofErr w:type="spellStart"/>
            <w:r>
              <w:rPr>
                <w:rFonts w:eastAsiaTheme="minorHAnsi"/>
                <w:color w:val="000000"/>
                <w:sz w:val="24"/>
                <w:szCs w:val="24"/>
                <w:lang w:val="en-US"/>
              </w:rPr>
              <w:t>categori</w:t>
            </w:r>
            <w:proofErr w:type="spellEnd"/>
          </w:p>
        </w:tc>
        <w:tc>
          <w:tcPr>
            <w:tcW w:w="1457" w:type="dxa"/>
          </w:tcPr>
          <w:p w14:paraId="1BFABA53" w14:textId="629B4060" w:rsidR="00D875A4" w:rsidRPr="0073699D" w:rsidRDefault="0073699D" w:rsidP="00162465">
            <w:pPr>
              <w:pStyle w:val="Default"/>
              <w:spacing w:line="276" w:lineRule="auto"/>
              <w:jc w:val="center"/>
              <w:rPr>
                <w:lang w:val="ro-RO"/>
              </w:rPr>
            </w:pPr>
            <w:r>
              <w:rPr>
                <w:lang w:val="ro-RO"/>
              </w:rPr>
              <w:t></w:t>
            </w:r>
            <w:r>
              <w:rPr>
                <w:lang w:val="ro-RO"/>
              </w:rPr>
              <w:t></w:t>
            </w:r>
            <w:r>
              <w:rPr>
                <w:lang w:val="ro-RO"/>
              </w:rPr>
              <w:t></w:t>
            </w:r>
          </w:p>
        </w:tc>
        <w:tc>
          <w:tcPr>
            <w:tcW w:w="1403" w:type="dxa"/>
          </w:tcPr>
          <w:p w14:paraId="7CCAD2EC" w14:textId="1ADC82B5" w:rsidR="00D875A4" w:rsidRPr="00CB2EA2" w:rsidRDefault="00CB2EA2" w:rsidP="00162465">
            <w:pPr>
              <w:pStyle w:val="Default"/>
              <w:spacing w:line="276" w:lineRule="auto"/>
              <w:jc w:val="center"/>
              <w:rPr>
                <w:lang w:val="ro-RO"/>
              </w:rPr>
            </w:pPr>
            <w:r>
              <w:rPr>
                <w:lang w:val="ro-RO"/>
              </w:rPr>
              <w:t></w:t>
            </w:r>
            <w:r>
              <w:rPr>
                <w:lang w:val="ro-RO"/>
              </w:rPr>
              <w:t></w:t>
            </w:r>
            <w:r>
              <w:rPr>
                <w:lang w:val="ro-RO"/>
              </w:rPr>
              <w:t></w:t>
            </w:r>
          </w:p>
        </w:tc>
        <w:tc>
          <w:tcPr>
            <w:tcW w:w="1403" w:type="dxa"/>
            <w:shd w:val="clear" w:color="auto" w:fill="DEEAF6" w:themeFill="accent1" w:themeFillTint="33"/>
          </w:tcPr>
          <w:p w14:paraId="0C0AA099" w14:textId="31F0FEB9" w:rsidR="00D875A4" w:rsidRPr="00E133CE" w:rsidRDefault="00E133CE" w:rsidP="00162465">
            <w:pPr>
              <w:pStyle w:val="Default"/>
              <w:spacing w:line="276" w:lineRule="auto"/>
              <w:jc w:val="center"/>
              <w:rPr>
                <w:lang w:val="ro-RO"/>
              </w:rPr>
            </w:pPr>
            <w:r>
              <w:rPr>
                <w:lang w:val="ro-RO"/>
              </w:rPr>
              <w:t></w:t>
            </w:r>
            <w:r>
              <w:rPr>
                <w:lang w:val="ro-RO"/>
              </w:rPr>
              <w:t></w:t>
            </w:r>
            <w:r>
              <w:rPr>
                <w:lang w:val="ro-RO"/>
              </w:rPr>
              <w:t></w:t>
            </w:r>
          </w:p>
        </w:tc>
        <w:tc>
          <w:tcPr>
            <w:tcW w:w="1522" w:type="dxa"/>
          </w:tcPr>
          <w:p w14:paraId="0EBFC09D" w14:textId="131BDD36" w:rsidR="00D875A4" w:rsidRPr="00C32841" w:rsidRDefault="00C32841" w:rsidP="00162465">
            <w:pPr>
              <w:pStyle w:val="Default"/>
              <w:spacing w:line="276" w:lineRule="auto"/>
              <w:jc w:val="center"/>
              <w:rPr>
                <w:lang w:val="ro-RO"/>
              </w:rPr>
            </w:pPr>
            <w:r>
              <w:rPr>
                <w:lang w:val="ro-RO"/>
              </w:rPr>
              <w:t></w:t>
            </w:r>
            <w:r>
              <w:rPr>
                <w:lang w:val="ro-RO"/>
              </w:rPr>
              <w:t></w:t>
            </w:r>
            <w:r>
              <w:rPr>
                <w:lang w:val="ro-RO"/>
              </w:rPr>
              <w:t></w:t>
            </w:r>
          </w:p>
        </w:tc>
        <w:tc>
          <w:tcPr>
            <w:tcW w:w="1497" w:type="dxa"/>
          </w:tcPr>
          <w:p w14:paraId="6D4CEEE5" w14:textId="41262F20" w:rsidR="00D875A4" w:rsidRPr="0067545C" w:rsidRDefault="00241AAD" w:rsidP="00162465">
            <w:pPr>
              <w:pStyle w:val="Default"/>
              <w:spacing w:line="276" w:lineRule="auto"/>
              <w:jc w:val="center"/>
              <w:rPr>
                <w:lang w:val="ro-RO"/>
              </w:rPr>
            </w:pPr>
            <w:r w:rsidRPr="0067545C">
              <w:rPr>
                <w:lang w:val="ro-RO"/>
              </w:rPr>
              <w:t></w:t>
            </w:r>
            <w:r w:rsidRPr="0067545C">
              <w:rPr>
                <w:lang w:val="ro-RO"/>
              </w:rPr>
              <w:t></w:t>
            </w:r>
            <w:r w:rsidRPr="0067545C">
              <w:rPr>
                <w:lang w:val="ro-RO"/>
              </w:rPr>
              <w:t></w:t>
            </w:r>
          </w:p>
        </w:tc>
      </w:tr>
      <w:tr w:rsidR="007A4C2A" w:rsidRPr="00162465" w14:paraId="4F7C2912" w14:textId="77777777" w:rsidTr="000A6113">
        <w:tc>
          <w:tcPr>
            <w:tcW w:w="8359" w:type="dxa"/>
            <w:shd w:val="clear" w:color="auto" w:fill="FFE599" w:themeFill="accent4" w:themeFillTint="66"/>
          </w:tcPr>
          <w:p w14:paraId="3F84B922" w14:textId="77777777" w:rsidR="007A4C2A" w:rsidRPr="00162465" w:rsidRDefault="007A4C2A" w:rsidP="00162465">
            <w:pPr>
              <w:spacing w:line="276" w:lineRule="auto"/>
              <w:jc w:val="both"/>
              <w:rPr>
                <w:b/>
                <w:bCs/>
                <w:sz w:val="24"/>
                <w:szCs w:val="24"/>
                <w:lang w:eastAsia="ru-RU"/>
              </w:rPr>
            </w:pPr>
            <w:r w:rsidRPr="00162465">
              <w:rPr>
                <w:b/>
                <w:bCs/>
                <w:sz w:val="24"/>
                <w:szCs w:val="24"/>
              </w:rPr>
              <w:t>TOTAL</w:t>
            </w:r>
          </w:p>
        </w:tc>
        <w:tc>
          <w:tcPr>
            <w:tcW w:w="1457" w:type="dxa"/>
          </w:tcPr>
          <w:p w14:paraId="61BF2757" w14:textId="24F9FEDD" w:rsidR="007A4C2A" w:rsidRPr="00E133CE" w:rsidRDefault="00E133CE" w:rsidP="00162465">
            <w:pPr>
              <w:spacing w:line="276" w:lineRule="auto"/>
              <w:jc w:val="center"/>
              <w:rPr>
                <w:b/>
                <w:bCs/>
                <w:sz w:val="24"/>
                <w:szCs w:val="24"/>
              </w:rPr>
            </w:pPr>
            <w:r>
              <w:rPr>
                <w:b/>
                <w:bCs/>
                <w:sz w:val="24"/>
                <w:szCs w:val="24"/>
              </w:rPr>
              <w:t>2336</w:t>
            </w:r>
          </w:p>
        </w:tc>
        <w:tc>
          <w:tcPr>
            <w:tcW w:w="1403" w:type="dxa"/>
          </w:tcPr>
          <w:p w14:paraId="7D551436" w14:textId="13561561" w:rsidR="007A4C2A" w:rsidRPr="00171F16" w:rsidRDefault="00171F16" w:rsidP="00162465">
            <w:pPr>
              <w:spacing w:line="276" w:lineRule="auto"/>
              <w:jc w:val="center"/>
              <w:rPr>
                <w:b/>
                <w:bCs/>
                <w:sz w:val="24"/>
                <w:szCs w:val="24"/>
              </w:rPr>
            </w:pPr>
            <w:r>
              <w:rPr>
                <w:b/>
                <w:bCs/>
                <w:sz w:val="24"/>
                <w:szCs w:val="24"/>
              </w:rPr>
              <w:t>4872</w:t>
            </w:r>
          </w:p>
        </w:tc>
        <w:tc>
          <w:tcPr>
            <w:tcW w:w="1403" w:type="dxa"/>
            <w:shd w:val="clear" w:color="auto" w:fill="DEEAF6" w:themeFill="accent1" w:themeFillTint="33"/>
          </w:tcPr>
          <w:p w14:paraId="43F55321" w14:textId="14CAE3C6" w:rsidR="007A4C2A" w:rsidRPr="00171F16" w:rsidRDefault="00171F16" w:rsidP="00162465">
            <w:pPr>
              <w:spacing w:line="276" w:lineRule="auto"/>
              <w:jc w:val="center"/>
              <w:rPr>
                <w:b/>
                <w:bCs/>
                <w:sz w:val="24"/>
                <w:szCs w:val="24"/>
              </w:rPr>
            </w:pPr>
            <w:r>
              <w:rPr>
                <w:b/>
                <w:bCs/>
                <w:sz w:val="24"/>
                <w:szCs w:val="24"/>
              </w:rPr>
              <w:t>7208</w:t>
            </w:r>
          </w:p>
        </w:tc>
        <w:tc>
          <w:tcPr>
            <w:tcW w:w="1522" w:type="dxa"/>
          </w:tcPr>
          <w:p w14:paraId="3582E80A" w14:textId="476E10E2" w:rsidR="007A4C2A" w:rsidRPr="00171F16" w:rsidRDefault="00171F16" w:rsidP="00162465">
            <w:pPr>
              <w:spacing w:line="276" w:lineRule="auto"/>
              <w:jc w:val="center"/>
              <w:rPr>
                <w:b/>
                <w:bCs/>
                <w:sz w:val="24"/>
                <w:szCs w:val="24"/>
              </w:rPr>
            </w:pPr>
            <w:r>
              <w:rPr>
                <w:b/>
                <w:bCs/>
                <w:sz w:val="24"/>
                <w:szCs w:val="24"/>
              </w:rPr>
              <w:t>4891</w:t>
            </w:r>
          </w:p>
        </w:tc>
        <w:tc>
          <w:tcPr>
            <w:tcW w:w="1497" w:type="dxa"/>
          </w:tcPr>
          <w:p w14:paraId="7A0C934F" w14:textId="27BD0F04" w:rsidR="007A4C2A" w:rsidRPr="00171F16" w:rsidRDefault="00171F16" w:rsidP="00162465">
            <w:pPr>
              <w:spacing w:line="276" w:lineRule="auto"/>
              <w:jc w:val="center"/>
              <w:rPr>
                <w:b/>
                <w:bCs/>
                <w:sz w:val="24"/>
                <w:szCs w:val="24"/>
              </w:rPr>
            </w:pPr>
            <w:r>
              <w:rPr>
                <w:b/>
                <w:bCs/>
                <w:sz w:val="24"/>
                <w:szCs w:val="24"/>
              </w:rPr>
              <w:t>2317</w:t>
            </w:r>
          </w:p>
        </w:tc>
      </w:tr>
    </w:tbl>
    <w:p w14:paraId="34F6321B" w14:textId="77777777" w:rsidR="00555301" w:rsidRDefault="007A4C2A" w:rsidP="00555301">
      <w:pPr>
        <w:pStyle w:val="a3"/>
        <w:keepNext/>
        <w:tabs>
          <w:tab w:val="left" w:pos="567"/>
        </w:tabs>
        <w:spacing w:line="276" w:lineRule="auto"/>
        <w:ind w:right="554"/>
        <w:jc w:val="both"/>
      </w:pPr>
      <w:r>
        <w:rPr>
          <w:noProof/>
          <w:lang w:val="ru-RU" w:eastAsia="ru-RU"/>
        </w:rPr>
        <w:t xml:space="preserve"> </w:t>
      </w:r>
      <w:r w:rsidR="0016723C">
        <w:rPr>
          <w:noProof/>
          <w:lang w:val="ru-RU" w:eastAsia="ru-RU"/>
        </w:rPr>
        <w:lastRenderedPageBreak/>
        <w:drawing>
          <wp:inline distT="0" distB="0" distL="0" distR="0" wp14:anchorId="5C1C6060" wp14:editId="61D3857D">
            <wp:extent cx="10052050" cy="6105525"/>
            <wp:effectExtent l="38100" t="38100" r="44450" b="47625"/>
            <wp:docPr id="28288517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22B35FB" w14:textId="22A621A2" w:rsidR="0016723C" w:rsidRDefault="00555301" w:rsidP="00555301">
      <w:pPr>
        <w:pStyle w:val="af4"/>
        <w:jc w:val="both"/>
      </w:pPr>
      <w:proofErr w:type="spellStart"/>
      <w:r>
        <w:t>Рисунок</w:t>
      </w:r>
      <w:proofErr w:type="spellEnd"/>
      <w:r>
        <w:t xml:space="preserve"> </w:t>
      </w:r>
      <w:r>
        <w:fldChar w:fldCharType="begin"/>
      </w:r>
      <w:r>
        <w:instrText xml:space="preserve"> SEQ Рисунок \* ARABIC </w:instrText>
      </w:r>
      <w:r>
        <w:fldChar w:fldCharType="separate"/>
      </w:r>
      <w:r w:rsidR="001E08F6">
        <w:rPr>
          <w:noProof/>
        </w:rPr>
        <w:t>1</w:t>
      </w:r>
      <w:r>
        <w:fldChar w:fldCharType="end"/>
      </w:r>
      <w:r>
        <w:rPr>
          <w:lang w:val="ro-MD"/>
        </w:rPr>
        <w:t>Cauze noi înregistrate</w:t>
      </w:r>
    </w:p>
    <w:p w14:paraId="54C2BA1F" w14:textId="69EF6D05" w:rsidR="00F7385E" w:rsidRDefault="00F7385E" w:rsidP="007A4C2A">
      <w:pPr>
        <w:widowControl/>
        <w:adjustRightInd w:val="0"/>
        <w:spacing w:line="276" w:lineRule="auto"/>
        <w:jc w:val="both"/>
        <w:rPr>
          <w:rFonts w:eastAsiaTheme="minorHAnsi"/>
          <w:sz w:val="28"/>
          <w:szCs w:val="28"/>
          <w:lang w:val="en-US"/>
        </w:rPr>
      </w:pPr>
    </w:p>
    <w:tbl>
      <w:tblPr>
        <w:tblStyle w:val="ad"/>
        <w:tblW w:w="13321" w:type="dxa"/>
        <w:tblLook w:val="04A0" w:firstRow="1" w:lastRow="0" w:firstColumn="1" w:lastColumn="0" w:noHBand="0" w:noVBand="1"/>
      </w:tblPr>
      <w:tblGrid>
        <w:gridCol w:w="4815"/>
        <w:gridCol w:w="1491"/>
        <w:gridCol w:w="1335"/>
        <w:gridCol w:w="1351"/>
        <w:gridCol w:w="1445"/>
        <w:gridCol w:w="1329"/>
        <w:gridCol w:w="1555"/>
      </w:tblGrid>
      <w:tr w:rsidR="00E67762" w:rsidRPr="006D515D" w14:paraId="27B2EA27" w14:textId="77777777" w:rsidTr="000A6113">
        <w:tc>
          <w:tcPr>
            <w:tcW w:w="4815" w:type="dxa"/>
          </w:tcPr>
          <w:p w14:paraId="06A714C5" w14:textId="4719793B" w:rsidR="00C63EC9" w:rsidRPr="006D515D" w:rsidRDefault="00C63EC9" w:rsidP="007A4C2A">
            <w:pPr>
              <w:widowControl/>
              <w:adjustRightInd w:val="0"/>
              <w:spacing w:line="276" w:lineRule="auto"/>
              <w:jc w:val="both"/>
              <w:rPr>
                <w:rFonts w:eastAsiaTheme="minorHAnsi"/>
                <w:b/>
                <w:bCs/>
                <w:sz w:val="20"/>
                <w:szCs w:val="20"/>
                <w:lang w:val="en-US"/>
              </w:rPr>
            </w:pPr>
            <w:proofErr w:type="spellStart"/>
            <w:r w:rsidRPr="006D515D">
              <w:rPr>
                <w:rFonts w:eastAsiaTheme="minorHAnsi"/>
                <w:b/>
                <w:bCs/>
                <w:sz w:val="20"/>
                <w:szCs w:val="20"/>
                <w:lang w:val="en-US"/>
              </w:rPr>
              <w:lastRenderedPageBreak/>
              <w:t>Sediul</w:t>
            </w:r>
            <w:proofErr w:type="spellEnd"/>
          </w:p>
        </w:tc>
        <w:tc>
          <w:tcPr>
            <w:tcW w:w="1491" w:type="dxa"/>
          </w:tcPr>
          <w:p w14:paraId="52D47B05" w14:textId="164AE3AC" w:rsidR="00C63EC9" w:rsidRPr="006D515D" w:rsidRDefault="006D515D" w:rsidP="007A4C2A">
            <w:pPr>
              <w:widowControl/>
              <w:adjustRightInd w:val="0"/>
              <w:spacing w:line="276" w:lineRule="auto"/>
              <w:jc w:val="both"/>
              <w:rPr>
                <w:rFonts w:eastAsiaTheme="minorHAnsi"/>
                <w:b/>
                <w:bCs/>
                <w:sz w:val="20"/>
                <w:szCs w:val="20"/>
                <w:lang w:val="en-US"/>
              </w:rPr>
            </w:pPr>
            <w:proofErr w:type="spellStart"/>
            <w:r w:rsidRPr="006D515D">
              <w:rPr>
                <w:rFonts w:eastAsiaTheme="minorHAnsi"/>
                <w:b/>
                <w:bCs/>
                <w:sz w:val="20"/>
                <w:szCs w:val="20"/>
                <w:lang w:val="en-US"/>
              </w:rPr>
              <w:t>Pendinte</w:t>
            </w:r>
            <w:proofErr w:type="spellEnd"/>
            <w:r w:rsidRPr="006D515D">
              <w:rPr>
                <w:rFonts w:eastAsiaTheme="minorHAnsi"/>
                <w:b/>
                <w:bCs/>
                <w:sz w:val="20"/>
                <w:szCs w:val="20"/>
                <w:lang w:val="en-US"/>
              </w:rPr>
              <w:t xml:space="preserve"> la </w:t>
            </w:r>
            <w:proofErr w:type="spellStart"/>
            <w:r w:rsidRPr="006D515D">
              <w:rPr>
                <w:rFonts w:eastAsiaTheme="minorHAnsi"/>
                <w:b/>
                <w:bCs/>
                <w:sz w:val="20"/>
                <w:szCs w:val="20"/>
                <w:lang w:val="en-US"/>
              </w:rPr>
              <w:t>începutul</w:t>
            </w:r>
            <w:proofErr w:type="spellEnd"/>
            <w:r w:rsidRPr="006D515D">
              <w:rPr>
                <w:rFonts w:eastAsiaTheme="minorHAnsi"/>
                <w:b/>
                <w:bCs/>
                <w:sz w:val="20"/>
                <w:szCs w:val="20"/>
                <w:lang w:val="en-US"/>
              </w:rPr>
              <w:t xml:space="preserve"> </w:t>
            </w:r>
            <w:proofErr w:type="spellStart"/>
            <w:r w:rsidRPr="006D515D">
              <w:rPr>
                <w:rFonts w:eastAsiaTheme="minorHAnsi"/>
                <w:b/>
                <w:bCs/>
                <w:sz w:val="20"/>
                <w:szCs w:val="20"/>
                <w:lang w:val="en-US"/>
              </w:rPr>
              <w:t>perioadei</w:t>
            </w:r>
            <w:proofErr w:type="spellEnd"/>
            <w:r w:rsidRPr="006D515D">
              <w:rPr>
                <w:rFonts w:eastAsiaTheme="minorHAnsi"/>
                <w:b/>
                <w:bCs/>
                <w:sz w:val="20"/>
                <w:szCs w:val="20"/>
                <w:lang w:val="en-US"/>
              </w:rPr>
              <w:t xml:space="preserve"> </w:t>
            </w:r>
            <w:proofErr w:type="spellStart"/>
            <w:r w:rsidRPr="006D515D">
              <w:rPr>
                <w:rFonts w:eastAsiaTheme="minorHAnsi"/>
                <w:b/>
                <w:bCs/>
                <w:sz w:val="20"/>
                <w:szCs w:val="20"/>
                <w:lang w:val="en-US"/>
              </w:rPr>
              <w:t>raportate</w:t>
            </w:r>
            <w:proofErr w:type="spellEnd"/>
          </w:p>
        </w:tc>
        <w:tc>
          <w:tcPr>
            <w:tcW w:w="1335" w:type="dxa"/>
          </w:tcPr>
          <w:p w14:paraId="3C804429" w14:textId="3F55C5DD" w:rsidR="00C63EC9" w:rsidRPr="006D515D" w:rsidRDefault="00C63EC9" w:rsidP="007A4C2A">
            <w:pPr>
              <w:widowControl/>
              <w:adjustRightInd w:val="0"/>
              <w:spacing w:line="276" w:lineRule="auto"/>
              <w:jc w:val="both"/>
              <w:rPr>
                <w:rFonts w:eastAsiaTheme="minorHAnsi"/>
                <w:b/>
                <w:bCs/>
                <w:sz w:val="20"/>
                <w:szCs w:val="20"/>
                <w:lang w:val="en-US"/>
              </w:rPr>
            </w:pPr>
            <w:proofErr w:type="spellStart"/>
            <w:r w:rsidRPr="006D515D">
              <w:rPr>
                <w:rFonts w:eastAsiaTheme="minorHAnsi"/>
                <w:b/>
                <w:bCs/>
                <w:sz w:val="20"/>
                <w:szCs w:val="20"/>
                <w:lang w:val="en-US"/>
              </w:rPr>
              <w:t>parvenite</w:t>
            </w:r>
            <w:proofErr w:type="spellEnd"/>
          </w:p>
        </w:tc>
        <w:tc>
          <w:tcPr>
            <w:tcW w:w="1351" w:type="dxa"/>
          </w:tcPr>
          <w:p w14:paraId="1FC3AE77" w14:textId="078284D0" w:rsidR="00C63EC9" w:rsidRPr="006D515D" w:rsidRDefault="00C63EC9" w:rsidP="007A4C2A">
            <w:pPr>
              <w:widowControl/>
              <w:adjustRightInd w:val="0"/>
              <w:spacing w:line="276" w:lineRule="auto"/>
              <w:jc w:val="both"/>
              <w:rPr>
                <w:rFonts w:eastAsiaTheme="minorHAnsi"/>
                <w:b/>
                <w:bCs/>
                <w:sz w:val="20"/>
                <w:szCs w:val="20"/>
                <w:lang w:val="en-US"/>
              </w:rPr>
            </w:pPr>
            <w:r w:rsidRPr="006D515D">
              <w:rPr>
                <w:rFonts w:eastAsiaTheme="minorHAnsi"/>
                <w:b/>
                <w:bCs/>
                <w:sz w:val="20"/>
                <w:szCs w:val="20"/>
                <w:lang w:val="en-US"/>
              </w:rPr>
              <w:t xml:space="preserve">Total în </w:t>
            </w:r>
            <w:proofErr w:type="spellStart"/>
            <w:r w:rsidRPr="006D515D">
              <w:rPr>
                <w:rFonts w:eastAsiaTheme="minorHAnsi"/>
                <w:b/>
                <w:bCs/>
                <w:sz w:val="20"/>
                <w:szCs w:val="20"/>
                <w:lang w:val="en-US"/>
              </w:rPr>
              <w:t>procedura</w:t>
            </w:r>
            <w:proofErr w:type="spellEnd"/>
          </w:p>
        </w:tc>
        <w:tc>
          <w:tcPr>
            <w:tcW w:w="1445" w:type="dxa"/>
          </w:tcPr>
          <w:p w14:paraId="3108CF57" w14:textId="3C965CF2" w:rsidR="00C63EC9" w:rsidRPr="006D515D" w:rsidRDefault="00C63EC9" w:rsidP="007A4C2A">
            <w:pPr>
              <w:widowControl/>
              <w:adjustRightInd w:val="0"/>
              <w:spacing w:line="276" w:lineRule="auto"/>
              <w:jc w:val="both"/>
              <w:rPr>
                <w:rFonts w:eastAsiaTheme="minorHAnsi"/>
                <w:b/>
                <w:bCs/>
                <w:sz w:val="20"/>
                <w:szCs w:val="20"/>
                <w:lang w:val="en-US"/>
              </w:rPr>
            </w:pPr>
            <w:proofErr w:type="spellStart"/>
            <w:r w:rsidRPr="006D515D">
              <w:rPr>
                <w:rFonts w:eastAsiaTheme="minorHAnsi"/>
                <w:b/>
                <w:bCs/>
                <w:sz w:val="20"/>
                <w:szCs w:val="20"/>
                <w:lang w:val="en-US"/>
              </w:rPr>
              <w:t>soluționate</w:t>
            </w:r>
            <w:proofErr w:type="spellEnd"/>
          </w:p>
        </w:tc>
        <w:tc>
          <w:tcPr>
            <w:tcW w:w="1329" w:type="dxa"/>
          </w:tcPr>
          <w:p w14:paraId="3A071AB7" w14:textId="02F3933A" w:rsidR="00C63EC9" w:rsidRPr="006D515D" w:rsidRDefault="00C63EC9" w:rsidP="007A4C2A">
            <w:pPr>
              <w:widowControl/>
              <w:adjustRightInd w:val="0"/>
              <w:spacing w:line="276" w:lineRule="auto"/>
              <w:jc w:val="both"/>
              <w:rPr>
                <w:rFonts w:eastAsiaTheme="minorHAnsi"/>
                <w:b/>
                <w:bCs/>
                <w:sz w:val="20"/>
                <w:szCs w:val="20"/>
                <w:lang w:val="en-US"/>
              </w:rPr>
            </w:pPr>
            <w:proofErr w:type="spellStart"/>
            <w:r w:rsidRPr="006D515D">
              <w:rPr>
                <w:rFonts w:eastAsiaTheme="minorHAnsi"/>
                <w:b/>
                <w:bCs/>
                <w:sz w:val="20"/>
                <w:szCs w:val="20"/>
                <w:lang w:val="en-US"/>
              </w:rPr>
              <w:t>Pendinte</w:t>
            </w:r>
            <w:proofErr w:type="spellEnd"/>
            <w:r w:rsidRPr="006D515D">
              <w:rPr>
                <w:rFonts w:eastAsiaTheme="minorHAnsi"/>
                <w:b/>
                <w:bCs/>
                <w:sz w:val="20"/>
                <w:szCs w:val="20"/>
                <w:lang w:val="en-US"/>
              </w:rPr>
              <w:t xml:space="preserve"> la </w:t>
            </w:r>
            <w:proofErr w:type="spellStart"/>
            <w:r w:rsidRPr="006D515D">
              <w:rPr>
                <w:rFonts w:eastAsiaTheme="minorHAnsi"/>
                <w:b/>
                <w:bCs/>
                <w:sz w:val="20"/>
                <w:szCs w:val="20"/>
                <w:lang w:val="en-US"/>
              </w:rPr>
              <w:t>încetarea</w:t>
            </w:r>
            <w:proofErr w:type="spellEnd"/>
            <w:r w:rsidRPr="006D515D">
              <w:rPr>
                <w:rFonts w:eastAsiaTheme="minorHAnsi"/>
                <w:b/>
                <w:bCs/>
                <w:sz w:val="20"/>
                <w:szCs w:val="20"/>
                <w:lang w:val="en-US"/>
              </w:rPr>
              <w:t xml:space="preserve"> </w:t>
            </w:r>
            <w:proofErr w:type="spellStart"/>
            <w:r w:rsidRPr="006D515D">
              <w:rPr>
                <w:rFonts w:eastAsiaTheme="minorHAnsi"/>
                <w:b/>
                <w:bCs/>
                <w:sz w:val="20"/>
                <w:szCs w:val="20"/>
                <w:lang w:val="en-US"/>
              </w:rPr>
              <w:t>peroadei</w:t>
            </w:r>
            <w:proofErr w:type="spellEnd"/>
            <w:r w:rsidRPr="006D515D">
              <w:rPr>
                <w:rFonts w:eastAsiaTheme="minorHAnsi"/>
                <w:b/>
                <w:bCs/>
                <w:sz w:val="20"/>
                <w:szCs w:val="20"/>
                <w:lang w:val="en-US"/>
              </w:rPr>
              <w:t xml:space="preserve"> </w:t>
            </w:r>
            <w:proofErr w:type="spellStart"/>
            <w:r w:rsidRPr="006D515D">
              <w:rPr>
                <w:rFonts w:eastAsiaTheme="minorHAnsi"/>
                <w:b/>
                <w:bCs/>
                <w:sz w:val="20"/>
                <w:szCs w:val="20"/>
                <w:lang w:val="en-US"/>
              </w:rPr>
              <w:t>raportat</w:t>
            </w:r>
            <w:proofErr w:type="spellEnd"/>
            <w:r w:rsidR="006D515D">
              <w:rPr>
                <w:rFonts w:eastAsiaTheme="minorHAnsi"/>
                <w:b/>
                <w:bCs/>
                <w:sz w:val="20"/>
                <w:szCs w:val="20"/>
                <w:lang w:val="ru-RU"/>
              </w:rPr>
              <w:t>е</w:t>
            </w:r>
          </w:p>
        </w:tc>
        <w:tc>
          <w:tcPr>
            <w:tcW w:w="1553" w:type="dxa"/>
          </w:tcPr>
          <w:p w14:paraId="3D98BDB7" w14:textId="77777777" w:rsidR="00C63EC9" w:rsidRPr="006D515D" w:rsidRDefault="00C63EC9" w:rsidP="007A4C2A">
            <w:pPr>
              <w:widowControl/>
              <w:adjustRightInd w:val="0"/>
              <w:spacing w:line="276" w:lineRule="auto"/>
              <w:jc w:val="both"/>
              <w:rPr>
                <w:rFonts w:eastAsiaTheme="minorHAnsi"/>
                <w:b/>
                <w:bCs/>
                <w:sz w:val="20"/>
                <w:szCs w:val="20"/>
                <w:lang w:val="en-US"/>
              </w:rPr>
            </w:pPr>
          </w:p>
        </w:tc>
      </w:tr>
      <w:tr w:rsidR="00E67762" w14:paraId="3BE6FDED" w14:textId="77777777" w:rsidTr="000A6113">
        <w:tc>
          <w:tcPr>
            <w:tcW w:w="13321" w:type="dxa"/>
            <w:gridSpan w:val="7"/>
          </w:tcPr>
          <w:p w14:paraId="6B6FD263" w14:textId="70A2C2C5" w:rsidR="00E67762" w:rsidRPr="00E67762" w:rsidRDefault="00E67762" w:rsidP="007A4C2A">
            <w:pPr>
              <w:widowControl/>
              <w:adjustRightInd w:val="0"/>
              <w:spacing w:line="276" w:lineRule="auto"/>
              <w:jc w:val="both"/>
              <w:rPr>
                <w:rFonts w:eastAsiaTheme="minorHAnsi"/>
                <w:b/>
                <w:bCs/>
                <w:sz w:val="28"/>
                <w:szCs w:val="28"/>
                <w:lang w:val="en-US"/>
              </w:rPr>
            </w:pPr>
            <w:r w:rsidRPr="00E67762">
              <w:rPr>
                <w:rFonts w:eastAsiaTheme="minorHAnsi"/>
                <w:b/>
                <w:bCs/>
                <w:sz w:val="28"/>
                <w:szCs w:val="28"/>
                <w:lang w:val="en-US"/>
              </w:rPr>
              <w:t>2025</w:t>
            </w:r>
          </w:p>
        </w:tc>
      </w:tr>
      <w:tr w:rsidR="00E67762" w14:paraId="71B3331A" w14:textId="77777777" w:rsidTr="000A6113">
        <w:tc>
          <w:tcPr>
            <w:tcW w:w="4815" w:type="dxa"/>
          </w:tcPr>
          <w:p w14:paraId="15CD9763" w14:textId="362DD752" w:rsidR="00C63EC9" w:rsidRDefault="00C63EC9" w:rsidP="00C63EC9">
            <w:pPr>
              <w:widowControl/>
              <w:adjustRightInd w:val="0"/>
              <w:spacing w:line="276" w:lineRule="auto"/>
              <w:jc w:val="both"/>
              <w:rPr>
                <w:rFonts w:eastAsiaTheme="minorHAnsi"/>
                <w:sz w:val="28"/>
                <w:szCs w:val="28"/>
                <w:lang w:val="en-US"/>
              </w:rPr>
            </w:pPr>
            <w:r>
              <w:rPr>
                <w:rFonts w:eastAsiaTheme="minorHAnsi"/>
                <w:sz w:val="28"/>
                <w:szCs w:val="28"/>
                <w:lang w:val="en-US"/>
              </w:rPr>
              <w:t>Comrat</w:t>
            </w:r>
          </w:p>
        </w:tc>
        <w:tc>
          <w:tcPr>
            <w:tcW w:w="1491" w:type="dxa"/>
          </w:tcPr>
          <w:p w14:paraId="0B3573CE" w14:textId="0E9D7258" w:rsidR="00C63EC9" w:rsidRDefault="00C63EC9" w:rsidP="00C63EC9">
            <w:pPr>
              <w:widowControl/>
              <w:adjustRightInd w:val="0"/>
              <w:spacing w:line="276" w:lineRule="auto"/>
              <w:jc w:val="both"/>
              <w:rPr>
                <w:rFonts w:eastAsiaTheme="minorHAnsi"/>
                <w:sz w:val="28"/>
                <w:szCs w:val="28"/>
                <w:lang w:val="en-US"/>
              </w:rPr>
            </w:pPr>
            <w:r>
              <w:rPr>
                <w:rFonts w:eastAsiaTheme="minorHAnsi"/>
                <w:sz w:val="28"/>
                <w:szCs w:val="28"/>
                <w:lang w:val="en-US"/>
              </w:rPr>
              <w:t>1797</w:t>
            </w:r>
          </w:p>
        </w:tc>
        <w:tc>
          <w:tcPr>
            <w:tcW w:w="1335" w:type="dxa"/>
          </w:tcPr>
          <w:p w14:paraId="1CA85A37" w14:textId="382D5B03" w:rsidR="00C63EC9" w:rsidRDefault="00C63EC9" w:rsidP="00C63EC9">
            <w:pPr>
              <w:widowControl/>
              <w:adjustRightInd w:val="0"/>
              <w:spacing w:line="276" w:lineRule="auto"/>
              <w:jc w:val="both"/>
              <w:rPr>
                <w:rFonts w:eastAsiaTheme="minorHAnsi"/>
                <w:sz w:val="28"/>
                <w:szCs w:val="28"/>
                <w:lang w:val="en-US"/>
              </w:rPr>
            </w:pPr>
            <w:r>
              <w:rPr>
                <w:rFonts w:eastAsiaTheme="minorHAnsi"/>
                <w:sz w:val="28"/>
                <w:szCs w:val="28"/>
                <w:lang w:val="en-US"/>
              </w:rPr>
              <w:t>4632</w:t>
            </w:r>
          </w:p>
        </w:tc>
        <w:tc>
          <w:tcPr>
            <w:tcW w:w="1351" w:type="dxa"/>
          </w:tcPr>
          <w:p w14:paraId="0199A230" w14:textId="106ACB7F" w:rsidR="00C63EC9" w:rsidRDefault="00C63EC9" w:rsidP="00C63EC9">
            <w:pPr>
              <w:widowControl/>
              <w:adjustRightInd w:val="0"/>
              <w:spacing w:line="276" w:lineRule="auto"/>
              <w:jc w:val="both"/>
              <w:rPr>
                <w:rFonts w:eastAsiaTheme="minorHAnsi"/>
                <w:sz w:val="28"/>
                <w:szCs w:val="28"/>
                <w:lang w:val="en-US"/>
              </w:rPr>
            </w:pPr>
            <w:r>
              <w:rPr>
                <w:rFonts w:eastAsiaTheme="minorHAnsi"/>
                <w:sz w:val="28"/>
                <w:szCs w:val="28"/>
                <w:lang w:val="en-US"/>
              </w:rPr>
              <w:t>6429</w:t>
            </w:r>
          </w:p>
        </w:tc>
        <w:tc>
          <w:tcPr>
            <w:tcW w:w="1445" w:type="dxa"/>
          </w:tcPr>
          <w:p w14:paraId="7DEFB35F" w14:textId="41A6C354" w:rsidR="00C63EC9" w:rsidRDefault="00C63EC9" w:rsidP="00C63EC9">
            <w:pPr>
              <w:widowControl/>
              <w:adjustRightInd w:val="0"/>
              <w:spacing w:line="276" w:lineRule="auto"/>
              <w:jc w:val="both"/>
              <w:rPr>
                <w:rFonts w:eastAsiaTheme="minorHAnsi"/>
                <w:sz w:val="28"/>
                <w:szCs w:val="28"/>
                <w:lang w:val="en-US"/>
              </w:rPr>
            </w:pPr>
            <w:r>
              <w:rPr>
                <w:rFonts w:eastAsiaTheme="minorHAnsi"/>
                <w:sz w:val="28"/>
                <w:szCs w:val="28"/>
                <w:lang w:val="en-US"/>
              </w:rPr>
              <w:t>4249</w:t>
            </w:r>
          </w:p>
        </w:tc>
        <w:tc>
          <w:tcPr>
            <w:tcW w:w="1329" w:type="dxa"/>
          </w:tcPr>
          <w:p w14:paraId="6FC13C98" w14:textId="3606C48B" w:rsidR="00C63EC9" w:rsidRDefault="00C63EC9" w:rsidP="00C63EC9">
            <w:pPr>
              <w:widowControl/>
              <w:adjustRightInd w:val="0"/>
              <w:spacing w:line="276" w:lineRule="auto"/>
              <w:jc w:val="both"/>
              <w:rPr>
                <w:rFonts w:eastAsiaTheme="minorHAnsi"/>
                <w:sz w:val="28"/>
                <w:szCs w:val="28"/>
                <w:lang w:val="en-US"/>
              </w:rPr>
            </w:pPr>
            <w:r>
              <w:rPr>
                <w:rFonts w:eastAsiaTheme="minorHAnsi"/>
                <w:sz w:val="28"/>
                <w:szCs w:val="28"/>
                <w:lang w:val="en-US"/>
              </w:rPr>
              <w:t>2188</w:t>
            </w:r>
          </w:p>
        </w:tc>
        <w:tc>
          <w:tcPr>
            <w:tcW w:w="1553" w:type="dxa"/>
          </w:tcPr>
          <w:p w14:paraId="633E8CFA" w14:textId="77777777" w:rsidR="00C63EC9" w:rsidRDefault="00C63EC9" w:rsidP="00C63EC9">
            <w:pPr>
              <w:widowControl/>
              <w:adjustRightInd w:val="0"/>
              <w:spacing w:line="276" w:lineRule="auto"/>
              <w:jc w:val="both"/>
              <w:rPr>
                <w:rFonts w:eastAsiaTheme="minorHAnsi"/>
                <w:sz w:val="28"/>
                <w:szCs w:val="28"/>
                <w:lang w:val="en-US"/>
              </w:rPr>
            </w:pPr>
          </w:p>
        </w:tc>
      </w:tr>
      <w:tr w:rsidR="00E67762" w14:paraId="3D40EB9B" w14:textId="77777777" w:rsidTr="000A6113">
        <w:tc>
          <w:tcPr>
            <w:tcW w:w="4815" w:type="dxa"/>
          </w:tcPr>
          <w:p w14:paraId="02BC55F3" w14:textId="473CFE4A" w:rsidR="00C63EC9" w:rsidRDefault="00C63EC9" w:rsidP="00C63EC9">
            <w:pPr>
              <w:widowControl/>
              <w:adjustRightInd w:val="0"/>
              <w:spacing w:line="276" w:lineRule="auto"/>
              <w:jc w:val="both"/>
              <w:rPr>
                <w:rFonts w:eastAsiaTheme="minorHAnsi"/>
                <w:sz w:val="28"/>
                <w:szCs w:val="28"/>
                <w:lang w:val="en-US"/>
              </w:rPr>
            </w:pPr>
            <w:proofErr w:type="spellStart"/>
            <w:r>
              <w:rPr>
                <w:rFonts w:eastAsiaTheme="minorHAnsi"/>
                <w:sz w:val="28"/>
                <w:szCs w:val="28"/>
                <w:lang w:val="en-US"/>
              </w:rPr>
              <w:t>Ceadîr-Lunga</w:t>
            </w:r>
            <w:proofErr w:type="spellEnd"/>
          </w:p>
        </w:tc>
        <w:tc>
          <w:tcPr>
            <w:tcW w:w="1491" w:type="dxa"/>
          </w:tcPr>
          <w:p w14:paraId="0E39F52A" w14:textId="0F18C920" w:rsidR="00C63EC9" w:rsidRDefault="00C63EC9" w:rsidP="00C63EC9">
            <w:pPr>
              <w:widowControl/>
              <w:adjustRightInd w:val="0"/>
              <w:spacing w:line="276" w:lineRule="auto"/>
              <w:jc w:val="both"/>
              <w:rPr>
                <w:rFonts w:eastAsiaTheme="minorHAnsi"/>
                <w:sz w:val="28"/>
                <w:szCs w:val="28"/>
                <w:lang w:val="en-US"/>
              </w:rPr>
            </w:pPr>
            <w:r>
              <w:rPr>
                <w:rFonts w:eastAsiaTheme="minorHAnsi"/>
                <w:sz w:val="28"/>
                <w:szCs w:val="28"/>
                <w:lang w:val="en-US"/>
              </w:rPr>
              <w:t>30</w:t>
            </w:r>
          </w:p>
        </w:tc>
        <w:tc>
          <w:tcPr>
            <w:tcW w:w="1335" w:type="dxa"/>
          </w:tcPr>
          <w:p w14:paraId="607F1457" w14:textId="351225D2" w:rsidR="00C63EC9" w:rsidRDefault="00C63EC9" w:rsidP="00C63EC9">
            <w:pPr>
              <w:widowControl/>
              <w:adjustRightInd w:val="0"/>
              <w:spacing w:line="276" w:lineRule="auto"/>
              <w:jc w:val="both"/>
              <w:rPr>
                <w:rFonts w:eastAsiaTheme="minorHAnsi"/>
                <w:sz w:val="28"/>
                <w:szCs w:val="28"/>
                <w:lang w:val="en-US"/>
              </w:rPr>
            </w:pPr>
            <w:r>
              <w:rPr>
                <w:rFonts w:eastAsiaTheme="minorHAnsi"/>
                <w:sz w:val="28"/>
                <w:szCs w:val="28"/>
                <w:lang w:val="en-US"/>
              </w:rPr>
              <w:t>725</w:t>
            </w:r>
          </w:p>
        </w:tc>
        <w:tc>
          <w:tcPr>
            <w:tcW w:w="1351" w:type="dxa"/>
          </w:tcPr>
          <w:p w14:paraId="063C3469" w14:textId="6AB295A3" w:rsidR="00C63EC9" w:rsidRDefault="00E67762" w:rsidP="00C63EC9">
            <w:pPr>
              <w:widowControl/>
              <w:adjustRightInd w:val="0"/>
              <w:spacing w:line="276" w:lineRule="auto"/>
              <w:jc w:val="both"/>
              <w:rPr>
                <w:rFonts w:eastAsiaTheme="minorHAnsi"/>
                <w:sz w:val="28"/>
                <w:szCs w:val="28"/>
                <w:lang w:val="en-US"/>
              </w:rPr>
            </w:pPr>
            <w:r>
              <w:rPr>
                <w:rFonts w:eastAsiaTheme="minorHAnsi"/>
                <w:sz w:val="28"/>
                <w:szCs w:val="28"/>
                <w:lang w:val="en-US"/>
              </w:rPr>
              <w:t>755</w:t>
            </w:r>
          </w:p>
        </w:tc>
        <w:tc>
          <w:tcPr>
            <w:tcW w:w="1445" w:type="dxa"/>
          </w:tcPr>
          <w:p w14:paraId="4EB35BB6" w14:textId="35A036DF" w:rsidR="00C63EC9" w:rsidRDefault="00C63EC9" w:rsidP="00C63EC9">
            <w:pPr>
              <w:widowControl/>
              <w:adjustRightInd w:val="0"/>
              <w:spacing w:line="276" w:lineRule="auto"/>
              <w:jc w:val="both"/>
              <w:rPr>
                <w:rFonts w:eastAsiaTheme="minorHAnsi"/>
                <w:sz w:val="28"/>
                <w:szCs w:val="28"/>
                <w:lang w:val="en-US"/>
              </w:rPr>
            </w:pPr>
            <w:r>
              <w:rPr>
                <w:rFonts w:eastAsiaTheme="minorHAnsi"/>
                <w:sz w:val="28"/>
                <w:szCs w:val="28"/>
                <w:lang w:val="en-US"/>
              </w:rPr>
              <w:t>62</w:t>
            </w:r>
          </w:p>
        </w:tc>
        <w:tc>
          <w:tcPr>
            <w:tcW w:w="1329" w:type="dxa"/>
          </w:tcPr>
          <w:p w14:paraId="51D23E77" w14:textId="3CAEDE5D" w:rsidR="00C63EC9" w:rsidRDefault="00C63EC9" w:rsidP="00C63EC9">
            <w:pPr>
              <w:widowControl/>
              <w:adjustRightInd w:val="0"/>
              <w:spacing w:line="276" w:lineRule="auto"/>
              <w:jc w:val="both"/>
              <w:rPr>
                <w:rFonts w:eastAsiaTheme="minorHAnsi"/>
                <w:sz w:val="28"/>
                <w:szCs w:val="28"/>
                <w:lang w:val="en-US"/>
              </w:rPr>
            </w:pPr>
            <w:r>
              <w:rPr>
                <w:rFonts w:eastAsiaTheme="minorHAnsi"/>
                <w:sz w:val="28"/>
                <w:szCs w:val="28"/>
                <w:lang w:val="en-US"/>
              </w:rPr>
              <w:t>693</w:t>
            </w:r>
          </w:p>
        </w:tc>
        <w:tc>
          <w:tcPr>
            <w:tcW w:w="1553" w:type="dxa"/>
          </w:tcPr>
          <w:p w14:paraId="09B343E9" w14:textId="77777777" w:rsidR="00C63EC9" w:rsidRDefault="00C63EC9" w:rsidP="00C63EC9">
            <w:pPr>
              <w:widowControl/>
              <w:adjustRightInd w:val="0"/>
              <w:spacing w:line="276" w:lineRule="auto"/>
              <w:jc w:val="both"/>
              <w:rPr>
                <w:rFonts w:eastAsiaTheme="minorHAnsi"/>
                <w:sz w:val="28"/>
                <w:szCs w:val="28"/>
                <w:lang w:val="en-US"/>
              </w:rPr>
            </w:pPr>
          </w:p>
        </w:tc>
      </w:tr>
      <w:tr w:rsidR="00E67762" w14:paraId="60CE20BA" w14:textId="77777777" w:rsidTr="000A6113">
        <w:tc>
          <w:tcPr>
            <w:tcW w:w="4815" w:type="dxa"/>
          </w:tcPr>
          <w:p w14:paraId="13F511CA" w14:textId="68C57227" w:rsidR="00E67762" w:rsidRDefault="00E67762" w:rsidP="00E67762">
            <w:pPr>
              <w:widowControl/>
              <w:adjustRightInd w:val="0"/>
              <w:spacing w:line="276" w:lineRule="auto"/>
              <w:jc w:val="both"/>
              <w:rPr>
                <w:rFonts w:eastAsiaTheme="minorHAnsi"/>
                <w:sz w:val="28"/>
                <w:szCs w:val="28"/>
                <w:lang w:val="en-US"/>
              </w:rPr>
            </w:pPr>
            <w:proofErr w:type="spellStart"/>
            <w:r>
              <w:rPr>
                <w:rFonts w:eastAsiaTheme="minorHAnsi"/>
                <w:sz w:val="28"/>
                <w:szCs w:val="28"/>
                <w:lang w:val="en-US"/>
              </w:rPr>
              <w:t>Vulcănești</w:t>
            </w:r>
            <w:proofErr w:type="spellEnd"/>
          </w:p>
        </w:tc>
        <w:tc>
          <w:tcPr>
            <w:tcW w:w="6951" w:type="dxa"/>
            <w:gridSpan w:val="5"/>
          </w:tcPr>
          <w:p w14:paraId="20F5B015" w14:textId="1EE83823" w:rsidR="00E67762" w:rsidRDefault="00E67762" w:rsidP="00E67762">
            <w:pPr>
              <w:widowControl/>
              <w:adjustRightInd w:val="0"/>
              <w:spacing w:line="276" w:lineRule="auto"/>
              <w:jc w:val="both"/>
              <w:rPr>
                <w:rFonts w:eastAsiaTheme="minorHAnsi"/>
                <w:sz w:val="28"/>
                <w:szCs w:val="28"/>
                <w:lang w:val="en-US"/>
              </w:rPr>
            </w:pPr>
            <w:proofErr w:type="spellStart"/>
            <w:r>
              <w:rPr>
                <w:rFonts w:eastAsiaTheme="minorHAnsi"/>
                <w:sz w:val="28"/>
                <w:szCs w:val="28"/>
                <w:lang w:val="en-US"/>
              </w:rPr>
              <w:t>Comasat</w:t>
            </w:r>
            <w:proofErr w:type="spellEnd"/>
            <w:r>
              <w:rPr>
                <w:rFonts w:eastAsiaTheme="minorHAnsi"/>
                <w:sz w:val="28"/>
                <w:szCs w:val="28"/>
                <w:lang w:val="en-US"/>
              </w:rPr>
              <w:t xml:space="preserve"> cu </w:t>
            </w:r>
            <w:proofErr w:type="spellStart"/>
            <w:r>
              <w:rPr>
                <w:rFonts w:eastAsiaTheme="minorHAnsi"/>
                <w:sz w:val="28"/>
                <w:szCs w:val="28"/>
                <w:lang w:val="en-US"/>
              </w:rPr>
              <w:t>Judecătoria</w:t>
            </w:r>
            <w:proofErr w:type="spellEnd"/>
            <w:r>
              <w:rPr>
                <w:rFonts w:eastAsiaTheme="minorHAnsi"/>
                <w:sz w:val="28"/>
                <w:szCs w:val="28"/>
                <w:lang w:val="en-US"/>
              </w:rPr>
              <w:t xml:space="preserve"> Cahul din 27.12.2024</w:t>
            </w:r>
          </w:p>
        </w:tc>
        <w:tc>
          <w:tcPr>
            <w:tcW w:w="1553" w:type="dxa"/>
          </w:tcPr>
          <w:p w14:paraId="0C70DCAA" w14:textId="77777777" w:rsidR="00E67762" w:rsidRDefault="00E67762" w:rsidP="00E67762">
            <w:pPr>
              <w:widowControl/>
              <w:adjustRightInd w:val="0"/>
              <w:spacing w:line="276" w:lineRule="auto"/>
              <w:jc w:val="both"/>
              <w:rPr>
                <w:rFonts w:eastAsiaTheme="minorHAnsi"/>
                <w:sz w:val="28"/>
                <w:szCs w:val="28"/>
                <w:lang w:val="en-US"/>
              </w:rPr>
            </w:pPr>
          </w:p>
        </w:tc>
      </w:tr>
      <w:tr w:rsidR="00E67762" w:rsidRPr="00E67762" w14:paraId="1BF4EA29" w14:textId="77777777" w:rsidTr="000A6113">
        <w:tc>
          <w:tcPr>
            <w:tcW w:w="4815" w:type="dxa"/>
          </w:tcPr>
          <w:p w14:paraId="2B22B560" w14:textId="6155013B" w:rsidR="00E67762" w:rsidRPr="00E67762" w:rsidRDefault="00E67762" w:rsidP="00E67762">
            <w:pPr>
              <w:widowControl/>
              <w:adjustRightInd w:val="0"/>
              <w:spacing w:line="276" w:lineRule="auto"/>
              <w:jc w:val="both"/>
              <w:rPr>
                <w:rFonts w:eastAsiaTheme="minorHAnsi"/>
                <w:b/>
                <w:bCs/>
                <w:i/>
                <w:iCs/>
                <w:sz w:val="28"/>
                <w:szCs w:val="28"/>
                <w:lang w:val="en-US"/>
              </w:rPr>
            </w:pPr>
            <w:r w:rsidRPr="00E67762">
              <w:rPr>
                <w:rFonts w:eastAsiaTheme="minorHAnsi"/>
                <w:b/>
                <w:bCs/>
                <w:i/>
                <w:iCs/>
                <w:sz w:val="28"/>
                <w:szCs w:val="28"/>
                <w:lang w:val="en-US"/>
              </w:rPr>
              <w:t xml:space="preserve">Total </w:t>
            </w:r>
          </w:p>
        </w:tc>
        <w:tc>
          <w:tcPr>
            <w:tcW w:w="1491" w:type="dxa"/>
          </w:tcPr>
          <w:p w14:paraId="6D94E835" w14:textId="28ABD509" w:rsidR="00E67762" w:rsidRPr="00E67762" w:rsidRDefault="00E67762" w:rsidP="00E67762">
            <w:pPr>
              <w:widowControl/>
              <w:adjustRightInd w:val="0"/>
              <w:spacing w:line="276" w:lineRule="auto"/>
              <w:jc w:val="both"/>
              <w:rPr>
                <w:rFonts w:eastAsiaTheme="minorHAnsi"/>
                <w:b/>
                <w:bCs/>
                <w:i/>
                <w:iCs/>
                <w:sz w:val="28"/>
                <w:szCs w:val="28"/>
                <w:lang w:val="en-US"/>
              </w:rPr>
            </w:pPr>
            <w:r w:rsidRPr="00E67762">
              <w:rPr>
                <w:rFonts w:eastAsiaTheme="minorHAnsi"/>
                <w:b/>
                <w:bCs/>
                <w:i/>
                <w:iCs/>
                <w:sz w:val="28"/>
                <w:szCs w:val="28"/>
                <w:lang w:val="en-US"/>
              </w:rPr>
              <w:t>1827</w:t>
            </w:r>
          </w:p>
        </w:tc>
        <w:tc>
          <w:tcPr>
            <w:tcW w:w="1335" w:type="dxa"/>
          </w:tcPr>
          <w:p w14:paraId="049D2C46" w14:textId="28036E3B" w:rsidR="00E67762" w:rsidRPr="00E67762" w:rsidRDefault="00E67762" w:rsidP="00E67762">
            <w:pPr>
              <w:widowControl/>
              <w:adjustRightInd w:val="0"/>
              <w:spacing w:line="276" w:lineRule="auto"/>
              <w:jc w:val="both"/>
              <w:rPr>
                <w:rFonts w:eastAsiaTheme="minorHAnsi"/>
                <w:b/>
                <w:bCs/>
                <w:i/>
                <w:iCs/>
                <w:sz w:val="28"/>
                <w:szCs w:val="28"/>
                <w:lang w:val="en-US"/>
              </w:rPr>
            </w:pPr>
            <w:r w:rsidRPr="00E67762">
              <w:rPr>
                <w:rFonts w:eastAsiaTheme="minorHAnsi"/>
                <w:b/>
                <w:bCs/>
                <w:i/>
                <w:iCs/>
                <w:sz w:val="28"/>
                <w:szCs w:val="28"/>
                <w:lang w:val="en-US"/>
              </w:rPr>
              <w:t>5357</w:t>
            </w:r>
          </w:p>
        </w:tc>
        <w:tc>
          <w:tcPr>
            <w:tcW w:w="1351" w:type="dxa"/>
          </w:tcPr>
          <w:p w14:paraId="1CB82604" w14:textId="25EC12C5" w:rsidR="00E67762" w:rsidRPr="00E67762" w:rsidRDefault="00E67762" w:rsidP="00E67762">
            <w:pPr>
              <w:widowControl/>
              <w:adjustRightInd w:val="0"/>
              <w:spacing w:line="276" w:lineRule="auto"/>
              <w:jc w:val="both"/>
              <w:rPr>
                <w:rFonts w:eastAsiaTheme="minorHAnsi"/>
                <w:b/>
                <w:bCs/>
                <w:i/>
                <w:iCs/>
                <w:sz w:val="28"/>
                <w:szCs w:val="28"/>
                <w:lang w:val="en-US"/>
              </w:rPr>
            </w:pPr>
            <w:r w:rsidRPr="00E67762">
              <w:rPr>
                <w:rFonts w:eastAsiaTheme="minorHAnsi"/>
                <w:b/>
                <w:bCs/>
                <w:i/>
                <w:iCs/>
                <w:sz w:val="28"/>
                <w:szCs w:val="28"/>
                <w:lang w:val="en-US"/>
              </w:rPr>
              <w:t>7184</w:t>
            </w:r>
          </w:p>
        </w:tc>
        <w:tc>
          <w:tcPr>
            <w:tcW w:w="1445" w:type="dxa"/>
          </w:tcPr>
          <w:p w14:paraId="5F971DD9" w14:textId="3198FAF7" w:rsidR="00E67762" w:rsidRPr="00E67762" w:rsidRDefault="00E67762" w:rsidP="00E67762">
            <w:pPr>
              <w:widowControl/>
              <w:adjustRightInd w:val="0"/>
              <w:spacing w:line="276" w:lineRule="auto"/>
              <w:jc w:val="both"/>
              <w:rPr>
                <w:rFonts w:eastAsiaTheme="minorHAnsi"/>
                <w:b/>
                <w:bCs/>
                <w:i/>
                <w:iCs/>
                <w:sz w:val="28"/>
                <w:szCs w:val="28"/>
                <w:lang w:val="en-US"/>
              </w:rPr>
            </w:pPr>
            <w:r w:rsidRPr="00E67762">
              <w:rPr>
                <w:rFonts w:eastAsiaTheme="minorHAnsi"/>
                <w:b/>
                <w:bCs/>
                <w:i/>
                <w:iCs/>
                <w:sz w:val="28"/>
                <w:szCs w:val="28"/>
                <w:lang w:val="en-US"/>
              </w:rPr>
              <w:t>4311</w:t>
            </w:r>
          </w:p>
        </w:tc>
        <w:tc>
          <w:tcPr>
            <w:tcW w:w="1329" w:type="dxa"/>
          </w:tcPr>
          <w:p w14:paraId="43610917" w14:textId="1D403B01" w:rsidR="00E67762" w:rsidRPr="00E67762" w:rsidRDefault="00E67762" w:rsidP="00E67762">
            <w:pPr>
              <w:widowControl/>
              <w:adjustRightInd w:val="0"/>
              <w:spacing w:line="276" w:lineRule="auto"/>
              <w:jc w:val="both"/>
              <w:rPr>
                <w:rFonts w:eastAsiaTheme="minorHAnsi"/>
                <w:b/>
                <w:bCs/>
                <w:i/>
                <w:iCs/>
                <w:sz w:val="28"/>
                <w:szCs w:val="28"/>
                <w:lang w:val="en-US"/>
              </w:rPr>
            </w:pPr>
            <w:r w:rsidRPr="00E67762">
              <w:rPr>
                <w:rFonts w:eastAsiaTheme="minorHAnsi"/>
                <w:b/>
                <w:bCs/>
                <w:i/>
                <w:iCs/>
                <w:sz w:val="28"/>
                <w:szCs w:val="28"/>
                <w:lang w:val="en-US"/>
              </w:rPr>
              <w:t>2873</w:t>
            </w:r>
          </w:p>
        </w:tc>
        <w:tc>
          <w:tcPr>
            <w:tcW w:w="1553" w:type="dxa"/>
          </w:tcPr>
          <w:p w14:paraId="7CA68979" w14:textId="77777777" w:rsidR="00E67762" w:rsidRPr="00E67762" w:rsidRDefault="00E67762" w:rsidP="00E67762">
            <w:pPr>
              <w:widowControl/>
              <w:adjustRightInd w:val="0"/>
              <w:spacing w:line="276" w:lineRule="auto"/>
              <w:jc w:val="both"/>
              <w:rPr>
                <w:rFonts w:eastAsiaTheme="minorHAnsi"/>
                <w:b/>
                <w:bCs/>
                <w:i/>
                <w:iCs/>
                <w:sz w:val="28"/>
                <w:szCs w:val="28"/>
                <w:lang w:val="en-US"/>
              </w:rPr>
            </w:pPr>
          </w:p>
        </w:tc>
      </w:tr>
      <w:tr w:rsidR="00E67762" w14:paraId="5FC3C37D" w14:textId="77777777" w:rsidTr="000A6113">
        <w:tc>
          <w:tcPr>
            <w:tcW w:w="13321" w:type="dxa"/>
            <w:gridSpan w:val="7"/>
          </w:tcPr>
          <w:p w14:paraId="2224259D" w14:textId="63CD0DD1" w:rsidR="00E67762" w:rsidRPr="00E67762" w:rsidRDefault="00E67762" w:rsidP="00E67762">
            <w:pPr>
              <w:widowControl/>
              <w:adjustRightInd w:val="0"/>
              <w:spacing w:line="276" w:lineRule="auto"/>
              <w:jc w:val="both"/>
              <w:rPr>
                <w:rFonts w:eastAsiaTheme="minorHAnsi"/>
                <w:b/>
                <w:bCs/>
                <w:sz w:val="28"/>
                <w:szCs w:val="28"/>
                <w:lang w:val="en-US"/>
              </w:rPr>
            </w:pPr>
            <w:r w:rsidRPr="00E67762">
              <w:rPr>
                <w:rFonts w:eastAsiaTheme="minorHAnsi"/>
                <w:b/>
                <w:bCs/>
                <w:sz w:val="28"/>
                <w:szCs w:val="28"/>
                <w:lang w:val="en-US"/>
              </w:rPr>
              <w:t>2024</w:t>
            </w:r>
          </w:p>
        </w:tc>
      </w:tr>
      <w:tr w:rsidR="00E67762" w14:paraId="572FC9A1" w14:textId="77777777" w:rsidTr="000A6113">
        <w:tc>
          <w:tcPr>
            <w:tcW w:w="4815" w:type="dxa"/>
          </w:tcPr>
          <w:p w14:paraId="3FB8C220" w14:textId="4F2BDE3F"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Comrat</w:t>
            </w:r>
          </w:p>
        </w:tc>
        <w:tc>
          <w:tcPr>
            <w:tcW w:w="1491" w:type="dxa"/>
          </w:tcPr>
          <w:p w14:paraId="2DFC1EDE" w14:textId="1078F568"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1627</w:t>
            </w:r>
          </w:p>
        </w:tc>
        <w:tc>
          <w:tcPr>
            <w:tcW w:w="1335" w:type="dxa"/>
          </w:tcPr>
          <w:p w14:paraId="3C38EAF0" w14:textId="63DFEA9C"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3327</w:t>
            </w:r>
          </w:p>
        </w:tc>
        <w:tc>
          <w:tcPr>
            <w:tcW w:w="1351" w:type="dxa"/>
          </w:tcPr>
          <w:p w14:paraId="6E99CD2E" w14:textId="1EC740DA"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4954</w:t>
            </w:r>
          </w:p>
        </w:tc>
        <w:tc>
          <w:tcPr>
            <w:tcW w:w="1445" w:type="dxa"/>
          </w:tcPr>
          <w:p w14:paraId="1D614F4E" w14:textId="19D70A4D"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3143</w:t>
            </w:r>
          </w:p>
        </w:tc>
        <w:tc>
          <w:tcPr>
            <w:tcW w:w="1329" w:type="dxa"/>
          </w:tcPr>
          <w:p w14:paraId="392C24E6" w14:textId="2CA659B8"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1811</w:t>
            </w:r>
          </w:p>
        </w:tc>
        <w:tc>
          <w:tcPr>
            <w:tcW w:w="1553" w:type="dxa"/>
          </w:tcPr>
          <w:p w14:paraId="6D9062EB" w14:textId="77777777" w:rsidR="00E67762" w:rsidRDefault="00E67762" w:rsidP="00E67762">
            <w:pPr>
              <w:widowControl/>
              <w:adjustRightInd w:val="0"/>
              <w:spacing w:line="276" w:lineRule="auto"/>
              <w:jc w:val="both"/>
              <w:rPr>
                <w:rFonts w:eastAsiaTheme="minorHAnsi"/>
                <w:sz w:val="28"/>
                <w:szCs w:val="28"/>
                <w:lang w:val="en-US"/>
              </w:rPr>
            </w:pPr>
          </w:p>
        </w:tc>
      </w:tr>
      <w:tr w:rsidR="00E67762" w14:paraId="2FE14985" w14:textId="77777777" w:rsidTr="000A6113">
        <w:tc>
          <w:tcPr>
            <w:tcW w:w="4815" w:type="dxa"/>
          </w:tcPr>
          <w:p w14:paraId="186D2FC4" w14:textId="60F9E8EE" w:rsidR="00E67762" w:rsidRDefault="00E67762" w:rsidP="00E67762">
            <w:pPr>
              <w:widowControl/>
              <w:adjustRightInd w:val="0"/>
              <w:spacing w:line="276" w:lineRule="auto"/>
              <w:jc w:val="both"/>
              <w:rPr>
                <w:rFonts w:eastAsiaTheme="minorHAnsi"/>
                <w:sz w:val="28"/>
                <w:szCs w:val="28"/>
                <w:lang w:val="en-US"/>
              </w:rPr>
            </w:pPr>
            <w:proofErr w:type="spellStart"/>
            <w:r>
              <w:rPr>
                <w:rFonts w:eastAsiaTheme="minorHAnsi"/>
                <w:sz w:val="28"/>
                <w:szCs w:val="28"/>
                <w:lang w:val="en-US"/>
              </w:rPr>
              <w:t>Ceadîr-Lunga</w:t>
            </w:r>
            <w:proofErr w:type="spellEnd"/>
          </w:p>
        </w:tc>
        <w:tc>
          <w:tcPr>
            <w:tcW w:w="1491" w:type="dxa"/>
          </w:tcPr>
          <w:p w14:paraId="2FCE3E8E" w14:textId="65B2DE90"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689</w:t>
            </w:r>
          </w:p>
        </w:tc>
        <w:tc>
          <w:tcPr>
            <w:tcW w:w="1335" w:type="dxa"/>
          </w:tcPr>
          <w:p w14:paraId="1642AAF3" w14:textId="1A112649"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593</w:t>
            </w:r>
          </w:p>
        </w:tc>
        <w:tc>
          <w:tcPr>
            <w:tcW w:w="1351" w:type="dxa"/>
          </w:tcPr>
          <w:p w14:paraId="16A4EC32" w14:textId="32DF43A2"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1282</w:t>
            </w:r>
          </w:p>
        </w:tc>
        <w:tc>
          <w:tcPr>
            <w:tcW w:w="1445" w:type="dxa"/>
          </w:tcPr>
          <w:p w14:paraId="5005EB51" w14:textId="69B2DA5A"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1266</w:t>
            </w:r>
          </w:p>
        </w:tc>
        <w:tc>
          <w:tcPr>
            <w:tcW w:w="1329" w:type="dxa"/>
          </w:tcPr>
          <w:p w14:paraId="0E216243" w14:textId="04CCB3C0"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16</w:t>
            </w:r>
          </w:p>
        </w:tc>
        <w:tc>
          <w:tcPr>
            <w:tcW w:w="1553" w:type="dxa"/>
          </w:tcPr>
          <w:p w14:paraId="31C36408" w14:textId="77777777" w:rsidR="00E67762" w:rsidRDefault="00E67762" w:rsidP="00E67762">
            <w:pPr>
              <w:widowControl/>
              <w:adjustRightInd w:val="0"/>
              <w:spacing w:line="276" w:lineRule="auto"/>
              <w:jc w:val="both"/>
              <w:rPr>
                <w:rFonts w:eastAsiaTheme="minorHAnsi"/>
                <w:sz w:val="28"/>
                <w:szCs w:val="28"/>
                <w:lang w:val="en-US"/>
              </w:rPr>
            </w:pPr>
          </w:p>
        </w:tc>
      </w:tr>
      <w:tr w:rsidR="00E67762" w14:paraId="7AE66BC3" w14:textId="77777777" w:rsidTr="000A6113">
        <w:tc>
          <w:tcPr>
            <w:tcW w:w="4815" w:type="dxa"/>
          </w:tcPr>
          <w:p w14:paraId="742F68E0" w14:textId="6E69EEB1" w:rsidR="00E67762" w:rsidRDefault="00E67762" w:rsidP="00E67762">
            <w:pPr>
              <w:widowControl/>
              <w:adjustRightInd w:val="0"/>
              <w:spacing w:line="276" w:lineRule="auto"/>
              <w:jc w:val="both"/>
              <w:rPr>
                <w:rFonts w:eastAsiaTheme="minorHAnsi"/>
                <w:sz w:val="28"/>
                <w:szCs w:val="28"/>
                <w:lang w:val="en-US"/>
              </w:rPr>
            </w:pPr>
            <w:proofErr w:type="spellStart"/>
            <w:r>
              <w:rPr>
                <w:rFonts w:eastAsiaTheme="minorHAnsi"/>
                <w:sz w:val="28"/>
                <w:szCs w:val="28"/>
                <w:lang w:val="en-US"/>
              </w:rPr>
              <w:t>Vulcănești</w:t>
            </w:r>
            <w:proofErr w:type="spellEnd"/>
          </w:p>
        </w:tc>
        <w:tc>
          <w:tcPr>
            <w:tcW w:w="1491" w:type="dxa"/>
          </w:tcPr>
          <w:p w14:paraId="59D74ABE" w14:textId="6E4BD8D9"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399</w:t>
            </w:r>
          </w:p>
        </w:tc>
        <w:tc>
          <w:tcPr>
            <w:tcW w:w="1335" w:type="dxa"/>
          </w:tcPr>
          <w:p w14:paraId="335B2E1F" w14:textId="1EC8B62F"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922</w:t>
            </w:r>
          </w:p>
        </w:tc>
        <w:tc>
          <w:tcPr>
            <w:tcW w:w="1351" w:type="dxa"/>
          </w:tcPr>
          <w:p w14:paraId="4C051F99" w14:textId="2CC60363"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1321</w:t>
            </w:r>
          </w:p>
        </w:tc>
        <w:tc>
          <w:tcPr>
            <w:tcW w:w="1445" w:type="dxa"/>
          </w:tcPr>
          <w:p w14:paraId="7B99FD3B" w14:textId="10442EFE" w:rsidR="00E67762" w:rsidRDefault="00E67762" w:rsidP="00E67762">
            <w:pPr>
              <w:widowControl/>
              <w:adjustRightInd w:val="0"/>
              <w:spacing w:line="276" w:lineRule="auto"/>
              <w:jc w:val="both"/>
              <w:rPr>
                <w:rFonts w:eastAsiaTheme="minorHAnsi"/>
                <w:sz w:val="28"/>
                <w:szCs w:val="28"/>
                <w:lang w:val="en-US"/>
              </w:rPr>
            </w:pPr>
            <w:r>
              <w:rPr>
                <w:rFonts w:eastAsiaTheme="minorHAnsi"/>
                <w:sz w:val="28"/>
                <w:szCs w:val="28"/>
                <w:lang w:val="en-US"/>
              </w:rPr>
              <w:t>703</w:t>
            </w:r>
          </w:p>
        </w:tc>
        <w:tc>
          <w:tcPr>
            <w:tcW w:w="1329" w:type="dxa"/>
          </w:tcPr>
          <w:p w14:paraId="5D94B9AB" w14:textId="0E6EDFB5" w:rsidR="00E67762" w:rsidRDefault="00E67762" w:rsidP="00E67762">
            <w:pPr>
              <w:widowControl/>
              <w:adjustRightInd w:val="0"/>
              <w:spacing w:line="276" w:lineRule="auto"/>
              <w:jc w:val="both"/>
              <w:rPr>
                <w:rFonts w:eastAsiaTheme="minorHAnsi"/>
                <w:sz w:val="28"/>
                <w:szCs w:val="28"/>
                <w:lang w:val="en-US"/>
              </w:rPr>
            </w:pPr>
          </w:p>
        </w:tc>
        <w:tc>
          <w:tcPr>
            <w:tcW w:w="1553" w:type="dxa"/>
          </w:tcPr>
          <w:p w14:paraId="2DA3AB11" w14:textId="1AA65059" w:rsidR="00E67762" w:rsidRPr="00E67762" w:rsidRDefault="00E67762" w:rsidP="00E67762">
            <w:pPr>
              <w:widowControl/>
              <w:adjustRightInd w:val="0"/>
              <w:spacing w:line="276" w:lineRule="auto"/>
              <w:jc w:val="both"/>
              <w:rPr>
                <w:rFonts w:eastAsiaTheme="minorHAnsi"/>
                <w:sz w:val="20"/>
                <w:szCs w:val="20"/>
                <w:lang w:val="en-US"/>
              </w:rPr>
            </w:pPr>
            <w:r w:rsidRPr="00E67762">
              <w:rPr>
                <w:rFonts w:eastAsiaTheme="minorHAnsi"/>
                <w:sz w:val="20"/>
                <w:szCs w:val="20"/>
                <w:lang w:val="en-US"/>
              </w:rPr>
              <w:t xml:space="preserve">618 </w:t>
            </w:r>
            <w:proofErr w:type="spellStart"/>
            <w:r w:rsidRPr="00E67762">
              <w:rPr>
                <w:rFonts w:eastAsiaTheme="minorHAnsi"/>
                <w:sz w:val="20"/>
                <w:szCs w:val="20"/>
                <w:lang w:val="en-US"/>
              </w:rPr>
              <w:t>dosare</w:t>
            </w:r>
            <w:proofErr w:type="spellEnd"/>
            <w:r w:rsidRPr="00E67762">
              <w:rPr>
                <w:rFonts w:eastAsiaTheme="minorHAnsi"/>
                <w:sz w:val="20"/>
                <w:szCs w:val="20"/>
                <w:lang w:val="en-US"/>
              </w:rPr>
              <w:t xml:space="preserve"> </w:t>
            </w:r>
            <w:proofErr w:type="spellStart"/>
            <w:r w:rsidRPr="00E67762">
              <w:rPr>
                <w:rFonts w:eastAsiaTheme="minorHAnsi"/>
                <w:sz w:val="20"/>
                <w:szCs w:val="20"/>
                <w:lang w:val="en-US"/>
              </w:rPr>
              <w:t>afost</w:t>
            </w:r>
            <w:proofErr w:type="spellEnd"/>
            <w:r w:rsidRPr="00E67762">
              <w:rPr>
                <w:rFonts w:eastAsiaTheme="minorHAnsi"/>
                <w:sz w:val="20"/>
                <w:szCs w:val="20"/>
                <w:lang w:val="en-US"/>
              </w:rPr>
              <w:t xml:space="preserve"> </w:t>
            </w:r>
            <w:proofErr w:type="spellStart"/>
            <w:r w:rsidRPr="00E67762">
              <w:rPr>
                <w:rFonts w:eastAsiaTheme="minorHAnsi"/>
                <w:sz w:val="20"/>
                <w:szCs w:val="20"/>
                <w:lang w:val="en-US"/>
              </w:rPr>
              <w:t>transferat</w:t>
            </w:r>
            <w:proofErr w:type="spellEnd"/>
            <w:r w:rsidRPr="00E67762">
              <w:rPr>
                <w:rFonts w:eastAsiaTheme="minorHAnsi"/>
                <w:sz w:val="20"/>
                <w:szCs w:val="20"/>
                <w:lang w:val="en-US"/>
              </w:rPr>
              <w:t xml:space="preserve"> la </w:t>
            </w:r>
            <w:proofErr w:type="spellStart"/>
            <w:r w:rsidRPr="00E67762">
              <w:rPr>
                <w:rFonts w:eastAsiaTheme="minorHAnsi"/>
                <w:sz w:val="20"/>
                <w:szCs w:val="20"/>
                <w:lang w:val="en-US"/>
              </w:rPr>
              <w:t>judceătoria</w:t>
            </w:r>
            <w:proofErr w:type="spellEnd"/>
            <w:r w:rsidRPr="00E67762">
              <w:rPr>
                <w:rFonts w:eastAsiaTheme="minorHAnsi"/>
                <w:sz w:val="20"/>
                <w:szCs w:val="20"/>
                <w:lang w:val="en-US"/>
              </w:rPr>
              <w:t xml:space="preserve"> Cahul</w:t>
            </w:r>
            <w:r w:rsidR="00E71CC5">
              <w:t xml:space="preserve"> </w:t>
            </w:r>
            <w:r w:rsidR="00E71CC5" w:rsidRPr="00E71CC5">
              <w:rPr>
                <w:rFonts w:eastAsiaTheme="minorHAnsi"/>
                <w:sz w:val="20"/>
                <w:szCs w:val="20"/>
                <w:lang w:val="en-US"/>
              </w:rPr>
              <w:t>din 27.12.2024</w:t>
            </w:r>
          </w:p>
        </w:tc>
      </w:tr>
      <w:tr w:rsidR="00E67762" w:rsidRPr="00E67762" w14:paraId="224981B8" w14:textId="77777777" w:rsidTr="000A6113">
        <w:tc>
          <w:tcPr>
            <w:tcW w:w="4815" w:type="dxa"/>
          </w:tcPr>
          <w:p w14:paraId="6E668C07" w14:textId="5E434475" w:rsidR="00E67762" w:rsidRPr="00E67762" w:rsidRDefault="00E67762" w:rsidP="00E67762">
            <w:pPr>
              <w:widowControl/>
              <w:adjustRightInd w:val="0"/>
              <w:spacing w:line="276" w:lineRule="auto"/>
              <w:jc w:val="both"/>
              <w:rPr>
                <w:rFonts w:eastAsiaTheme="minorHAnsi"/>
                <w:b/>
                <w:bCs/>
                <w:i/>
                <w:iCs/>
                <w:sz w:val="28"/>
                <w:szCs w:val="28"/>
                <w:lang w:val="en-US"/>
              </w:rPr>
            </w:pPr>
            <w:r w:rsidRPr="00E67762">
              <w:rPr>
                <w:rFonts w:eastAsiaTheme="minorHAnsi"/>
                <w:b/>
                <w:bCs/>
                <w:i/>
                <w:iCs/>
                <w:sz w:val="28"/>
                <w:szCs w:val="28"/>
                <w:lang w:val="en-US"/>
              </w:rPr>
              <w:t xml:space="preserve">Total </w:t>
            </w:r>
          </w:p>
        </w:tc>
        <w:tc>
          <w:tcPr>
            <w:tcW w:w="1491" w:type="dxa"/>
          </w:tcPr>
          <w:p w14:paraId="6F16E1C6" w14:textId="5B6E7377" w:rsidR="00E67762" w:rsidRPr="00E67762" w:rsidRDefault="00E67762" w:rsidP="00E67762">
            <w:pPr>
              <w:widowControl/>
              <w:adjustRightInd w:val="0"/>
              <w:spacing w:line="276" w:lineRule="auto"/>
              <w:jc w:val="both"/>
              <w:rPr>
                <w:rFonts w:eastAsiaTheme="minorHAnsi"/>
                <w:b/>
                <w:bCs/>
                <w:i/>
                <w:iCs/>
                <w:sz w:val="28"/>
                <w:szCs w:val="28"/>
                <w:lang w:val="en-US"/>
              </w:rPr>
            </w:pPr>
            <w:r>
              <w:rPr>
                <w:rFonts w:eastAsiaTheme="minorHAnsi"/>
                <w:b/>
                <w:bCs/>
                <w:i/>
                <w:iCs/>
                <w:sz w:val="28"/>
                <w:szCs w:val="28"/>
                <w:lang w:val="en-US"/>
              </w:rPr>
              <w:t>2715</w:t>
            </w:r>
          </w:p>
        </w:tc>
        <w:tc>
          <w:tcPr>
            <w:tcW w:w="1335" w:type="dxa"/>
          </w:tcPr>
          <w:p w14:paraId="5BE0653C" w14:textId="7394E965" w:rsidR="00E67762" w:rsidRPr="00E67762" w:rsidRDefault="00E67762" w:rsidP="00E67762">
            <w:pPr>
              <w:widowControl/>
              <w:adjustRightInd w:val="0"/>
              <w:spacing w:line="276" w:lineRule="auto"/>
              <w:jc w:val="both"/>
              <w:rPr>
                <w:rFonts w:eastAsiaTheme="minorHAnsi"/>
                <w:b/>
                <w:bCs/>
                <w:i/>
                <w:iCs/>
                <w:sz w:val="28"/>
                <w:szCs w:val="28"/>
                <w:lang w:val="en-US"/>
              </w:rPr>
            </w:pPr>
            <w:r>
              <w:rPr>
                <w:rFonts w:eastAsiaTheme="minorHAnsi"/>
                <w:b/>
                <w:bCs/>
                <w:i/>
                <w:iCs/>
                <w:sz w:val="28"/>
                <w:szCs w:val="28"/>
                <w:lang w:val="en-US"/>
              </w:rPr>
              <w:t>4842</w:t>
            </w:r>
          </w:p>
        </w:tc>
        <w:tc>
          <w:tcPr>
            <w:tcW w:w="1351" w:type="dxa"/>
          </w:tcPr>
          <w:p w14:paraId="4A9895D3" w14:textId="2D93E4C8" w:rsidR="00E67762" w:rsidRPr="00E67762" w:rsidRDefault="00E67762" w:rsidP="00E67762">
            <w:pPr>
              <w:widowControl/>
              <w:adjustRightInd w:val="0"/>
              <w:spacing w:line="276" w:lineRule="auto"/>
              <w:jc w:val="both"/>
              <w:rPr>
                <w:rFonts w:eastAsiaTheme="minorHAnsi"/>
                <w:b/>
                <w:bCs/>
                <w:i/>
                <w:iCs/>
                <w:sz w:val="28"/>
                <w:szCs w:val="28"/>
                <w:lang w:val="en-US"/>
              </w:rPr>
            </w:pPr>
            <w:r>
              <w:rPr>
                <w:rFonts w:eastAsiaTheme="minorHAnsi"/>
                <w:b/>
                <w:bCs/>
                <w:i/>
                <w:iCs/>
                <w:sz w:val="28"/>
                <w:szCs w:val="28"/>
                <w:lang w:val="en-US"/>
              </w:rPr>
              <w:t>7557</w:t>
            </w:r>
          </w:p>
        </w:tc>
        <w:tc>
          <w:tcPr>
            <w:tcW w:w="1445" w:type="dxa"/>
          </w:tcPr>
          <w:p w14:paraId="5AB89020" w14:textId="119DAE5A" w:rsidR="00E67762" w:rsidRPr="00E67762" w:rsidRDefault="00E67762" w:rsidP="00E67762">
            <w:pPr>
              <w:widowControl/>
              <w:adjustRightInd w:val="0"/>
              <w:spacing w:line="276" w:lineRule="auto"/>
              <w:jc w:val="both"/>
              <w:rPr>
                <w:rFonts w:eastAsiaTheme="minorHAnsi"/>
                <w:b/>
                <w:bCs/>
                <w:i/>
                <w:iCs/>
                <w:sz w:val="28"/>
                <w:szCs w:val="28"/>
                <w:lang w:val="en-US"/>
              </w:rPr>
            </w:pPr>
            <w:r>
              <w:rPr>
                <w:rFonts w:eastAsiaTheme="minorHAnsi"/>
                <w:b/>
                <w:bCs/>
                <w:i/>
                <w:iCs/>
                <w:sz w:val="28"/>
                <w:szCs w:val="28"/>
                <w:lang w:val="en-US"/>
              </w:rPr>
              <w:t>5112</w:t>
            </w:r>
          </w:p>
        </w:tc>
        <w:tc>
          <w:tcPr>
            <w:tcW w:w="1329" w:type="dxa"/>
          </w:tcPr>
          <w:p w14:paraId="757DF89C" w14:textId="181F91FD" w:rsidR="00E67762" w:rsidRPr="00E67762" w:rsidRDefault="00E67762" w:rsidP="00E67762">
            <w:pPr>
              <w:widowControl/>
              <w:adjustRightInd w:val="0"/>
              <w:spacing w:line="276" w:lineRule="auto"/>
              <w:jc w:val="both"/>
              <w:rPr>
                <w:rFonts w:eastAsiaTheme="minorHAnsi"/>
                <w:b/>
                <w:bCs/>
                <w:i/>
                <w:iCs/>
                <w:sz w:val="28"/>
                <w:szCs w:val="28"/>
                <w:lang w:val="en-US"/>
              </w:rPr>
            </w:pPr>
            <w:r>
              <w:rPr>
                <w:rFonts w:eastAsiaTheme="minorHAnsi"/>
                <w:b/>
                <w:bCs/>
                <w:i/>
                <w:iCs/>
                <w:sz w:val="28"/>
                <w:szCs w:val="28"/>
                <w:lang w:val="en-US"/>
              </w:rPr>
              <w:t>1827</w:t>
            </w:r>
          </w:p>
        </w:tc>
        <w:tc>
          <w:tcPr>
            <w:tcW w:w="1553" w:type="dxa"/>
          </w:tcPr>
          <w:p w14:paraId="7CB76278" w14:textId="77777777" w:rsidR="00E67762" w:rsidRPr="00E67762" w:rsidRDefault="00E67762" w:rsidP="00E67762">
            <w:pPr>
              <w:widowControl/>
              <w:adjustRightInd w:val="0"/>
              <w:spacing w:line="276" w:lineRule="auto"/>
              <w:jc w:val="both"/>
              <w:rPr>
                <w:rFonts w:eastAsiaTheme="minorHAnsi"/>
                <w:b/>
                <w:bCs/>
                <w:i/>
                <w:iCs/>
                <w:sz w:val="28"/>
                <w:szCs w:val="28"/>
                <w:lang w:val="en-US"/>
              </w:rPr>
            </w:pPr>
          </w:p>
        </w:tc>
      </w:tr>
      <w:tr w:rsidR="00E71CC5" w14:paraId="2FE643A2" w14:textId="77777777" w:rsidTr="000A6113">
        <w:tc>
          <w:tcPr>
            <w:tcW w:w="13321" w:type="dxa"/>
            <w:gridSpan w:val="7"/>
          </w:tcPr>
          <w:p w14:paraId="6F47C891" w14:textId="627338CD" w:rsidR="00E71CC5" w:rsidRPr="00E71CC5" w:rsidRDefault="00E71CC5" w:rsidP="00B650C5">
            <w:pPr>
              <w:widowControl/>
              <w:adjustRightInd w:val="0"/>
              <w:spacing w:line="276" w:lineRule="auto"/>
              <w:jc w:val="both"/>
              <w:rPr>
                <w:rFonts w:eastAsiaTheme="minorHAnsi"/>
                <w:b/>
                <w:bCs/>
                <w:sz w:val="28"/>
                <w:szCs w:val="28"/>
                <w:lang w:val="ru-RU"/>
              </w:rPr>
            </w:pPr>
            <w:r w:rsidRPr="00E67762">
              <w:rPr>
                <w:rFonts w:eastAsiaTheme="minorHAnsi"/>
                <w:b/>
                <w:bCs/>
                <w:sz w:val="28"/>
                <w:szCs w:val="28"/>
                <w:lang w:val="en-US"/>
              </w:rPr>
              <w:t>202</w:t>
            </w:r>
            <w:r>
              <w:rPr>
                <w:rFonts w:eastAsiaTheme="minorHAnsi"/>
                <w:b/>
                <w:bCs/>
                <w:sz w:val="28"/>
                <w:szCs w:val="28"/>
                <w:lang w:val="ru-RU"/>
              </w:rPr>
              <w:t>3</w:t>
            </w:r>
          </w:p>
        </w:tc>
      </w:tr>
      <w:tr w:rsidR="00E71CC5" w14:paraId="7762D414" w14:textId="77777777" w:rsidTr="000A6113">
        <w:tc>
          <w:tcPr>
            <w:tcW w:w="4815" w:type="dxa"/>
          </w:tcPr>
          <w:p w14:paraId="2FBD797D" w14:textId="77777777" w:rsidR="00E71CC5" w:rsidRDefault="00E71CC5" w:rsidP="00B650C5">
            <w:pPr>
              <w:widowControl/>
              <w:adjustRightInd w:val="0"/>
              <w:spacing w:line="276" w:lineRule="auto"/>
              <w:jc w:val="both"/>
              <w:rPr>
                <w:rFonts w:eastAsiaTheme="minorHAnsi"/>
                <w:sz w:val="28"/>
                <w:szCs w:val="28"/>
                <w:lang w:val="en-US"/>
              </w:rPr>
            </w:pPr>
            <w:r>
              <w:rPr>
                <w:rFonts w:eastAsiaTheme="minorHAnsi"/>
                <w:sz w:val="28"/>
                <w:szCs w:val="28"/>
                <w:lang w:val="en-US"/>
              </w:rPr>
              <w:t>Comrat</w:t>
            </w:r>
          </w:p>
        </w:tc>
        <w:tc>
          <w:tcPr>
            <w:tcW w:w="1491" w:type="dxa"/>
          </w:tcPr>
          <w:p w14:paraId="12EA8FDF" w14:textId="632C34AF" w:rsidR="00E71CC5" w:rsidRPr="0073703E" w:rsidRDefault="00E71CC5" w:rsidP="00B650C5">
            <w:pPr>
              <w:widowControl/>
              <w:adjustRightInd w:val="0"/>
              <w:spacing w:line="276" w:lineRule="auto"/>
              <w:jc w:val="both"/>
              <w:rPr>
                <w:rFonts w:eastAsiaTheme="minorHAnsi"/>
                <w:sz w:val="28"/>
                <w:szCs w:val="28"/>
                <w:lang w:val="ro-MD"/>
              </w:rPr>
            </w:pPr>
          </w:p>
        </w:tc>
        <w:tc>
          <w:tcPr>
            <w:tcW w:w="1335" w:type="dxa"/>
          </w:tcPr>
          <w:p w14:paraId="4B9E2139" w14:textId="5BF86449" w:rsidR="00E71CC5" w:rsidRDefault="00E71CC5" w:rsidP="00B650C5">
            <w:pPr>
              <w:widowControl/>
              <w:adjustRightInd w:val="0"/>
              <w:spacing w:line="276" w:lineRule="auto"/>
              <w:jc w:val="both"/>
              <w:rPr>
                <w:rFonts w:eastAsiaTheme="minorHAnsi"/>
                <w:sz w:val="28"/>
                <w:szCs w:val="28"/>
                <w:lang w:val="en-US"/>
              </w:rPr>
            </w:pPr>
          </w:p>
        </w:tc>
        <w:tc>
          <w:tcPr>
            <w:tcW w:w="1351" w:type="dxa"/>
          </w:tcPr>
          <w:p w14:paraId="0C6D5EED" w14:textId="03CFF50B" w:rsidR="00E71CC5" w:rsidRDefault="00E71CC5" w:rsidP="00B650C5">
            <w:pPr>
              <w:widowControl/>
              <w:adjustRightInd w:val="0"/>
              <w:spacing w:line="276" w:lineRule="auto"/>
              <w:jc w:val="both"/>
              <w:rPr>
                <w:rFonts w:eastAsiaTheme="minorHAnsi"/>
                <w:sz w:val="28"/>
                <w:szCs w:val="28"/>
                <w:lang w:val="en-US"/>
              </w:rPr>
            </w:pPr>
          </w:p>
        </w:tc>
        <w:tc>
          <w:tcPr>
            <w:tcW w:w="1445" w:type="dxa"/>
          </w:tcPr>
          <w:p w14:paraId="5ADF6E0E" w14:textId="1958EEDB" w:rsidR="00E71CC5" w:rsidRDefault="00E71CC5" w:rsidP="00B650C5">
            <w:pPr>
              <w:widowControl/>
              <w:adjustRightInd w:val="0"/>
              <w:spacing w:line="276" w:lineRule="auto"/>
              <w:jc w:val="both"/>
              <w:rPr>
                <w:rFonts w:eastAsiaTheme="minorHAnsi"/>
                <w:sz w:val="28"/>
                <w:szCs w:val="28"/>
                <w:lang w:val="en-US"/>
              </w:rPr>
            </w:pPr>
          </w:p>
        </w:tc>
        <w:tc>
          <w:tcPr>
            <w:tcW w:w="1329" w:type="dxa"/>
          </w:tcPr>
          <w:p w14:paraId="488E059F" w14:textId="7956FDF1" w:rsidR="00E71CC5" w:rsidRDefault="00E71CC5" w:rsidP="00B650C5">
            <w:pPr>
              <w:widowControl/>
              <w:adjustRightInd w:val="0"/>
              <w:spacing w:line="276" w:lineRule="auto"/>
              <w:jc w:val="both"/>
              <w:rPr>
                <w:rFonts w:eastAsiaTheme="minorHAnsi"/>
                <w:sz w:val="28"/>
                <w:szCs w:val="28"/>
                <w:lang w:val="en-US"/>
              </w:rPr>
            </w:pPr>
          </w:p>
        </w:tc>
        <w:tc>
          <w:tcPr>
            <w:tcW w:w="1553" w:type="dxa"/>
          </w:tcPr>
          <w:p w14:paraId="0B7A8C3E" w14:textId="77777777" w:rsidR="00E71CC5" w:rsidRDefault="00E71CC5" w:rsidP="00B650C5">
            <w:pPr>
              <w:widowControl/>
              <w:adjustRightInd w:val="0"/>
              <w:spacing w:line="276" w:lineRule="auto"/>
              <w:jc w:val="both"/>
              <w:rPr>
                <w:rFonts w:eastAsiaTheme="minorHAnsi"/>
                <w:sz w:val="28"/>
                <w:szCs w:val="28"/>
                <w:lang w:val="en-US"/>
              </w:rPr>
            </w:pPr>
          </w:p>
        </w:tc>
      </w:tr>
      <w:tr w:rsidR="00E71CC5" w14:paraId="2DB79BDF" w14:textId="77777777" w:rsidTr="000A6113">
        <w:tc>
          <w:tcPr>
            <w:tcW w:w="4815" w:type="dxa"/>
          </w:tcPr>
          <w:p w14:paraId="256EEDE4" w14:textId="77777777" w:rsidR="00E71CC5" w:rsidRDefault="00E71CC5" w:rsidP="00B650C5">
            <w:pPr>
              <w:widowControl/>
              <w:adjustRightInd w:val="0"/>
              <w:spacing w:line="276" w:lineRule="auto"/>
              <w:jc w:val="both"/>
              <w:rPr>
                <w:rFonts w:eastAsiaTheme="minorHAnsi"/>
                <w:sz w:val="28"/>
                <w:szCs w:val="28"/>
                <w:lang w:val="en-US"/>
              </w:rPr>
            </w:pPr>
            <w:proofErr w:type="spellStart"/>
            <w:r>
              <w:rPr>
                <w:rFonts w:eastAsiaTheme="minorHAnsi"/>
                <w:sz w:val="28"/>
                <w:szCs w:val="28"/>
                <w:lang w:val="en-US"/>
              </w:rPr>
              <w:t>Ceadîr-Lunga</w:t>
            </w:r>
            <w:proofErr w:type="spellEnd"/>
          </w:p>
        </w:tc>
        <w:tc>
          <w:tcPr>
            <w:tcW w:w="1491" w:type="dxa"/>
          </w:tcPr>
          <w:p w14:paraId="2BA90997" w14:textId="5911824B" w:rsidR="00E71CC5" w:rsidRDefault="00E71CC5" w:rsidP="00B650C5">
            <w:pPr>
              <w:widowControl/>
              <w:adjustRightInd w:val="0"/>
              <w:spacing w:line="276" w:lineRule="auto"/>
              <w:jc w:val="both"/>
              <w:rPr>
                <w:rFonts w:eastAsiaTheme="minorHAnsi"/>
                <w:sz w:val="28"/>
                <w:szCs w:val="28"/>
                <w:lang w:val="en-US"/>
              </w:rPr>
            </w:pPr>
          </w:p>
        </w:tc>
        <w:tc>
          <w:tcPr>
            <w:tcW w:w="1335" w:type="dxa"/>
          </w:tcPr>
          <w:p w14:paraId="0EE19D75" w14:textId="284ACFC5" w:rsidR="00E71CC5" w:rsidRDefault="00E71CC5" w:rsidP="00B650C5">
            <w:pPr>
              <w:widowControl/>
              <w:adjustRightInd w:val="0"/>
              <w:spacing w:line="276" w:lineRule="auto"/>
              <w:jc w:val="both"/>
              <w:rPr>
                <w:rFonts w:eastAsiaTheme="minorHAnsi"/>
                <w:sz w:val="28"/>
                <w:szCs w:val="28"/>
                <w:lang w:val="en-US"/>
              </w:rPr>
            </w:pPr>
          </w:p>
        </w:tc>
        <w:tc>
          <w:tcPr>
            <w:tcW w:w="1351" w:type="dxa"/>
          </w:tcPr>
          <w:p w14:paraId="00623C71" w14:textId="6A6B0FD2" w:rsidR="00E71CC5" w:rsidRDefault="00E71CC5" w:rsidP="00B650C5">
            <w:pPr>
              <w:widowControl/>
              <w:adjustRightInd w:val="0"/>
              <w:spacing w:line="276" w:lineRule="auto"/>
              <w:jc w:val="both"/>
              <w:rPr>
                <w:rFonts w:eastAsiaTheme="minorHAnsi"/>
                <w:sz w:val="28"/>
                <w:szCs w:val="28"/>
                <w:lang w:val="en-US"/>
              </w:rPr>
            </w:pPr>
          </w:p>
        </w:tc>
        <w:tc>
          <w:tcPr>
            <w:tcW w:w="1445" w:type="dxa"/>
          </w:tcPr>
          <w:p w14:paraId="53B57199" w14:textId="167D9287" w:rsidR="00E71CC5" w:rsidRDefault="00E71CC5" w:rsidP="00B650C5">
            <w:pPr>
              <w:widowControl/>
              <w:adjustRightInd w:val="0"/>
              <w:spacing w:line="276" w:lineRule="auto"/>
              <w:jc w:val="both"/>
              <w:rPr>
                <w:rFonts w:eastAsiaTheme="minorHAnsi"/>
                <w:sz w:val="28"/>
                <w:szCs w:val="28"/>
                <w:lang w:val="en-US"/>
              </w:rPr>
            </w:pPr>
          </w:p>
        </w:tc>
        <w:tc>
          <w:tcPr>
            <w:tcW w:w="1329" w:type="dxa"/>
          </w:tcPr>
          <w:p w14:paraId="72D3DD69" w14:textId="31EE1A8E" w:rsidR="00E71CC5" w:rsidRDefault="00E71CC5" w:rsidP="00B650C5">
            <w:pPr>
              <w:widowControl/>
              <w:adjustRightInd w:val="0"/>
              <w:spacing w:line="276" w:lineRule="auto"/>
              <w:jc w:val="both"/>
              <w:rPr>
                <w:rFonts w:eastAsiaTheme="minorHAnsi"/>
                <w:sz w:val="28"/>
                <w:szCs w:val="28"/>
                <w:lang w:val="en-US"/>
              </w:rPr>
            </w:pPr>
          </w:p>
        </w:tc>
        <w:tc>
          <w:tcPr>
            <w:tcW w:w="1553" w:type="dxa"/>
          </w:tcPr>
          <w:p w14:paraId="44E203C6" w14:textId="77777777" w:rsidR="00E71CC5" w:rsidRDefault="00E71CC5" w:rsidP="00B650C5">
            <w:pPr>
              <w:widowControl/>
              <w:adjustRightInd w:val="0"/>
              <w:spacing w:line="276" w:lineRule="auto"/>
              <w:jc w:val="both"/>
              <w:rPr>
                <w:rFonts w:eastAsiaTheme="minorHAnsi"/>
                <w:sz w:val="28"/>
                <w:szCs w:val="28"/>
                <w:lang w:val="en-US"/>
              </w:rPr>
            </w:pPr>
          </w:p>
        </w:tc>
      </w:tr>
      <w:tr w:rsidR="00E71CC5" w14:paraId="1286A31E" w14:textId="77777777" w:rsidTr="000A6113">
        <w:tc>
          <w:tcPr>
            <w:tcW w:w="4815" w:type="dxa"/>
          </w:tcPr>
          <w:p w14:paraId="77E384C9" w14:textId="77777777" w:rsidR="00E71CC5" w:rsidRDefault="00E71CC5" w:rsidP="00B650C5">
            <w:pPr>
              <w:widowControl/>
              <w:adjustRightInd w:val="0"/>
              <w:spacing w:line="276" w:lineRule="auto"/>
              <w:jc w:val="both"/>
              <w:rPr>
                <w:rFonts w:eastAsiaTheme="minorHAnsi"/>
                <w:sz w:val="28"/>
                <w:szCs w:val="28"/>
                <w:lang w:val="en-US"/>
              </w:rPr>
            </w:pPr>
            <w:proofErr w:type="spellStart"/>
            <w:r>
              <w:rPr>
                <w:rFonts w:eastAsiaTheme="minorHAnsi"/>
                <w:sz w:val="28"/>
                <w:szCs w:val="28"/>
                <w:lang w:val="en-US"/>
              </w:rPr>
              <w:t>Vulcănești</w:t>
            </w:r>
            <w:proofErr w:type="spellEnd"/>
          </w:p>
        </w:tc>
        <w:tc>
          <w:tcPr>
            <w:tcW w:w="1491" w:type="dxa"/>
          </w:tcPr>
          <w:p w14:paraId="6E6A1DDC" w14:textId="56F2AE66" w:rsidR="00E71CC5" w:rsidRDefault="00E71CC5" w:rsidP="00B650C5">
            <w:pPr>
              <w:widowControl/>
              <w:adjustRightInd w:val="0"/>
              <w:spacing w:line="276" w:lineRule="auto"/>
              <w:jc w:val="both"/>
              <w:rPr>
                <w:rFonts w:eastAsiaTheme="minorHAnsi"/>
                <w:sz w:val="28"/>
                <w:szCs w:val="28"/>
                <w:lang w:val="en-US"/>
              </w:rPr>
            </w:pPr>
          </w:p>
        </w:tc>
        <w:tc>
          <w:tcPr>
            <w:tcW w:w="1335" w:type="dxa"/>
          </w:tcPr>
          <w:p w14:paraId="78087116" w14:textId="197FCD46" w:rsidR="00E71CC5" w:rsidRDefault="00E71CC5" w:rsidP="00B650C5">
            <w:pPr>
              <w:widowControl/>
              <w:adjustRightInd w:val="0"/>
              <w:spacing w:line="276" w:lineRule="auto"/>
              <w:jc w:val="both"/>
              <w:rPr>
                <w:rFonts w:eastAsiaTheme="minorHAnsi"/>
                <w:sz w:val="28"/>
                <w:szCs w:val="28"/>
                <w:lang w:val="en-US"/>
              </w:rPr>
            </w:pPr>
          </w:p>
        </w:tc>
        <w:tc>
          <w:tcPr>
            <w:tcW w:w="1351" w:type="dxa"/>
          </w:tcPr>
          <w:p w14:paraId="76E7560B" w14:textId="1486FC0A" w:rsidR="00E71CC5" w:rsidRDefault="00E71CC5" w:rsidP="00B650C5">
            <w:pPr>
              <w:widowControl/>
              <w:adjustRightInd w:val="0"/>
              <w:spacing w:line="276" w:lineRule="auto"/>
              <w:jc w:val="both"/>
              <w:rPr>
                <w:rFonts w:eastAsiaTheme="minorHAnsi"/>
                <w:sz w:val="28"/>
                <w:szCs w:val="28"/>
                <w:lang w:val="en-US"/>
              </w:rPr>
            </w:pPr>
          </w:p>
        </w:tc>
        <w:tc>
          <w:tcPr>
            <w:tcW w:w="1445" w:type="dxa"/>
          </w:tcPr>
          <w:p w14:paraId="23DCEA58" w14:textId="642C5A09" w:rsidR="00E71CC5" w:rsidRDefault="00E71CC5" w:rsidP="00B650C5">
            <w:pPr>
              <w:widowControl/>
              <w:adjustRightInd w:val="0"/>
              <w:spacing w:line="276" w:lineRule="auto"/>
              <w:jc w:val="both"/>
              <w:rPr>
                <w:rFonts w:eastAsiaTheme="minorHAnsi"/>
                <w:sz w:val="28"/>
                <w:szCs w:val="28"/>
                <w:lang w:val="en-US"/>
              </w:rPr>
            </w:pPr>
          </w:p>
        </w:tc>
        <w:tc>
          <w:tcPr>
            <w:tcW w:w="1329" w:type="dxa"/>
          </w:tcPr>
          <w:p w14:paraId="6D16FFAB" w14:textId="77777777" w:rsidR="00E71CC5" w:rsidRDefault="00E71CC5" w:rsidP="00B650C5">
            <w:pPr>
              <w:widowControl/>
              <w:adjustRightInd w:val="0"/>
              <w:spacing w:line="276" w:lineRule="auto"/>
              <w:jc w:val="both"/>
              <w:rPr>
                <w:rFonts w:eastAsiaTheme="minorHAnsi"/>
                <w:sz w:val="28"/>
                <w:szCs w:val="28"/>
                <w:lang w:val="en-US"/>
              </w:rPr>
            </w:pPr>
          </w:p>
        </w:tc>
        <w:tc>
          <w:tcPr>
            <w:tcW w:w="1553" w:type="dxa"/>
          </w:tcPr>
          <w:p w14:paraId="265B2AD3" w14:textId="0FC06D43" w:rsidR="00E71CC5" w:rsidRPr="00E67762" w:rsidRDefault="00E71CC5" w:rsidP="00B650C5">
            <w:pPr>
              <w:widowControl/>
              <w:adjustRightInd w:val="0"/>
              <w:spacing w:line="276" w:lineRule="auto"/>
              <w:jc w:val="both"/>
              <w:rPr>
                <w:rFonts w:eastAsiaTheme="minorHAnsi"/>
                <w:sz w:val="20"/>
                <w:szCs w:val="20"/>
                <w:lang w:val="en-US"/>
              </w:rPr>
            </w:pPr>
          </w:p>
        </w:tc>
      </w:tr>
      <w:tr w:rsidR="00E71CC5" w:rsidRPr="00E67762" w14:paraId="28B92C9E" w14:textId="77777777" w:rsidTr="000A6113">
        <w:tc>
          <w:tcPr>
            <w:tcW w:w="4815" w:type="dxa"/>
          </w:tcPr>
          <w:p w14:paraId="522C6DCB" w14:textId="77777777" w:rsidR="00E71CC5" w:rsidRPr="00E67762" w:rsidRDefault="00E71CC5" w:rsidP="00B650C5">
            <w:pPr>
              <w:widowControl/>
              <w:adjustRightInd w:val="0"/>
              <w:spacing w:line="276" w:lineRule="auto"/>
              <w:jc w:val="both"/>
              <w:rPr>
                <w:rFonts w:eastAsiaTheme="minorHAnsi"/>
                <w:b/>
                <w:bCs/>
                <w:i/>
                <w:iCs/>
                <w:sz w:val="28"/>
                <w:szCs w:val="28"/>
                <w:lang w:val="en-US"/>
              </w:rPr>
            </w:pPr>
            <w:r w:rsidRPr="00E67762">
              <w:rPr>
                <w:rFonts w:eastAsiaTheme="minorHAnsi"/>
                <w:b/>
                <w:bCs/>
                <w:i/>
                <w:iCs/>
                <w:sz w:val="28"/>
                <w:szCs w:val="28"/>
                <w:lang w:val="en-US"/>
              </w:rPr>
              <w:t xml:space="preserve">Total </w:t>
            </w:r>
          </w:p>
        </w:tc>
        <w:tc>
          <w:tcPr>
            <w:tcW w:w="1491" w:type="dxa"/>
          </w:tcPr>
          <w:p w14:paraId="0D7CF1EC" w14:textId="6C714F2C" w:rsidR="00E71CC5" w:rsidRPr="00E67762" w:rsidRDefault="00E71CC5" w:rsidP="00B650C5">
            <w:pPr>
              <w:widowControl/>
              <w:adjustRightInd w:val="0"/>
              <w:spacing w:line="276" w:lineRule="auto"/>
              <w:jc w:val="both"/>
              <w:rPr>
                <w:rFonts w:eastAsiaTheme="minorHAnsi"/>
                <w:b/>
                <w:bCs/>
                <w:i/>
                <w:iCs/>
                <w:sz w:val="28"/>
                <w:szCs w:val="28"/>
                <w:lang w:val="en-US"/>
              </w:rPr>
            </w:pPr>
          </w:p>
        </w:tc>
        <w:tc>
          <w:tcPr>
            <w:tcW w:w="1335" w:type="dxa"/>
          </w:tcPr>
          <w:p w14:paraId="0D5990CD" w14:textId="3D7FD73F" w:rsidR="00E71CC5" w:rsidRPr="00E67762" w:rsidRDefault="00E71CC5" w:rsidP="00B650C5">
            <w:pPr>
              <w:widowControl/>
              <w:adjustRightInd w:val="0"/>
              <w:spacing w:line="276" w:lineRule="auto"/>
              <w:jc w:val="both"/>
              <w:rPr>
                <w:rFonts w:eastAsiaTheme="minorHAnsi"/>
                <w:b/>
                <w:bCs/>
                <w:i/>
                <w:iCs/>
                <w:sz w:val="28"/>
                <w:szCs w:val="28"/>
                <w:lang w:val="en-US"/>
              </w:rPr>
            </w:pPr>
          </w:p>
        </w:tc>
        <w:tc>
          <w:tcPr>
            <w:tcW w:w="1351" w:type="dxa"/>
          </w:tcPr>
          <w:p w14:paraId="4014C670" w14:textId="4DC2994C" w:rsidR="00E71CC5" w:rsidRPr="00E67762" w:rsidRDefault="00E71CC5" w:rsidP="00B650C5">
            <w:pPr>
              <w:widowControl/>
              <w:adjustRightInd w:val="0"/>
              <w:spacing w:line="276" w:lineRule="auto"/>
              <w:jc w:val="both"/>
              <w:rPr>
                <w:rFonts w:eastAsiaTheme="minorHAnsi"/>
                <w:b/>
                <w:bCs/>
                <w:i/>
                <w:iCs/>
                <w:sz w:val="28"/>
                <w:szCs w:val="28"/>
                <w:lang w:val="en-US"/>
              </w:rPr>
            </w:pPr>
          </w:p>
        </w:tc>
        <w:tc>
          <w:tcPr>
            <w:tcW w:w="1445" w:type="dxa"/>
          </w:tcPr>
          <w:p w14:paraId="780D98D7" w14:textId="66650D78" w:rsidR="00E71CC5" w:rsidRPr="00E67762" w:rsidRDefault="00E71CC5" w:rsidP="00B650C5">
            <w:pPr>
              <w:widowControl/>
              <w:adjustRightInd w:val="0"/>
              <w:spacing w:line="276" w:lineRule="auto"/>
              <w:jc w:val="both"/>
              <w:rPr>
                <w:rFonts w:eastAsiaTheme="minorHAnsi"/>
                <w:b/>
                <w:bCs/>
                <w:i/>
                <w:iCs/>
                <w:sz w:val="28"/>
                <w:szCs w:val="28"/>
                <w:lang w:val="en-US"/>
              </w:rPr>
            </w:pPr>
          </w:p>
        </w:tc>
        <w:tc>
          <w:tcPr>
            <w:tcW w:w="1329" w:type="dxa"/>
          </w:tcPr>
          <w:p w14:paraId="3CAD6E5C" w14:textId="37197332" w:rsidR="00E71CC5" w:rsidRPr="00E67762" w:rsidRDefault="00E71CC5" w:rsidP="00B650C5">
            <w:pPr>
              <w:widowControl/>
              <w:adjustRightInd w:val="0"/>
              <w:spacing w:line="276" w:lineRule="auto"/>
              <w:jc w:val="both"/>
              <w:rPr>
                <w:rFonts w:eastAsiaTheme="minorHAnsi"/>
                <w:b/>
                <w:bCs/>
                <w:i/>
                <w:iCs/>
                <w:sz w:val="28"/>
                <w:szCs w:val="28"/>
                <w:lang w:val="en-US"/>
              </w:rPr>
            </w:pPr>
          </w:p>
        </w:tc>
        <w:tc>
          <w:tcPr>
            <w:tcW w:w="1553" w:type="dxa"/>
          </w:tcPr>
          <w:p w14:paraId="646F9BCE" w14:textId="77777777" w:rsidR="00E71CC5" w:rsidRPr="00E67762" w:rsidRDefault="00E71CC5" w:rsidP="00B650C5">
            <w:pPr>
              <w:widowControl/>
              <w:adjustRightInd w:val="0"/>
              <w:spacing w:line="276" w:lineRule="auto"/>
              <w:jc w:val="both"/>
              <w:rPr>
                <w:rFonts w:eastAsiaTheme="minorHAnsi"/>
                <w:b/>
                <w:bCs/>
                <w:i/>
                <w:iCs/>
                <w:sz w:val="28"/>
                <w:szCs w:val="28"/>
                <w:lang w:val="en-US"/>
              </w:rPr>
            </w:pPr>
          </w:p>
        </w:tc>
      </w:tr>
    </w:tbl>
    <w:p w14:paraId="78277333" w14:textId="1C7B733A" w:rsidR="00C63EC9" w:rsidRDefault="00C63EC9" w:rsidP="007A4C2A">
      <w:pPr>
        <w:widowControl/>
        <w:adjustRightInd w:val="0"/>
        <w:spacing w:line="276" w:lineRule="auto"/>
        <w:jc w:val="both"/>
        <w:rPr>
          <w:rFonts w:eastAsiaTheme="minorHAnsi"/>
          <w:sz w:val="28"/>
          <w:szCs w:val="28"/>
          <w:lang w:val="en-US"/>
        </w:rPr>
      </w:pPr>
    </w:p>
    <w:p w14:paraId="191EE1CC" w14:textId="008BC97A" w:rsidR="00E179D8" w:rsidRPr="00E179D8" w:rsidRDefault="00C81547" w:rsidP="00E179D8">
      <w:pPr>
        <w:pStyle w:val="a3"/>
        <w:spacing w:line="276" w:lineRule="auto"/>
        <w:ind w:right="-3" w:firstLine="720"/>
        <w:jc w:val="both"/>
        <w:rPr>
          <w:lang w:val="en-US"/>
        </w:rPr>
      </w:pPr>
      <w:proofErr w:type="spellStart"/>
      <w:r>
        <w:rPr>
          <w:lang w:val="en-US"/>
        </w:rPr>
        <w:t>După</w:t>
      </w:r>
      <w:proofErr w:type="spellEnd"/>
      <w:r>
        <w:rPr>
          <w:lang w:val="en-US"/>
        </w:rPr>
        <w:t xml:space="preserve"> </w:t>
      </w:r>
      <w:proofErr w:type="spellStart"/>
      <w:r>
        <w:rPr>
          <w:lang w:val="en-US"/>
        </w:rPr>
        <w:t>analizarea</w:t>
      </w:r>
      <w:proofErr w:type="spellEnd"/>
      <w:r>
        <w:rPr>
          <w:lang w:val="en-US"/>
        </w:rPr>
        <w:t xml:space="preserve"> </w:t>
      </w:r>
      <w:proofErr w:type="spellStart"/>
      <w:r>
        <w:rPr>
          <w:lang w:val="en-US"/>
        </w:rPr>
        <w:t>datelor</w:t>
      </w:r>
      <w:proofErr w:type="spellEnd"/>
      <w:r>
        <w:rPr>
          <w:lang w:val="en-US"/>
        </w:rPr>
        <w:t xml:space="preserve"> </w:t>
      </w:r>
      <w:proofErr w:type="spellStart"/>
      <w:r>
        <w:rPr>
          <w:lang w:val="en-US"/>
        </w:rPr>
        <w:t>furnizate</w:t>
      </w:r>
      <w:proofErr w:type="spellEnd"/>
      <w:r>
        <w:rPr>
          <w:lang w:val="en-US"/>
        </w:rPr>
        <w:t xml:space="preserve"> </w:t>
      </w:r>
      <w:proofErr w:type="spellStart"/>
      <w:r>
        <w:rPr>
          <w:lang w:val="en-US"/>
        </w:rPr>
        <w:t>mai</w:t>
      </w:r>
      <w:proofErr w:type="spellEnd"/>
      <w:r>
        <w:rPr>
          <w:lang w:val="en-US"/>
        </w:rPr>
        <w:t xml:space="preserve"> sus </w:t>
      </w:r>
      <w:proofErr w:type="spellStart"/>
      <w:r w:rsidR="00E179D8" w:rsidRPr="00E179D8">
        <w:rPr>
          <w:lang w:val="en-US"/>
        </w:rPr>
        <w:t>arată</w:t>
      </w:r>
      <w:proofErr w:type="spellEnd"/>
      <w:r w:rsidR="00E179D8" w:rsidRPr="00E179D8">
        <w:rPr>
          <w:lang w:val="en-US"/>
        </w:rPr>
        <w:t xml:space="preserve"> că </w:t>
      </w:r>
      <w:proofErr w:type="spellStart"/>
      <w:r w:rsidR="00E179D8" w:rsidRPr="00E179D8">
        <w:rPr>
          <w:lang w:val="en-US"/>
        </w:rPr>
        <w:t>numărul</w:t>
      </w:r>
      <w:proofErr w:type="spellEnd"/>
      <w:r w:rsidR="00E179D8" w:rsidRPr="00E179D8">
        <w:rPr>
          <w:lang w:val="en-US"/>
        </w:rPr>
        <w:t xml:space="preserve"> de </w:t>
      </w:r>
      <w:proofErr w:type="spellStart"/>
      <w:r w:rsidR="00E179D8" w:rsidRPr="00E179D8">
        <w:rPr>
          <w:lang w:val="en-US"/>
        </w:rPr>
        <w:t>cauze</w:t>
      </w:r>
      <w:proofErr w:type="spellEnd"/>
      <w:r w:rsidR="00E179D8" w:rsidRPr="00E179D8">
        <w:rPr>
          <w:lang w:val="en-US"/>
        </w:rPr>
        <w:t xml:space="preserve"> </w:t>
      </w:r>
      <w:proofErr w:type="spellStart"/>
      <w:r w:rsidR="00E179D8" w:rsidRPr="00E179D8">
        <w:rPr>
          <w:lang w:val="en-US"/>
        </w:rPr>
        <w:t>penale</w:t>
      </w:r>
      <w:proofErr w:type="spellEnd"/>
      <w:r w:rsidR="00E179D8" w:rsidRPr="00E179D8">
        <w:rPr>
          <w:lang w:val="en-US"/>
        </w:rPr>
        <w:t xml:space="preserve"> și civile </w:t>
      </w:r>
      <w:proofErr w:type="spellStart"/>
      <w:r w:rsidR="00E179D8" w:rsidRPr="00E179D8">
        <w:rPr>
          <w:lang w:val="en-US"/>
        </w:rPr>
        <w:t>aflate</w:t>
      </w:r>
      <w:proofErr w:type="spellEnd"/>
      <w:r w:rsidR="00E179D8" w:rsidRPr="00E179D8">
        <w:rPr>
          <w:lang w:val="en-US"/>
        </w:rPr>
        <w:t xml:space="preserve"> pe </w:t>
      </w:r>
      <w:proofErr w:type="spellStart"/>
      <w:r w:rsidR="00E179D8" w:rsidRPr="00E179D8">
        <w:rPr>
          <w:lang w:val="en-US"/>
        </w:rPr>
        <w:t>rol</w:t>
      </w:r>
      <w:proofErr w:type="spellEnd"/>
      <w:r w:rsidR="00E179D8" w:rsidRPr="00E179D8">
        <w:rPr>
          <w:lang w:val="en-US"/>
        </w:rPr>
        <w:t xml:space="preserve"> în 2025 a </w:t>
      </w:r>
      <w:proofErr w:type="spellStart"/>
      <w:r w:rsidR="00E179D8" w:rsidRPr="00E179D8">
        <w:rPr>
          <w:lang w:val="en-US"/>
        </w:rPr>
        <w:t>scăzut</w:t>
      </w:r>
      <w:proofErr w:type="spellEnd"/>
      <w:r w:rsidR="00E179D8" w:rsidRPr="00E179D8">
        <w:rPr>
          <w:lang w:val="en-US"/>
        </w:rPr>
        <w:t xml:space="preserve"> cu 708 </w:t>
      </w:r>
      <w:proofErr w:type="spellStart"/>
      <w:r w:rsidR="00E179D8" w:rsidRPr="00E179D8">
        <w:rPr>
          <w:lang w:val="en-US"/>
        </w:rPr>
        <w:t>cauze</w:t>
      </w:r>
      <w:proofErr w:type="spellEnd"/>
      <w:r w:rsidR="00E179D8" w:rsidRPr="00E179D8">
        <w:rPr>
          <w:lang w:val="en-US"/>
        </w:rPr>
        <w:t xml:space="preserve"> (181 </w:t>
      </w:r>
      <w:proofErr w:type="spellStart"/>
      <w:r w:rsidR="00E179D8" w:rsidRPr="00E179D8">
        <w:rPr>
          <w:lang w:val="en-US"/>
        </w:rPr>
        <w:t>cauze</w:t>
      </w:r>
      <w:proofErr w:type="spellEnd"/>
      <w:r w:rsidR="00E179D8" w:rsidRPr="00E179D8">
        <w:rPr>
          <w:lang w:val="en-US"/>
        </w:rPr>
        <w:t xml:space="preserve"> </w:t>
      </w:r>
      <w:proofErr w:type="spellStart"/>
      <w:r w:rsidR="00E179D8" w:rsidRPr="00E179D8">
        <w:rPr>
          <w:lang w:val="en-US"/>
        </w:rPr>
        <w:t>penale</w:t>
      </w:r>
      <w:proofErr w:type="spellEnd"/>
      <w:r w:rsidR="00E179D8" w:rsidRPr="00E179D8">
        <w:rPr>
          <w:lang w:val="en-US"/>
        </w:rPr>
        <w:t xml:space="preserve">, </w:t>
      </w:r>
      <w:r w:rsidR="006F0673">
        <w:rPr>
          <w:lang w:val="en-US"/>
        </w:rPr>
        <w:t>471</w:t>
      </w:r>
      <w:r w:rsidR="00E179D8" w:rsidRPr="00E179D8">
        <w:rPr>
          <w:lang w:val="en-US"/>
        </w:rPr>
        <w:t xml:space="preserve"> </w:t>
      </w:r>
      <w:proofErr w:type="spellStart"/>
      <w:r w:rsidR="00E179D8" w:rsidRPr="00E179D8">
        <w:rPr>
          <w:lang w:val="en-US"/>
        </w:rPr>
        <w:t>cauze</w:t>
      </w:r>
      <w:proofErr w:type="spellEnd"/>
      <w:r w:rsidR="00E179D8" w:rsidRPr="00E179D8">
        <w:rPr>
          <w:lang w:val="en-US"/>
        </w:rPr>
        <w:t xml:space="preserve"> civile) </w:t>
      </w:r>
      <w:proofErr w:type="spellStart"/>
      <w:r w:rsidR="00E179D8" w:rsidRPr="00E179D8">
        <w:rPr>
          <w:lang w:val="en-US"/>
        </w:rPr>
        <w:t>față</w:t>
      </w:r>
      <w:proofErr w:type="spellEnd"/>
      <w:r w:rsidR="00E179D8" w:rsidRPr="00E179D8">
        <w:rPr>
          <w:lang w:val="en-US"/>
        </w:rPr>
        <w:t xml:space="preserve"> de 2023 și cu 104 </w:t>
      </w:r>
      <w:proofErr w:type="spellStart"/>
      <w:r w:rsidR="00E179D8" w:rsidRPr="00E179D8">
        <w:rPr>
          <w:lang w:val="en-US"/>
        </w:rPr>
        <w:t>cauze</w:t>
      </w:r>
      <w:proofErr w:type="spellEnd"/>
      <w:r w:rsidR="00E179D8" w:rsidRPr="00E179D8">
        <w:rPr>
          <w:lang w:val="en-US"/>
        </w:rPr>
        <w:t xml:space="preserve"> (21 </w:t>
      </w:r>
      <w:proofErr w:type="spellStart"/>
      <w:r w:rsidR="00E179D8" w:rsidRPr="00E179D8">
        <w:rPr>
          <w:lang w:val="en-US"/>
        </w:rPr>
        <w:t>cauze</w:t>
      </w:r>
      <w:proofErr w:type="spellEnd"/>
      <w:r w:rsidR="00E179D8" w:rsidRPr="00E179D8">
        <w:rPr>
          <w:lang w:val="en-US"/>
        </w:rPr>
        <w:t xml:space="preserve"> </w:t>
      </w:r>
      <w:proofErr w:type="spellStart"/>
      <w:r w:rsidR="00E179D8" w:rsidRPr="00E179D8">
        <w:rPr>
          <w:lang w:val="en-US"/>
        </w:rPr>
        <w:t>penale</w:t>
      </w:r>
      <w:proofErr w:type="spellEnd"/>
      <w:r w:rsidR="00E179D8" w:rsidRPr="00E179D8">
        <w:rPr>
          <w:lang w:val="en-US"/>
        </w:rPr>
        <w:t xml:space="preserve">, 83 </w:t>
      </w:r>
      <w:proofErr w:type="spellStart"/>
      <w:r w:rsidR="00E179D8" w:rsidRPr="00E179D8">
        <w:rPr>
          <w:lang w:val="en-US"/>
        </w:rPr>
        <w:t>cauze</w:t>
      </w:r>
      <w:proofErr w:type="spellEnd"/>
      <w:r w:rsidR="00E179D8" w:rsidRPr="00E179D8">
        <w:rPr>
          <w:lang w:val="en-US"/>
        </w:rPr>
        <w:t xml:space="preserve"> civile) </w:t>
      </w:r>
      <w:proofErr w:type="spellStart"/>
      <w:r w:rsidR="00E179D8" w:rsidRPr="00E179D8">
        <w:rPr>
          <w:lang w:val="en-US"/>
        </w:rPr>
        <w:t>față</w:t>
      </w:r>
      <w:proofErr w:type="spellEnd"/>
      <w:r w:rsidR="00E179D8" w:rsidRPr="00E179D8">
        <w:rPr>
          <w:lang w:val="en-US"/>
        </w:rPr>
        <w:t xml:space="preserve"> de 2024. Cu </w:t>
      </w:r>
      <w:proofErr w:type="spellStart"/>
      <w:r w:rsidR="00E179D8" w:rsidRPr="00E179D8">
        <w:rPr>
          <w:lang w:val="en-US"/>
        </w:rPr>
        <w:t>toate</w:t>
      </w:r>
      <w:proofErr w:type="spellEnd"/>
      <w:r w:rsidR="00E179D8" w:rsidRPr="00E179D8">
        <w:rPr>
          <w:lang w:val="en-US"/>
        </w:rPr>
        <w:t xml:space="preserve"> </w:t>
      </w:r>
      <w:proofErr w:type="spellStart"/>
      <w:r w:rsidR="00E179D8" w:rsidRPr="00E179D8">
        <w:rPr>
          <w:lang w:val="en-US"/>
        </w:rPr>
        <w:t>acestea</w:t>
      </w:r>
      <w:proofErr w:type="spellEnd"/>
      <w:r w:rsidR="00E179D8" w:rsidRPr="00E179D8">
        <w:rPr>
          <w:lang w:val="en-US"/>
        </w:rPr>
        <w:t xml:space="preserve">, </w:t>
      </w:r>
      <w:proofErr w:type="spellStart"/>
      <w:r w:rsidR="00E179D8" w:rsidRPr="00E179D8">
        <w:rPr>
          <w:lang w:val="en-US"/>
        </w:rPr>
        <w:t>numărul</w:t>
      </w:r>
      <w:proofErr w:type="spellEnd"/>
      <w:r w:rsidR="00E179D8" w:rsidRPr="00E179D8">
        <w:rPr>
          <w:lang w:val="en-US"/>
        </w:rPr>
        <w:t xml:space="preserve"> de </w:t>
      </w:r>
      <w:proofErr w:type="spellStart"/>
      <w:r w:rsidR="00E179D8" w:rsidRPr="00E179D8">
        <w:rPr>
          <w:lang w:val="en-US"/>
        </w:rPr>
        <w:t>cauze</w:t>
      </w:r>
      <w:proofErr w:type="spellEnd"/>
      <w:r w:rsidR="00E179D8" w:rsidRPr="00E179D8">
        <w:rPr>
          <w:lang w:val="en-US"/>
        </w:rPr>
        <w:t xml:space="preserve"> care </w:t>
      </w:r>
      <w:proofErr w:type="spellStart"/>
      <w:r w:rsidR="00E179D8" w:rsidRPr="00E179D8">
        <w:rPr>
          <w:lang w:val="en-US"/>
        </w:rPr>
        <w:t>implică</w:t>
      </w:r>
      <w:proofErr w:type="spellEnd"/>
      <w:r w:rsidR="00E179D8" w:rsidRPr="00E179D8">
        <w:rPr>
          <w:lang w:val="en-US"/>
        </w:rPr>
        <w:t xml:space="preserve"> </w:t>
      </w:r>
      <w:proofErr w:type="spellStart"/>
      <w:r w:rsidR="00E179D8" w:rsidRPr="00E179D8">
        <w:rPr>
          <w:lang w:val="en-US"/>
        </w:rPr>
        <w:t>contravenții</w:t>
      </w:r>
      <w:proofErr w:type="spellEnd"/>
      <w:r w:rsidR="00E179D8" w:rsidRPr="00E179D8">
        <w:rPr>
          <w:lang w:val="en-US"/>
        </w:rPr>
        <w:t xml:space="preserve"> a </w:t>
      </w:r>
      <w:proofErr w:type="spellStart"/>
      <w:r w:rsidR="00E179D8" w:rsidRPr="00E179D8">
        <w:rPr>
          <w:lang w:val="en-US"/>
        </w:rPr>
        <w:t>crescut</w:t>
      </w:r>
      <w:proofErr w:type="spellEnd"/>
      <w:r w:rsidR="00E179D8" w:rsidRPr="00E179D8">
        <w:rPr>
          <w:lang w:val="en-US"/>
        </w:rPr>
        <w:t xml:space="preserve"> cu 738 de </w:t>
      </w:r>
      <w:proofErr w:type="spellStart"/>
      <w:r w:rsidR="00E179D8" w:rsidRPr="00E179D8">
        <w:rPr>
          <w:lang w:val="en-US"/>
        </w:rPr>
        <w:t>cauze</w:t>
      </w:r>
      <w:proofErr w:type="spellEnd"/>
      <w:r w:rsidR="00E179D8" w:rsidRPr="00E179D8">
        <w:rPr>
          <w:lang w:val="en-US"/>
        </w:rPr>
        <w:t xml:space="preserve"> </w:t>
      </w:r>
      <w:proofErr w:type="spellStart"/>
      <w:r w:rsidR="00E179D8" w:rsidRPr="00E179D8">
        <w:rPr>
          <w:lang w:val="en-US"/>
        </w:rPr>
        <w:t>față</w:t>
      </w:r>
      <w:proofErr w:type="spellEnd"/>
      <w:r w:rsidR="00E179D8" w:rsidRPr="00E179D8">
        <w:rPr>
          <w:lang w:val="en-US"/>
        </w:rPr>
        <w:t xml:space="preserve"> de 2023 și cu 817 </w:t>
      </w:r>
      <w:proofErr w:type="spellStart"/>
      <w:r w:rsidR="00E179D8" w:rsidRPr="00E179D8">
        <w:rPr>
          <w:lang w:val="en-US"/>
        </w:rPr>
        <w:t>cauze</w:t>
      </w:r>
      <w:proofErr w:type="spellEnd"/>
      <w:r w:rsidR="00E179D8" w:rsidRPr="00E179D8">
        <w:rPr>
          <w:lang w:val="en-US"/>
        </w:rPr>
        <w:t xml:space="preserve"> </w:t>
      </w:r>
      <w:proofErr w:type="spellStart"/>
      <w:r w:rsidR="00E179D8" w:rsidRPr="00E179D8">
        <w:rPr>
          <w:lang w:val="en-US"/>
        </w:rPr>
        <w:t>față</w:t>
      </w:r>
      <w:proofErr w:type="spellEnd"/>
      <w:r w:rsidR="00E179D8" w:rsidRPr="00E179D8">
        <w:rPr>
          <w:lang w:val="en-US"/>
        </w:rPr>
        <w:t xml:space="preserve"> de 2024.</w:t>
      </w:r>
    </w:p>
    <w:p w14:paraId="7DF18AFC" w14:textId="3D61B89D" w:rsidR="00AC4695" w:rsidRPr="00E179D8" w:rsidRDefault="00E179D8" w:rsidP="00E179D8">
      <w:pPr>
        <w:pStyle w:val="a3"/>
        <w:spacing w:line="276" w:lineRule="auto"/>
        <w:ind w:right="-3" w:firstLine="720"/>
        <w:jc w:val="both"/>
        <w:rPr>
          <w:lang w:val="en-US"/>
        </w:rPr>
      </w:pPr>
      <w:r w:rsidRPr="00E179D8">
        <w:rPr>
          <w:lang w:val="en-US"/>
        </w:rPr>
        <w:t xml:space="preserve">La 27 </w:t>
      </w:r>
      <w:proofErr w:type="spellStart"/>
      <w:r w:rsidRPr="00E179D8">
        <w:rPr>
          <w:lang w:val="en-US"/>
        </w:rPr>
        <w:t>decembrie</w:t>
      </w:r>
      <w:proofErr w:type="spellEnd"/>
      <w:r w:rsidRPr="00E179D8">
        <w:rPr>
          <w:lang w:val="en-US"/>
        </w:rPr>
        <w:t xml:space="preserve"> 2024, </w:t>
      </w:r>
      <w:proofErr w:type="spellStart"/>
      <w:r w:rsidRPr="00E179D8">
        <w:rPr>
          <w:lang w:val="en-US"/>
        </w:rPr>
        <w:t>sediul</w:t>
      </w:r>
      <w:proofErr w:type="spellEnd"/>
      <w:r w:rsidRPr="00E179D8">
        <w:rPr>
          <w:lang w:val="en-US"/>
        </w:rPr>
        <w:t xml:space="preserve"> </w:t>
      </w:r>
      <w:proofErr w:type="spellStart"/>
      <w:r w:rsidRPr="00E179D8">
        <w:rPr>
          <w:lang w:val="en-US"/>
        </w:rPr>
        <w:t>Vulcănești</w:t>
      </w:r>
      <w:proofErr w:type="spellEnd"/>
      <w:r w:rsidRPr="00E179D8">
        <w:rPr>
          <w:lang w:val="en-US"/>
        </w:rPr>
        <w:t xml:space="preserve"> a fost </w:t>
      </w:r>
      <w:proofErr w:type="spellStart"/>
      <w:r w:rsidRPr="00E179D8">
        <w:rPr>
          <w:lang w:val="en-US"/>
        </w:rPr>
        <w:t>transferat</w:t>
      </w:r>
      <w:proofErr w:type="spellEnd"/>
      <w:r w:rsidRPr="00E179D8">
        <w:rPr>
          <w:lang w:val="en-US"/>
        </w:rPr>
        <w:t xml:space="preserve"> de la </w:t>
      </w:r>
      <w:proofErr w:type="spellStart"/>
      <w:r w:rsidRPr="00E179D8">
        <w:rPr>
          <w:lang w:val="en-US"/>
        </w:rPr>
        <w:t>Judecătoria</w:t>
      </w:r>
      <w:proofErr w:type="spellEnd"/>
      <w:r w:rsidRPr="00E179D8">
        <w:rPr>
          <w:lang w:val="en-US"/>
        </w:rPr>
        <w:t xml:space="preserve"> Comrat la </w:t>
      </w:r>
      <w:proofErr w:type="spellStart"/>
      <w:r w:rsidRPr="00E179D8">
        <w:rPr>
          <w:lang w:val="en-US"/>
        </w:rPr>
        <w:t>Judecătoria</w:t>
      </w:r>
      <w:proofErr w:type="spellEnd"/>
      <w:r w:rsidRPr="00E179D8">
        <w:rPr>
          <w:lang w:val="en-US"/>
        </w:rPr>
        <w:t xml:space="preserve"> Cahul, </w:t>
      </w:r>
      <w:proofErr w:type="spellStart"/>
      <w:r w:rsidRPr="00E179D8">
        <w:rPr>
          <w:lang w:val="en-US"/>
        </w:rPr>
        <w:t>reducând</w:t>
      </w:r>
      <w:proofErr w:type="spellEnd"/>
      <w:r w:rsidRPr="00E179D8">
        <w:rPr>
          <w:lang w:val="en-US"/>
        </w:rPr>
        <w:t xml:space="preserve"> </w:t>
      </w:r>
      <w:proofErr w:type="spellStart"/>
      <w:r w:rsidRPr="00E179D8">
        <w:rPr>
          <w:lang w:val="en-US"/>
        </w:rPr>
        <w:t>numărul</w:t>
      </w:r>
      <w:proofErr w:type="spellEnd"/>
      <w:r w:rsidRPr="00E179D8">
        <w:rPr>
          <w:lang w:val="en-US"/>
        </w:rPr>
        <w:t xml:space="preserve"> de </w:t>
      </w:r>
      <w:proofErr w:type="spellStart"/>
      <w:r w:rsidRPr="00E179D8">
        <w:rPr>
          <w:lang w:val="en-US"/>
        </w:rPr>
        <w:t>localități</w:t>
      </w:r>
      <w:proofErr w:type="spellEnd"/>
      <w:r w:rsidRPr="00E179D8">
        <w:rPr>
          <w:lang w:val="en-US"/>
        </w:rPr>
        <w:t xml:space="preserve"> </w:t>
      </w:r>
      <w:proofErr w:type="spellStart"/>
      <w:r w:rsidRPr="00E179D8">
        <w:rPr>
          <w:lang w:val="en-US"/>
        </w:rPr>
        <w:t>aflate</w:t>
      </w:r>
      <w:proofErr w:type="spellEnd"/>
      <w:r w:rsidRPr="00E179D8">
        <w:rPr>
          <w:lang w:val="en-US"/>
        </w:rPr>
        <w:t xml:space="preserve"> în </w:t>
      </w:r>
      <w:proofErr w:type="spellStart"/>
      <w:r w:rsidRPr="00E179D8">
        <w:rPr>
          <w:lang w:val="en-US"/>
        </w:rPr>
        <w:t>jurisdicția</w:t>
      </w:r>
      <w:proofErr w:type="spellEnd"/>
      <w:r w:rsidRPr="00E179D8">
        <w:rPr>
          <w:lang w:val="en-US"/>
        </w:rPr>
        <w:t xml:space="preserve"> Judecătoriei Comrat. Cu </w:t>
      </w:r>
      <w:proofErr w:type="spellStart"/>
      <w:r w:rsidRPr="00E179D8">
        <w:rPr>
          <w:lang w:val="en-US"/>
        </w:rPr>
        <w:t>toate</w:t>
      </w:r>
      <w:proofErr w:type="spellEnd"/>
      <w:r w:rsidRPr="00E179D8">
        <w:rPr>
          <w:lang w:val="en-US"/>
        </w:rPr>
        <w:t xml:space="preserve"> </w:t>
      </w:r>
      <w:proofErr w:type="spellStart"/>
      <w:r w:rsidRPr="00E179D8">
        <w:rPr>
          <w:lang w:val="en-US"/>
        </w:rPr>
        <w:t>acestea</w:t>
      </w:r>
      <w:proofErr w:type="spellEnd"/>
      <w:r w:rsidRPr="00E179D8">
        <w:rPr>
          <w:lang w:val="en-US"/>
        </w:rPr>
        <w:t xml:space="preserve">, </w:t>
      </w:r>
      <w:proofErr w:type="spellStart"/>
      <w:r w:rsidRPr="00E179D8">
        <w:rPr>
          <w:lang w:val="en-US"/>
        </w:rPr>
        <w:t>această</w:t>
      </w:r>
      <w:proofErr w:type="spellEnd"/>
      <w:r w:rsidRPr="00E179D8">
        <w:rPr>
          <w:lang w:val="en-US"/>
        </w:rPr>
        <w:t xml:space="preserve"> </w:t>
      </w:r>
      <w:proofErr w:type="spellStart"/>
      <w:r w:rsidRPr="00E179D8">
        <w:rPr>
          <w:lang w:val="en-US"/>
        </w:rPr>
        <w:t>modificare</w:t>
      </w:r>
      <w:proofErr w:type="spellEnd"/>
      <w:r w:rsidRPr="00E179D8">
        <w:rPr>
          <w:lang w:val="en-US"/>
        </w:rPr>
        <w:t xml:space="preserve"> nu a </w:t>
      </w:r>
      <w:proofErr w:type="spellStart"/>
      <w:r w:rsidRPr="00E179D8">
        <w:rPr>
          <w:lang w:val="en-US"/>
        </w:rPr>
        <w:t>dus</w:t>
      </w:r>
      <w:proofErr w:type="spellEnd"/>
      <w:r w:rsidRPr="00E179D8">
        <w:rPr>
          <w:lang w:val="en-US"/>
        </w:rPr>
        <w:t xml:space="preserve"> la o </w:t>
      </w:r>
      <w:proofErr w:type="spellStart"/>
      <w:r w:rsidRPr="00E179D8">
        <w:rPr>
          <w:lang w:val="en-US"/>
        </w:rPr>
        <w:t>reducere</w:t>
      </w:r>
      <w:proofErr w:type="spellEnd"/>
      <w:r w:rsidRPr="00E179D8">
        <w:rPr>
          <w:lang w:val="en-US"/>
        </w:rPr>
        <w:t xml:space="preserve"> </w:t>
      </w:r>
      <w:proofErr w:type="spellStart"/>
      <w:r w:rsidRPr="00E179D8">
        <w:rPr>
          <w:lang w:val="en-US"/>
        </w:rPr>
        <w:t>corespunzătoare</w:t>
      </w:r>
      <w:proofErr w:type="spellEnd"/>
      <w:r w:rsidRPr="00E179D8">
        <w:rPr>
          <w:lang w:val="en-US"/>
        </w:rPr>
        <w:t xml:space="preserve"> a </w:t>
      </w:r>
      <w:proofErr w:type="spellStart"/>
      <w:r w:rsidRPr="00E179D8">
        <w:rPr>
          <w:lang w:val="en-US"/>
        </w:rPr>
        <w:t>volumului</w:t>
      </w:r>
      <w:proofErr w:type="spellEnd"/>
      <w:r w:rsidRPr="00E179D8">
        <w:rPr>
          <w:lang w:val="en-US"/>
        </w:rPr>
        <w:t xml:space="preserve"> de muncă al </w:t>
      </w:r>
      <w:proofErr w:type="spellStart"/>
      <w:r w:rsidRPr="00E179D8">
        <w:rPr>
          <w:lang w:val="en-US"/>
        </w:rPr>
        <w:t>judecătorilor</w:t>
      </w:r>
      <w:proofErr w:type="spellEnd"/>
      <w:r w:rsidR="00C81547">
        <w:rPr>
          <w:lang w:val="en-US"/>
        </w:rPr>
        <w:t xml:space="preserve">, </w:t>
      </w:r>
      <w:proofErr w:type="spellStart"/>
      <w:r w:rsidR="00C81547">
        <w:rPr>
          <w:lang w:val="en-US"/>
        </w:rPr>
        <w:t>datorită</w:t>
      </w:r>
      <w:proofErr w:type="spellEnd"/>
      <w:r w:rsidR="00C81547">
        <w:rPr>
          <w:lang w:val="en-US"/>
        </w:rPr>
        <w:t xml:space="preserve"> </w:t>
      </w:r>
      <w:proofErr w:type="spellStart"/>
      <w:r w:rsidR="00C81547">
        <w:rPr>
          <w:lang w:val="en-US"/>
        </w:rPr>
        <w:t>faptul</w:t>
      </w:r>
      <w:proofErr w:type="spellEnd"/>
      <w:r w:rsidR="00C81547">
        <w:rPr>
          <w:lang w:val="en-US"/>
        </w:rPr>
        <w:t xml:space="preserve"> </w:t>
      </w:r>
      <w:proofErr w:type="spellStart"/>
      <w:r w:rsidR="00C81547">
        <w:rPr>
          <w:lang w:val="en-US"/>
        </w:rPr>
        <w:t>populația</w:t>
      </w:r>
      <w:proofErr w:type="spellEnd"/>
      <w:r w:rsidR="00C81547">
        <w:rPr>
          <w:lang w:val="en-US"/>
        </w:rPr>
        <w:t xml:space="preserve"> </w:t>
      </w:r>
      <w:proofErr w:type="spellStart"/>
      <w:r w:rsidR="00C81547">
        <w:rPr>
          <w:lang w:val="en-US"/>
        </w:rPr>
        <w:t>regiuni</w:t>
      </w:r>
      <w:proofErr w:type="spellEnd"/>
      <w:r w:rsidR="00C81547">
        <w:rPr>
          <w:lang w:val="en-US"/>
        </w:rPr>
        <w:t xml:space="preserve"> </w:t>
      </w:r>
      <w:proofErr w:type="spellStart"/>
      <w:r w:rsidR="00C81547">
        <w:rPr>
          <w:lang w:val="en-US"/>
        </w:rPr>
        <w:t>Vulcănești</w:t>
      </w:r>
      <w:proofErr w:type="spellEnd"/>
      <w:r w:rsidR="00C81547">
        <w:rPr>
          <w:lang w:val="en-US"/>
        </w:rPr>
        <w:t xml:space="preserve"> </w:t>
      </w:r>
      <w:proofErr w:type="spellStart"/>
      <w:r w:rsidR="00C81547">
        <w:rPr>
          <w:lang w:val="en-US"/>
        </w:rPr>
        <w:t>este</w:t>
      </w:r>
      <w:proofErr w:type="spellEnd"/>
      <w:r w:rsidR="00C81547">
        <w:rPr>
          <w:lang w:val="en-US"/>
        </w:rPr>
        <w:t xml:space="preserve"> de </w:t>
      </w:r>
      <w:proofErr w:type="spellStart"/>
      <w:r w:rsidR="00C81547">
        <w:rPr>
          <w:lang w:val="en-US"/>
        </w:rPr>
        <w:t>aproximativ</w:t>
      </w:r>
      <w:proofErr w:type="spellEnd"/>
      <w:r w:rsidR="00C81547">
        <w:rPr>
          <w:lang w:val="en-US"/>
        </w:rPr>
        <w:t xml:space="preserve"> 15 mii.</w:t>
      </w:r>
    </w:p>
    <w:p w14:paraId="2EB263EA" w14:textId="77777777" w:rsidR="00AC4695" w:rsidRPr="00E179D8" w:rsidRDefault="00AC4695" w:rsidP="007A4C2A">
      <w:pPr>
        <w:pStyle w:val="a3"/>
        <w:spacing w:line="276" w:lineRule="auto"/>
        <w:ind w:right="-3" w:firstLine="720"/>
        <w:jc w:val="both"/>
        <w:rPr>
          <w:lang w:val="en-US"/>
        </w:rPr>
      </w:pPr>
    </w:p>
    <w:tbl>
      <w:tblPr>
        <w:tblStyle w:val="ad"/>
        <w:tblW w:w="15595" w:type="dxa"/>
        <w:tblLook w:val="04A0" w:firstRow="1" w:lastRow="0" w:firstColumn="1" w:lastColumn="0" w:noHBand="0" w:noVBand="1"/>
      </w:tblPr>
      <w:tblGrid>
        <w:gridCol w:w="1165"/>
        <w:gridCol w:w="2516"/>
        <w:gridCol w:w="2977"/>
        <w:gridCol w:w="2693"/>
        <w:gridCol w:w="6237"/>
        <w:gridCol w:w="7"/>
      </w:tblGrid>
      <w:tr w:rsidR="00766AD9" w:rsidRPr="00B7292A" w14:paraId="35D86874" w14:textId="77777777" w:rsidTr="000A6113">
        <w:trPr>
          <w:gridAfter w:val="1"/>
          <w:wAfter w:w="7" w:type="dxa"/>
        </w:trPr>
        <w:tc>
          <w:tcPr>
            <w:tcW w:w="1165" w:type="dxa"/>
          </w:tcPr>
          <w:p w14:paraId="7F319A27" w14:textId="79BD4174" w:rsidR="00766AD9" w:rsidRPr="00B7292A" w:rsidRDefault="00766AD9" w:rsidP="00766AD9">
            <w:pPr>
              <w:spacing w:line="276" w:lineRule="auto"/>
              <w:rPr>
                <w:sz w:val="24"/>
                <w:szCs w:val="24"/>
                <w:lang w:val="ro-MD" w:eastAsia="ru-RU"/>
              </w:rPr>
            </w:pPr>
          </w:p>
        </w:tc>
        <w:tc>
          <w:tcPr>
            <w:tcW w:w="2516" w:type="dxa"/>
          </w:tcPr>
          <w:p w14:paraId="2CF3D2C4" w14:textId="6649150F" w:rsidR="00766AD9" w:rsidRPr="00B7292A" w:rsidRDefault="00766AD9" w:rsidP="00766AD9">
            <w:pPr>
              <w:spacing w:line="276" w:lineRule="auto"/>
              <w:rPr>
                <w:sz w:val="24"/>
                <w:szCs w:val="24"/>
                <w:lang w:val="ro-MD" w:eastAsia="ru-RU"/>
              </w:rPr>
            </w:pPr>
            <w:r w:rsidRPr="00D37E19">
              <w:rPr>
                <w:b/>
                <w:bCs/>
                <w:lang w:val="en-US" w:eastAsia="ru-RU"/>
              </w:rPr>
              <w:t xml:space="preserve">- </w:t>
            </w:r>
            <w:proofErr w:type="spellStart"/>
            <w:r w:rsidRPr="00D37E19">
              <w:rPr>
                <w:b/>
                <w:bCs/>
                <w:lang w:val="en-US" w:eastAsia="ru-RU"/>
              </w:rPr>
              <w:t>volumul</w:t>
            </w:r>
            <w:proofErr w:type="spellEnd"/>
            <w:r w:rsidRPr="00D37E19">
              <w:rPr>
                <w:b/>
                <w:bCs/>
                <w:lang w:val="en-US" w:eastAsia="ru-RU"/>
              </w:rPr>
              <w:t xml:space="preserve"> de </w:t>
            </w:r>
            <w:proofErr w:type="spellStart"/>
            <w:r>
              <w:rPr>
                <w:b/>
                <w:bCs/>
                <w:lang w:val="en-US" w:eastAsia="ru-RU"/>
              </w:rPr>
              <w:t>dosare</w:t>
            </w:r>
            <w:proofErr w:type="spellEnd"/>
            <w:r>
              <w:rPr>
                <w:b/>
                <w:bCs/>
                <w:lang w:val="en-US" w:eastAsia="ru-RU"/>
              </w:rPr>
              <w:t xml:space="preserve"> per</w:t>
            </w:r>
            <w:r w:rsidRPr="00D37E19">
              <w:rPr>
                <w:b/>
                <w:bCs/>
                <w:lang w:val="en-US" w:eastAsia="ru-RU"/>
              </w:rPr>
              <w:t xml:space="preserve"> </w:t>
            </w:r>
            <w:proofErr w:type="spellStart"/>
            <w:r w:rsidRPr="00D37E19">
              <w:rPr>
                <w:b/>
                <w:bCs/>
                <w:lang w:val="en-US" w:eastAsia="ru-RU"/>
              </w:rPr>
              <w:t>judecător</w:t>
            </w:r>
            <w:proofErr w:type="spellEnd"/>
            <w:r w:rsidRPr="00D37E19">
              <w:rPr>
                <w:b/>
                <w:bCs/>
                <w:lang w:val="en-US" w:eastAsia="ru-RU"/>
              </w:rPr>
              <w:t xml:space="preserve"> </w:t>
            </w:r>
          </w:p>
        </w:tc>
        <w:tc>
          <w:tcPr>
            <w:tcW w:w="2977" w:type="dxa"/>
          </w:tcPr>
          <w:p w14:paraId="4D00E80E" w14:textId="1CB9DE42" w:rsidR="00766AD9" w:rsidRPr="00B7292A" w:rsidRDefault="00766AD9" w:rsidP="00766AD9">
            <w:pPr>
              <w:spacing w:line="276" w:lineRule="auto"/>
              <w:rPr>
                <w:sz w:val="24"/>
                <w:szCs w:val="24"/>
                <w:lang w:val="ro-MD" w:eastAsia="ru-RU"/>
              </w:rPr>
            </w:pPr>
            <w:proofErr w:type="spellStart"/>
            <w:r w:rsidRPr="00D37E19">
              <w:rPr>
                <w:b/>
                <w:bCs/>
                <w:lang w:val="en-US" w:eastAsia="ru-RU"/>
              </w:rPr>
              <w:t>numărul</w:t>
            </w:r>
            <w:proofErr w:type="spellEnd"/>
            <w:r w:rsidRPr="00D37E19">
              <w:rPr>
                <w:b/>
                <w:bCs/>
                <w:lang w:val="en-US" w:eastAsia="ru-RU"/>
              </w:rPr>
              <w:t xml:space="preserve"> de </w:t>
            </w:r>
            <w:proofErr w:type="spellStart"/>
            <w:r w:rsidRPr="00D37E19">
              <w:rPr>
                <w:b/>
                <w:bCs/>
                <w:lang w:val="en-US" w:eastAsia="ru-RU"/>
              </w:rPr>
              <w:t>judecători</w:t>
            </w:r>
            <w:proofErr w:type="spellEnd"/>
            <w:r w:rsidRPr="00D37E19">
              <w:rPr>
                <w:b/>
                <w:bCs/>
                <w:lang w:val="en-US" w:eastAsia="ru-RU"/>
              </w:rPr>
              <w:t xml:space="preserve"> pe cap de </w:t>
            </w:r>
            <w:proofErr w:type="spellStart"/>
            <w:r w:rsidRPr="00D37E19">
              <w:rPr>
                <w:b/>
                <w:bCs/>
                <w:lang w:val="en-US" w:eastAsia="ru-RU"/>
              </w:rPr>
              <w:t>locuitor</w:t>
            </w:r>
            <w:proofErr w:type="spellEnd"/>
            <w:r w:rsidRPr="00D37E19">
              <w:rPr>
                <w:b/>
                <w:bCs/>
                <w:lang w:val="en-US" w:eastAsia="ru-RU"/>
              </w:rPr>
              <w:t>;</w:t>
            </w:r>
          </w:p>
        </w:tc>
        <w:tc>
          <w:tcPr>
            <w:tcW w:w="2693" w:type="dxa"/>
          </w:tcPr>
          <w:p w14:paraId="36D348CA" w14:textId="21903C7B" w:rsidR="00766AD9" w:rsidRPr="00B7292A" w:rsidRDefault="00766AD9" w:rsidP="00766AD9">
            <w:pPr>
              <w:spacing w:line="276" w:lineRule="auto"/>
              <w:rPr>
                <w:sz w:val="24"/>
                <w:szCs w:val="24"/>
                <w:lang w:val="ro-MD" w:eastAsia="ru-RU"/>
              </w:rPr>
            </w:pPr>
            <w:r w:rsidRPr="001572D7">
              <w:rPr>
                <w:b/>
                <w:bCs/>
                <w:lang w:val="en-US" w:eastAsia="ru-RU"/>
              </w:rPr>
              <w:t xml:space="preserve"> </w:t>
            </w:r>
            <w:proofErr w:type="spellStart"/>
            <w:r w:rsidRPr="00D37E19">
              <w:rPr>
                <w:b/>
                <w:bCs/>
                <w:lang w:val="ru-RU" w:eastAsia="ru-RU"/>
              </w:rPr>
              <w:t>populația</w:t>
            </w:r>
            <w:proofErr w:type="spellEnd"/>
            <w:r w:rsidRPr="00D37E19">
              <w:rPr>
                <w:b/>
                <w:bCs/>
                <w:lang w:val="ru-RU" w:eastAsia="ru-RU"/>
              </w:rPr>
              <w:t xml:space="preserve"> </w:t>
            </w:r>
            <w:proofErr w:type="spellStart"/>
            <w:r w:rsidRPr="00D37E19">
              <w:rPr>
                <w:b/>
                <w:bCs/>
                <w:lang w:val="ru-RU" w:eastAsia="ru-RU"/>
              </w:rPr>
              <w:t>districtului</w:t>
            </w:r>
            <w:proofErr w:type="spellEnd"/>
            <w:r w:rsidRPr="00D37E19">
              <w:rPr>
                <w:b/>
                <w:bCs/>
                <w:lang w:val="ru-RU" w:eastAsia="ru-RU"/>
              </w:rPr>
              <w:t xml:space="preserve"> </w:t>
            </w:r>
            <w:proofErr w:type="spellStart"/>
            <w:r w:rsidRPr="00D37E19">
              <w:rPr>
                <w:b/>
                <w:bCs/>
                <w:lang w:val="ru-RU" w:eastAsia="ru-RU"/>
              </w:rPr>
              <w:t>judiciar</w:t>
            </w:r>
            <w:proofErr w:type="spellEnd"/>
            <w:r w:rsidRPr="00D37E19">
              <w:rPr>
                <w:b/>
                <w:bCs/>
                <w:lang w:val="ru-RU" w:eastAsia="ru-RU"/>
              </w:rPr>
              <w:t>;</w:t>
            </w:r>
          </w:p>
        </w:tc>
        <w:tc>
          <w:tcPr>
            <w:tcW w:w="6237" w:type="dxa"/>
          </w:tcPr>
          <w:p w14:paraId="7DD37FBD" w14:textId="356CFE7F" w:rsidR="00766AD9" w:rsidRPr="00E379E9" w:rsidRDefault="00766AD9" w:rsidP="00766AD9">
            <w:pPr>
              <w:spacing w:line="276" w:lineRule="auto"/>
              <w:rPr>
                <w:sz w:val="24"/>
                <w:szCs w:val="24"/>
                <w:lang w:val="en-US" w:eastAsia="ru-RU"/>
              </w:rPr>
            </w:pPr>
            <w:r w:rsidRPr="00D37E19">
              <w:rPr>
                <w:b/>
                <w:bCs/>
                <w:lang w:val="en-US" w:eastAsia="ru-RU"/>
              </w:rPr>
              <w:t xml:space="preserve"> </w:t>
            </w:r>
            <w:proofErr w:type="spellStart"/>
            <w:r w:rsidRPr="00D37E19">
              <w:rPr>
                <w:b/>
                <w:bCs/>
                <w:lang w:val="en-US" w:eastAsia="ru-RU"/>
              </w:rPr>
              <w:t>numărul</w:t>
            </w:r>
            <w:proofErr w:type="spellEnd"/>
            <w:r w:rsidRPr="00D37E19">
              <w:rPr>
                <w:b/>
                <w:bCs/>
                <w:lang w:val="en-US" w:eastAsia="ru-RU"/>
              </w:rPr>
              <w:t xml:space="preserve"> de </w:t>
            </w:r>
            <w:proofErr w:type="spellStart"/>
            <w:r w:rsidRPr="00D37E19">
              <w:rPr>
                <w:b/>
                <w:bCs/>
                <w:lang w:val="en-US" w:eastAsia="ru-RU"/>
              </w:rPr>
              <w:t>circumscripții</w:t>
            </w:r>
            <w:proofErr w:type="spellEnd"/>
            <w:r w:rsidRPr="00D37E19">
              <w:rPr>
                <w:b/>
                <w:bCs/>
                <w:lang w:val="en-US" w:eastAsia="ru-RU"/>
              </w:rPr>
              <w:t xml:space="preserve"> </w:t>
            </w:r>
            <w:proofErr w:type="spellStart"/>
            <w:r w:rsidRPr="00D37E19">
              <w:rPr>
                <w:b/>
                <w:bCs/>
                <w:lang w:val="en-US" w:eastAsia="ru-RU"/>
              </w:rPr>
              <w:t>inerente</w:t>
            </w:r>
            <w:proofErr w:type="spellEnd"/>
            <w:r w:rsidRPr="00D37E19">
              <w:rPr>
                <w:b/>
                <w:bCs/>
                <w:lang w:val="en-US" w:eastAsia="ru-RU"/>
              </w:rPr>
              <w:t xml:space="preserve"> </w:t>
            </w:r>
            <w:proofErr w:type="spellStart"/>
            <w:r w:rsidRPr="00D37E19">
              <w:rPr>
                <w:b/>
                <w:bCs/>
                <w:lang w:val="en-US" w:eastAsia="ru-RU"/>
              </w:rPr>
              <w:t>autorității</w:t>
            </w:r>
            <w:proofErr w:type="spellEnd"/>
            <w:r w:rsidRPr="00D37E19">
              <w:rPr>
                <w:b/>
                <w:bCs/>
                <w:lang w:val="en-US" w:eastAsia="ru-RU"/>
              </w:rPr>
              <w:t xml:space="preserve"> </w:t>
            </w:r>
            <w:proofErr w:type="spellStart"/>
            <w:r w:rsidRPr="00D37E19">
              <w:rPr>
                <w:b/>
                <w:bCs/>
                <w:lang w:val="en-US" w:eastAsia="ru-RU"/>
              </w:rPr>
              <w:t>judecătorești</w:t>
            </w:r>
            <w:proofErr w:type="spellEnd"/>
            <w:r w:rsidRPr="00D37E19">
              <w:rPr>
                <w:b/>
                <w:bCs/>
                <w:lang w:val="en-US" w:eastAsia="ru-RU"/>
              </w:rPr>
              <w:t>;</w:t>
            </w:r>
          </w:p>
        </w:tc>
      </w:tr>
      <w:tr w:rsidR="00766AD9" w:rsidRPr="00B7292A" w14:paraId="70635E6E" w14:textId="77777777" w:rsidTr="000A6113">
        <w:tc>
          <w:tcPr>
            <w:tcW w:w="15595" w:type="dxa"/>
            <w:gridSpan w:val="6"/>
          </w:tcPr>
          <w:p w14:paraId="3AB2974E" w14:textId="4A65BE73" w:rsidR="00766AD9" w:rsidRPr="00B7292A" w:rsidRDefault="00766AD9" w:rsidP="00766AD9">
            <w:pPr>
              <w:spacing w:line="276" w:lineRule="auto"/>
              <w:jc w:val="center"/>
              <w:rPr>
                <w:sz w:val="24"/>
                <w:szCs w:val="24"/>
                <w:lang w:val="ru-RU" w:eastAsia="ru-RU"/>
              </w:rPr>
            </w:pPr>
            <w:r w:rsidRPr="00B7292A">
              <w:rPr>
                <w:b/>
                <w:bCs/>
                <w:sz w:val="24"/>
                <w:szCs w:val="24"/>
                <w:lang w:val="ro-MD" w:eastAsia="ru-RU"/>
              </w:rPr>
              <w:t>2024</w:t>
            </w:r>
          </w:p>
        </w:tc>
      </w:tr>
      <w:tr w:rsidR="00766AD9" w:rsidRPr="00B7292A" w14:paraId="5545146C" w14:textId="77777777" w:rsidTr="000A6113">
        <w:trPr>
          <w:gridAfter w:val="1"/>
          <w:wAfter w:w="7" w:type="dxa"/>
        </w:trPr>
        <w:tc>
          <w:tcPr>
            <w:tcW w:w="1165" w:type="dxa"/>
          </w:tcPr>
          <w:p w14:paraId="2B779A2C" w14:textId="39AF6DFD" w:rsidR="00766AD9" w:rsidRPr="00B7292A" w:rsidRDefault="00766AD9" w:rsidP="00766AD9">
            <w:pPr>
              <w:spacing w:line="276" w:lineRule="auto"/>
              <w:rPr>
                <w:sz w:val="24"/>
                <w:szCs w:val="24"/>
                <w:lang w:val="ro-MD" w:eastAsia="ru-RU"/>
              </w:rPr>
            </w:pPr>
            <w:r w:rsidRPr="00B7292A">
              <w:rPr>
                <w:sz w:val="24"/>
                <w:szCs w:val="24"/>
                <w:lang w:val="ro-MD" w:eastAsia="ru-RU"/>
              </w:rPr>
              <w:t xml:space="preserve">Comrat </w:t>
            </w:r>
          </w:p>
        </w:tc>
        <w:tc>
          <w:tcPr>
            <w:tcW w:w="2516" w:type="dxa"/>
          </w:tcPr>
          <w:p w14:paraId="266262B4" w14:textId="1A1B60DF" w:rsidR="00766AD9" w:rsidRPr="00B7292A" w:rsidRDefault="00766AD9" w:rsidP="00766AD9">
            <w:pPr>
              <w:spacing w:line="276" w:lineRule="auto"/>
              <w:rPr>
                <w:sz w:val="24"/>
                <w:szCs w:val="24"/>
                <w:lang w:val="ro-MD" w:eastAsia="ru-RU"/>
              </w:rPr>
            </w:pPr>
            <w:r w:rsidRPr="00B7292A">
              <w:rPr>
                <w:sz w:val="24"/>
                <w:szCs w:val="24"/>
                <w:lang w:val="ro-MD" w:eastAsia="ru-RU"/>
              </w:rPr>
              <w:t>832</w:t>
            </w:r>
          </w:p>
        </w:tc>
        <w:tc>
          <w:tcPr>
            <w:tcW w:w="2977" w:type="dxa"/>
          </w:tcPr>
          <w:p w14:paraId="27714944" w14:textId="27601C50" w:rsidR="00766AD9" w:rsidRPr="00B7292A" w:rsidRDefault="00766AD9" w:rsidP="00766AD9">
            <w:pPr>
              <w:spacing w:line="276" w:lineRule="auto"/>
              <w:rPr>
                <w:sz w:val="24"/>
                <w:szCs w:val="24"/>
                <w:lang w:val="ro-MD" w:eastAsia="ru-RU"/>
              </w:rPr>
            </w:pPr>
            <w:r w:rsidRPr="00B7292A">
              <w:rPr>
                <w:sz w:val="24"/>
                <w:szCs w:val="24"/>
                <w:lang w:val="ro-MD" w:eastAsia="ru-RU"/>
              </w:rPr>
              <w:t>10</w:t>
            </w:r>
          </w:p>
        </w:tc>
        <w:tc>
          <w:tcPr>
            <w:tcW w:w="2693" w:type="dxa"/>
          </w:tcPr>
          <w:p w14:paraId="4014802F" w14:textId="2D2ADF9D" w:rsidR="00766AD9" w:rsidRPr="00B7292A" w:rsidRDefault="00766AD9" w:rsidP="00766AD9">
            <w:pPr>
              <w:spacing w:line="276" w:lineRule="auto"/>
              <w:rPr>
                <w:sz w:val="24"/>
                <w:szCs w:val="24"/>
                <w:lang w:val="ro-MD" w:eastAsia="ru-RU"/>
              </w:rPr>
            </w:pPr>
            <w:r w:rsidRPr="00B7292A">
              <w:rPr>
                <w:sz w:val="24"/>
                <w:szCs w:val="24"/>
                <w:lang w:val="ro-MD" w:eastAsia="ru-RU"/>
              </w:rPr>
              <w:t>147415</w:t>
            </w:r>
          </w:p>
        </w:tc>
        <w:tc>
          <w:tcPr>
            <w:tcW w:w="6237" w:type="dxa"/>
          </w:tcPr>
          <w:p w14:paraId="6D8653AD" w14:textId="60D14680" w:rsidR="00766AD9" w:rsidRPr="00B7292A" w:rsidRDefault="00766AD9" w:rsidP="00766AD9">
            <w:pPr>
              <w:spacing w:line="276" w:lineRule="auto"/>
              <w:rPr>
                <w:sz w:val="24"/>
                <w:szCs w:val="24"/>
                <w:lang w:val="ro-MD" w:eastAsia="ru-RU"/>
              </w:rPr>
            </w:pPr>
            <w:r w:rsidRPr="00B7292A">
              <w:rPr>
                <w:sz w:val="24"/>
                <w:szCs w:val="24"/>
                <w:lang w:val="ro-MD" w:eastAsia="ru-RU"/>
              </w:rPr>
              <w:t xml:space="preserve">Comrat, </w:t>
            </w:r>
            <w:proofErr w:type="spellStart"/>
            <w:r w:rsidRPr="00B7292A">
              <w:rPr>
                <w:sz w:val="24"/>
                <w:szCs w:val="24"/>
                <w:lang w:val="ro-MD" w:eastAsia="ru-RU"/>
              </w:rPr>
              <w:t>Ceadîr</w:t>
            </w:r>
            <w:proofErr w:type="spellEnd"/>
            <w:r w:rsidRPr="00B7292A">
              <w:rPr>
                <w:sz w:val="24"/>
                <w:szCs w:val="24"/>
                <w:lang w:val="ro-MD" w:eastAsia="ru-RU"/>
              </w:rPr>
              <w:t>-Lunga, Vulcănești</w:t>
            </w:r>
          </w:p>
        </w:tc>
      </w:tr>
      <w:tr w:rsidR="00766AD9" w:rsidRPr="00B7292A" w14:paraId="531AE7AB" w14:textId="6AA97B2A" w:rsidTr="000A6113">
        <w:trPr>
          <w:gridAfter w:val="1"/>
          <w:wAfter w:w="7" w:type="dxa"/>
        </w:trPr>
        <w:tc>
          <w:tcPr>
            <w:tcW w:w="1165" w:type="dxa"/>
          </w:tcPr>
          <w:p w14:paraId="6D36EDE5" w14:textId="77777777" w:rsidR="00766AD9" w:rsidRPr="00B7292A" w:rsidRDefault="00766AD9" w:rsidP="00766AD9">
            <w:pPr>
              <w:spacing w:line="276" w:lineRule="auto"/>
              <w:rPr>
                <w:sz w:val="24"/>
                <w:szCs w:val="24"/>
                <w:lang w:val="ro-MD" w:eastAsia="ru-RU"/>
              </w:rPr>
            </w:pPr>
          </w:p>
        </w:tc>
        <w:tc>
          <w:tcPr>
            <w:tcW w:w="2516" w:type="dxa"/>
          </w:tcPr>
          <w:p w14:paraId="6F515689" w14:textId="72C3E054" w:rsidR="00766AD9" w:rsidRPr="00B7292A" w:rsidRDefault="00766AD9" w:rsidP="00766AD9">
            <w:pPr>
              <w:spacing w:line="276" w:lineRule="auto"/>
              <w:rPr>
                <w:sz w:val="24"/>
                <w:szCs w:val="24"/>
                <w:lang w:val="ro-MD" w:eastAsia="ru-RU"/>
              </w:rPr>
            </w:pPr>
          </w:p>
        </w:tc>
        <w:tc>
          <w:tcPr>
            <w:tcW w:w="2977" w:type="dxa"/>
          </w:tcPr>
          <w:p w14:paraId="1E71B8C9" w14:textId="074B673A" w:rsidR="00766AD9" w:rsidRPr="00B7292A" w:rsidRDefault="00766AD9" w:rsidP="00766AD9">
            <w:pPr>
              <w:spacing w:line="276" w:lineRule="auto"/>
              <w:rPr>
                <w:sz w:val="24"/>
                <w:szCs w:val="24"/>
                <w:lang w:val="ro-MD" w:eastAsia="ru-RU"/>
              </w:rPr>
            </w:pPr>
          </w:p>
        </w:tc>
        <w:tc>
          <w:tcPr>
            <w:tcW w:w="2693" w:type="dxa"/>
          </w:tcPr>
          <w:p w14:paraId="0BCAC9F8" w14:textId="5E9B4FA5" w:rsidR="00766AD9" w:rsidRPr="00B7292A" w:rsidRDefault="00766AD9" w:rsidP="00766AD9">
            <w:pPr>
              <w:spacing w:line="276" w:lineRule="auto"/>
              <w:rPr>
                <w:sz w:val="24"/>
                <w:szCs w:val="24"/>
                <w:lang w:val="ro-MD" w:eastAsia="ru-RU"/>
              </w:rPr>
            </w:pPr>
          </w:p>
        </w:tc>
        <w:tc>
          <w:tcPr>
            <w:tcW w:w="6237" w:type="dxa"/>
          </w:tcPr>
          <w:p w14:paraId="7DB2E57D" w14:textId="69E3AE1C" w:rsidR="00766AD9" w:rsidRPr="00B7292A" w:rsidRDefault="00766AD9" w:rsidP="00766AD9">
            <w:pPr>
              <w:spacing w:line="276" w:lineRule="auto"/>
              <w:rPr>
                <w:sz w:val="24"/>
                <w:szCs w:val="24"/>
                <w:lang w:val="ro-MD" w:eastAsia="ru-RU"/>
              </w:rPr>
            </w:pPr>
          </w:p>
        </w:tc>
      </w:tr>
      <w:tr w:rsidR="00766AD9" w:rsidRPr="00B7292A" w14:paraId="7E3E04BF" w14:textId="77777777" w:rsidTr="000A6113">
        <w:trPr>
          <w:gridAfter w:val="1"/>
          <w:wAfter w:w="7" w:type="dxa"/>
        </w:trPr>
        <w:tc>
          <w:tcPr>
            <w:tcW w:w="1165" w:type="dxa"/>
          </w:tcPr>
          <w:p w14:paraId="4A2BE81B" w14:textId="77777777" w:rsidR="00766AD9" w:rsidRPr="00B7292A" w:rsidRDefault="00766AD9" w:rsidP="00766AD9">
            <w:pPr>
              <w:spacing w:line="276" w:lineRule="auto"/>
              <w:rPr>
                <w:sz w:val="24"/>
                <w:szCs w:val="24"/>
                <w:lang w:val="ro-MD" w:eastAsia="ru-RU"/>
              </w:rPr>
            </w:pPr>
            <w:r w:rsidRPr="00B7292A">
              <w:rPr>
                <w:sz w:val="24"/>
                <w:szCs w:val="24"/>
                <w:lang w:val="ro-MD" w:eastAsia="ru-RU"/>
              </w:rPr>
              <w:t>Cahul</w:t>
            </w:r>
          </w:p>
        </w:tc>
        <w:tc>
          <w:tcPr>
            <w:tcW w:w="2516" w:type="dxa"/>
          </w:tcPr>
          <w:p w14:paraId="117435F8" w14:textId="77777777" w:rsidR="00766AD9" w:rsidRPr="00B7292A" w:rsidRDefault="00766AD9" w:rsidP="00766AD9">
            <w:pPr>
              <w:spacing w:line="276" w:lineRule="auto"/>
              <w:rPr>
                <w:sz w:val="24"/>
                <w:szCs w:val="24"/>
                <w:lang w:val="ru-RU" w:eastAsia="ru-RU"/>
              </w:rPr>
            </w:pPr>
            <w:r w:rsidRPr="00B7292A">
              <w:rPr>
                <w:sz w:val="24"/>
                <w:szCs w:val="24"/>
                <w:lang w:val="ro-MD" w:eastAsia="ru-RU"/>
              </w:rPr>
              <w:t>912</w:t>
            </w:r>
          </w:p>
        </w:tc>
        <w:tc>
          <w:tcPr>
            <w:tcW w:w="2977" w:type="dxa"/>
          </w:tcPr>
          <w:p w14:paraId="47049659" w14:textId="77777777" w:rsidR="00766AD9" w:rsidRPr="00B7292A" w:rsidRDefault="00766AD9" w:rsidP="00766AD9">
            <w:pPr>
              <w:spacing w:line="276" w:lineRule="auto"/>
              <w:rPr>
                <w:sz w:val="24"/>
                <w:szCs w:val="24"/>
                <w:lang w:val="ro-MD" w:eastAsia="ru-RU"/>
              </w:rPr>
            </w:pPr>
            <w:r w:rsidRPr="00B7292A">
              <w:rPr>
                <w:sz w:val="24"/>
                <w:szCs w:val="24"/>
                <w:lang w:val="ro-MD" w:eastAsia="ru-RU"/>
              </w:rPr>
              <w:t>16</w:t>
            </w:r>
          </w:p>
        </w:tc>
        <w:tc>
          <w:tcPr>
            <w:tcW w:w="2693" w:type="dxa"/>
          </w:tcPr>
          <w:p w14:paraId="1608BF42" w14:textId="77777777" w:rsidR="00766AD9" w:rsidRPr="00B7292A" w:rsidRDefault="00766AD9" w:rsidP="00766AD9">
            <w:pPr>
              <w:spacing w:line="276" w:lineRule="auto"/>
              <w:rPr>
                <w:sz w:val="24"/>
                <w:szCs w:val="24"/>
                <w:lang w:val="ro-MD" w:eastAsia="ru-RU"/>
              </w:rPr>
            </w:pPr>
            <w:r w:rsidRPr="00B7292A">
              <w:rPr>
                <w:sz w:val="24"/>
                <w:szCs w:val="24"/>
                <w:lang w:val="ro-MD" w:eastAsia="ru-RU"/>
              </w:rPr>
              <w:t>145500</w:t>
            </w:r>
          </w:p>
        </w:tc>
        <w:tc>
          <w:tcPr>
            <w:tcW w:w="6237" w:type="dxa"/>
          </w:tcPr>
          <w:p w14:paraId="1AA670B1" w14:textId="6B6DA965" w:rsidR="00766AD9" w:rsidRPr="00B7292A" w:rsidRDefault="00766AD9" w:rsidP="00766AD9">
            <w:pPr>
              <w:spacing w:line="276" w:lineRule="auto"/>
              <w:rPr>
                <w:sz w:val="24"/>
                <w:szCs w:val="24"/>
                <w:lang w:val="ru-RU" w:eastAsia="ru-RU"/>
              </w:rPr>
            </w:pPr>
            <w:r w:rsidRPr="00B7292A">
              <w:rPr>
                <w:sz w:val="24"/>
                <w:szCs w:val="24"/>
                <w:lang w:val="ro-MD" w:eastAsia="ru-RU"/>
              </w:rPr>
              <w:t>Cahul, Cantemir, Taraclia</w:t>
            </w:r>
          </w:p>
        </w:tc>
      </w:tr>
      <w:tr w:rsidR="00766AD9" w:rsidRPr="00B7292A" w14:paraId="3A99C25C" w14:textId="77777777" w:rsidTr="000A6113">
        <w:trPr>
          <w:gridAfter w:val="1"/>
          <w:wAfter w:w="7" w:type="dxa"/>
        </w:trPr>
        <w:tc>
          <w:tcPr>
            <w:tcW w:w="1165" w:type="dxa"/>
          </w:tcPr>
          <w:p w14:paraId="2C491A69" w14:textId="77777777" w:rsidR="00766AD9" w:rsidRPr="00B7292A" w:rsidRDefault="00766AD9" w:rsidP="00766AD9">
            <w:pPr>
              <w:spacing w:line="276" w:lineRule="auto"/>
              <w:rPr>
                <w:sz w:val="24"/>
                <w:szCs w:val="24"/>
                <w:lang w:val="ro-MD" w:eastAsia="ru-RU"/>
              </w:rPr>
            </w:pPr>
            <w:r w:rsidRPr="00B7292A">
              <w:rPr>
                <w:sz w:val="24"/>
                <w:szCs w:val="24"/>
                <w:lang w:val="ro-MD" w:eastAsia="ru-RU"/>
              </w:rPr>
              <w:t>Cimișlia</w:t>
            </w:r>
          </w:p>
        </w:tc>
        <w:tc>
          <w:tcPr>
            <w:tcW w:w="2516" w:type="dxa"/>
          </w:tcPr>
          <w:p w14:paraId="0B86EDE9" w14:textId="77777777" w:rsidR="00766AD9" w:rsidRPr="00B7292A" w:rsidRDefault="00766AD9" w:rsidP="00766AD9">
            <w:pPr>
              <w:spacing w:line="276" w:lineRule="auto"/>
              <w:rPr>
                <w:sz w:val="24"/>
                <w:szCs w:val="24"/>
                <w:lang w:val="ro-MD" w:eastAsia="ru-RU"/>
              </w:rPr>
            </w:pPr>
            <w:r w:rsidRPr="00B7292A">
              <w:rPr>
                <w:sz w:val="24"/>
                <w:szCs w:val="24"/>
                <w:lang w:val="ro-MD" w:eastAsia="ru-RU"/>
              </w:rPr>
              <w:t>718</w:t>
            </w:r>
          </w:p>
        </w:tc>
        <w:tc>
          <w:tcPr>
            <w:tcW w:w="2977" w:type="dxa"/>
          </w:tcPr>
          <w:p w14:paraId="77043CF5" w14:textId="77777777" w:rsidR="00766AD9" w:rsidRPr="00B7292A" w:rsidRDefault="00766AD9" w:rsidP="00766AD9">
            <w:pPr>
              <w:spacing w:line="276" w:lineRule="auto"/>
              <w:rPr>
                <w:sz w:val="24"/>
                <w:szCs w:val="24"/>
                <w:lang w:val="ro-MD" w:eastAsia="ru-RU"/>
              </w:rPr>
            </w:pPr>
            <w:r w:rsidRPr="00B7292A">
              <w:rPr>
                <w:sz w:val="24"/>
                <w:szCs w:val="24"/>
                <w:lang w:val="ro-MD" w:eastAsia="ru-RU"/>
              </w:rPr>
              <w:t>11</w:t>
            </w:r>
          </w:p>
        </w:tc>
        <w:tc>
          <w:tcPr>
            <w:tcW w:w="2693" w:type="dxa"/>
          </w:tcPr>
          <w:p w14:paraId="78A37305" w14:textId="77777777" w:rsidR="00766AD9" w:rsidRPr="00B7292A" w:rsidRDefault="00766AD9" w:rsidP="00766AD9">
            <w:pPr>
              <w:spacing w:line="276" w:lineRule="auto"/>
              <w:rPr>
                <w:sz w:val="24"/>
                <w:szCs w:val="24"/>
                <w:lang w:val="ro-MD" w:eastAsia="ru-RU"/>
              </w:rPr>
            </w:pPr>
            <w:r w:rsidRPr="00B7292A">
              <w:rPr>
                <w:sz w:val="24"/>
                <w:szCs w:val="24"/>
                <w:lang w:val="ro-MD" w:eastAsia="ru-RU"/>
              </w:rPr>
              <w:t>91271</w:t>
            </w:r>
          </w:p>
        </w:tc>
        <w:tc>
          <w:tcPr>
            <w:tcW w:w="6237" w:type="dxa"/>
          </w:tcPr>
          <w:p w14:paraId="3674D19A" w14:textId="14A820F2" w:rsidR="00766AD9" w:rsidRPr="00B7292A" w:rsidRDefault="00766AD9" w:rsidP="00766AD9">
            <w:pPr>
              <w:spacing w:line="276" w:lineRule="auto"/>
              <w:rPr>
                <w:sz w:val="24"/>
                <w:szCs w:val="24"/>
                <w:lang w:val="ru-RU" w:eastAsia="ru-RU"/>
              </w:rPr>
            </w:pPr>
            <w:r w:rsidRPr="00B7292A">
              <w:rPr>
                <w:sz w:val="24"/>
                <w:szCs w:val="24"/>
                <w:lang w:val="ro-MD" w:eastAsia="ru-RU"/>
              </w:rPr>
              <w:t>Cimișlia, Basarabeasca, Leova</w:t>
            </w:r>
          </w:p>
        </w:tc>
      </w:tr>
      <w:tr w:rsidR="00766AD9" w:rsidRPr="00B7292A" w14:paraId="2A73E156" w14:textId="77777777" w:rsidTr="000A6113">
        <w:tc>
          <w:tcPr>
            <w:tcW w:w="15595" w:type="dxa"/>
            <w:gridSpan w:val="6"/>
          </w:tcPr>
          <w:p w14:paraId="37C20CDA" w14:textId="77777777" w:rsidR="00766AD9" w:rsidRPr="00B7292A" w:rsidRDefault="00766AD9" w:rsidP="00766AD9">
            <w:pPr>
              <w:spacing w:line="276" w:lineRule="auto"/>
              <w:jc w:val="center"/>
              <w:rPr>
                <w:b/>
                <w:bCs/>
                <w:sz w:val="24"/>
                <w:szCs w:val="24"/>
                <w:lang w:val="ro-MD" w:eastAsia="ru-RU"/>
              </w:rPr>
            </w:pPr>
            <w:r w:rsidRPr="00B7292A">
              <w:rPr>
                <w:b/>
                <w:bCs/>
                <w:sz w:val="24"/>
                <w:szCs w:val="24"/>
                <w:lang w:val="ro-MD" w:eastAsia="ru-RU"/>
              </w:rPr>
              <w:t>2025</w:t>
            </w:r>
          </w:p>
        </w:tc>
      </w:tr>
      <w:tr w:rsidR="00766AD9" w:rsidRPr="00B7292A" w14:paraId="5F50D29F" w14:textId="77777777" w:rsidTr="000A6113">
        <w:trPr>
          <w:gridAfter w:val="1"/>
          <w:wAfter w:w="7" w:type="dxa"/>
        </w:trPr>
        <w:tc>
          <w:tcPr>
            <w:tcW w:w="1165" w:type="dxa"/>
          </w:tcPr>
          <w:p w14:paraId="3A98676D" w14:textId="77777777" w:rsidR="00766AD9" w:rsidRPr="00B7292A" w:rsidRDefault="00766AD9" w:rsidP="00766AD9">
            <w:pPr>
              <w:spacing w:line="276" w:lineRule="auto"/>
              <w:rPr>
                <w:sz w:val="24"/>
                <w:szCs w:val="24"/>
                <w:lang w:val="ro-MD" w:eastAsia="ru-RU"/>
              </w:rPr>
            </w:pPr>
            <w:r w:rsidRPr="00B7292A">
              <w:rPr>
                <w:sz w:val="24"/>
                <w:szCs w:val="24"/>
                <w:lang w:val="ro-MD" w:eastAsia="ru-RU"/>
              </w:rPr>
              <w:t xml:space="preserve">Comrat </w:t>
            </w:r>
          </w:p>
        </w:tc>
        <w:tc>
          <w:tcPr>
            <w:tcW w:w="2516" w:type="dxa"/>
          </w:tcPr>
          <w:p w14:paraId="03C48982" w14:textId="604249B5" w:rsidR="00766AD9" w:rsidRPr="00B7292A" w:rsidRDefault="00766AD9" w:rsidP="00766AD9">
            <w:pPr>
              <w:spacing w:line="276" w:lineRule="auto"/>
              <w:rPr>
                <w:sz w:val="24"/>
                <w:szCs w:val="24"/>
                <w:lang w:val="ru-RU" w:eastAsia="ru-RU"/>
              </w:rPr>
            </w:pPr>
            <w:r w:rsidRPr="00B7292A">
              <w:rPr>
                <w:sz w:val="24"/>
                <w:szCs w:val="24"/>
                <w:lang w:val="ru-RU" w:eastAsia="ru-RU"/>
              </w:rPr>
              <w:t>1440</w:t>
            </w:r>
          </w:p>
        </w:tc>
        <w:tc>
          <w:tcPr>
            <w:tcW w:w="2977" w:type="dxa"/>
          </w:tcPr>
          <w:p w14:paraId="229CF1F7" w14:textId="77777777" w:rsidR="00766AD9" w:rsidRPr="00B7292A" w:rsidRDefault="00766AD9" w:rsidP="00766AD9">
            <w:pPr>
              <w:spacing w:line="276" w:lineRule="auto"/>
              <w:rPr>
                <w:sz w:val="24"/>
                <w:szCs w:val="24"/>
                <w:lang w:val="ro-MD" w:eastAsia="ru-RU"/>
              </w:rPr>
            </w:pPr>
            <w:r w:rsidRPr="00B7292A">
              <w:rPr>
                <w:sz w:val="24"/>
                <w:szCs w:val="24"/>
                <w:lang w:val="ro-MD" w:eastAsia="ru-RU"/>
              </w:rPr>
              <w:t>8</w:t>
            </w:r>
          </w:p>
        </w:tc>
        <w:tc>
          <w:tcPr>
            <w:tcW w:w="2693" w:type="dxa"/>
          </w:tcPr>
          <w:p w14:paraId="79FB52BE" w14:textId="77777777" w:rsidR="00766AD9" w:rsidRPr="00B7292A" w:rsidRDefault="00766AD9" w:rsidP="00766AD9">
            <w:pPr>
              <w:spacing w:line="276" w:lineRule="auto"/>
              <w:rPr>
                <w:sz w:val="24"/>
                <w:szCs w:val="24"/>
                <w:lang w:val="ro-MD" w:eastAsia="ru-RU"/>
              </w:rPr>
            </w:pPr>
            <w:r w:rsidRPr="00B7292A">
              <w:rPr>
                <w:sz w:val="24"/>
                <w:szCs w:val="24"/>
                <w:lang w:val="ro-MD" w:eastAsia="ru-RU"/>
              </w:rPr>
              <w:t>130415</w:t>
            </w:r>
          </w:p>
        </w:tc>
        <w:tc>
          <w:tcPr>
            <w:tcW w:w="6237" w:type="dxa"/>
          </w:tcPr>
          <w:p w14:paraId="581CAE1F" w14:textId="088CA2B9" w:rsidR="00766AD9" w:rsidRPr="00B7292A" w:rsidRDefault="00766AD9" w:rsidP="00766AD9">
            <w:pPr>
              <w:spacing w:line="276" w:lineRule="auto"/>
              <w:rPr>
                <w:sz w:val="24"/>
                <w:szCs w:val="24"/>
                <w:lang w:val="ru-RU" w:eastAsia="ru-RU"/>
              </w:rPr>
            </w:pPr>
            <w:r w:rsidRPr="00B7292A">
              <w:rPr>
                <w:sz w:val="24"/>
                <w:szCs w:val="24"/>
                <w:lang w:val="ro-MD" w:eastAsia="ru-RU"/>
              </w:rPr>
              <w:t xml:space="preserve">Comrat, </w:t>
            </w:r>
            <w:proofErr w:type="spellStart"/>
            <w:r w:rsidRPr="00B7292A">
              <w:rPr>
                <w:sz w:val="24"/>
                <w:szCs w:val="24"/>
                <w:lang w:val="ro-MD" w:eastAsia="ru-RU"/>
              </w:rPr>
              <w:t>Ceadîr</w:t>
            </w:r>
            <w:proofErr w:type="spellEnd"/>
            <w:r w:rsidRPr="00B7292A">
              <w:rPr>
                <w:sz w:val="24"/>
                <w:szCs w:val="24"/>
                <w:lang w:val="ro-MD" w:eastAsia="ru-RU"/>
              </w:rPr>
              <w:t xml:space="preserve">-Lunga, </w:t>
            </w:r>
          </w:p>
        </w:tc>
      </w:tr>
      <w:tr w:rsidR="00766AD9" w:rsidRPr="00B7292A" w14:paraId="73FACC7A" w14:textId="77777777" w:rsidTr="000A6113">
        <w:trPr>
          <w:gridAfter w:val="1"/>
          <w:wAfter w:w="7" w:type="dxa"/>
        </w:trPr>
        <w:tc>
          <w:tcPr>
            <w:tcW w:w="1165" w:type="dxa"/>
          </w:tcPr>
          <w:p w14:paraId="3AAD052A" w14:textId="77777777" w:rsidR="00766AD9" w:rsidRPr="00B7292A" w:rsidRDefault="00766AD9" w:rsidP="00766AD9">
            <w:pPr>
              <w:spacing w:line="276" w:lineRule="auto"/>
              <w:rPr>
                <w:sz w:val="24"/>
                <w:szCs w:val="24"/>
                <w:lang w:val="ro-MD" w:eastAsia="ru-RU"/>
              </w:rPr>
            </w:pPr>
            <w:r w:rsidRPr="00B7292A">
              <w:rPr>
                <w:sz w:val="24"/>
                <w:szCs w:val="24"/>
                <w:lang w:val="ro-MD" w:eastAsia="ru-RU"/>
              </w:rPr>
              <w:t>Cahul</w:t>
            </w:r>
          </w:p>
        </w:tc>
        <w:tc>
          <w:tcPr>
            <w:tcW w:w="2516" w:type="dxa"/>
          </w:tcPr>
          <w:p w14:paraId="1AABE936" w14:textId="1BF88421" w:rsidR="00766AD9" w:rsidRPr="00B7292A" w:rsidRDefault="00766AD9" w:rsidP="00766AD9">
            <w:pPr>
              <w:spacing w:line="276" w:lineRule="auto"/>
              <w:rPr>
                <w:sz w:val="24"/>
                <w:szCs w:val="24"/>
                <w:lang w:val="ru-RU" w:eastAsia="ru-RU"/>
              </w:rPr>
            </w:pPr>
            <w:r w:rsidRPr="00B7292A">
              <w:rPr>
                <w:sz w:val="24"/>
                <w:szCs w:val="24"/>
                <w:lang w:val="ru-RU" w:eastAsia="ru-RU"/>
              </w:rPr>
              <w:t>1302</w:t>
            </w:r>
          </w:p>
        </w:tc>
        <w:tc>
          <w:tcPr>
            <w:tcW w:w="2977" w:type="dxa"/>
          </w:tcPr>
          <w:p w14:paraId="7F21AF36" w14:textId="77777777" w:rsidR="00766AD9" w:rsidRPr="00B7292A" w:rsidRDefault="00766AD9" w:rsidP="00766AD9">
            <w:pPr>
              <w:spacing w:line="276" w:lineRule="auto"/>
              <w:rPr>
                <w:sz w:val="24"/>
                <w:szCs w:val="24"/>
                <w:lang w:val="ro-MD" w:eastAsia="ru-RU"/>
              </w:rPr>
            </w:pPr>
            <w:r w:rsidRPr="00B7292A">
              <w:rPr>
                <w:sz w:val="24"/>
                <w:szCs w:val="24"/>
                <w:lang w:val="ro-MD" w:eastAsia="ru-RU"/>
              </w:rPr>
              <w:t>18</w:t>
            </w:r>
          </w:p>
        </w:tc>
        <w:tc>
          <w:tcPr>
            <w:tcW w:w="2693" w:type="dxa"/>
          </w:tcPr>
          <w:p w14:paraId="4A4B94A4" w14:textId="77777777" w:rsidR="00766AD9" w:rsidRPr="00B7292A" w:rsidRDefault="00766AD9" w:rsidP="00766AD9">
            <w:pPr>
              <w:spacing w:line="276" w:lineRule="auto"/>
              <w:rPr>
                <w:sz w:val="24"/>
                <w:szCs w:val="24"/>
                <w:lang w:val="ro-MD" w:eastAsia="ru-RU"/>
              </w:rPr>
            </w:pPr>
            <w:r w:rsidRPr="00B7292A">
              <w:rPr>
                <w:sz w:val="24"/>
                <w:szCs w:val="24"/>
                <w:lang w:val="ro-MD" w:eastAsia="ru-RU"/>
              </w:rPr>
              <w:t>162500</w:t>
            </w:r>
          </w:p>
        </w:tc>
        <w:tc>
          <w:tcPr>
            <w:tcW w:w="6237" w:type="dxa"/>
          </w:tcPr>
          <w:p w14:paraId="12900E27" w14:textId="77777777" w:rsidR="00766AD9" w:rsidRPr="00B7292A" w:rsidRDefault="00766AD9" w:rsidP="00766AD9">
            <w:pPr>
              <w:spacing w:line="276" w:lineRule="auto"/>
              <w:rPr>
                <w:sz w:val="24"/>
                <w:szCs w:val="24"/>
                <w:lang w:val="ro-MD" w:eastAsia="ru-RU"/>
              </w:rPr>
            </w:pPr>
            <w:r w:rsidRPr="00B7292A">
              <w:rPr>
                <w:sz w:val="24"/>
                <w:szCs w:val="24"/>
                <w:lang w:val="ro-MD" w:eastAsia="ru-RU"/>
              </w:rPr>
              <w:t>Cahul, Cantemir, Taraclia</w:t>
            </w:r>
          </w:p>
          <w:p w14:paraId="06688D21" w14:textId="3B7B9D4C" w:rsidR="00766AD9" w:rsidRPr="00B7292A" w:rsidRDefault="00766AD9" w:rsidP="00766AD9">
            <w:pPr>
              <w:spacing w:line="276" w:lineRule="auto"/>
              <w:rPr>
                <w:sz w:val="24"/>
                <w:szCs w:val="24"/>
                <w:lang w:val="ru-RU" w:eastAsia="ru-RU"/>
              </w:rPr>
            </w:pPr>
            <w:r w:rsidRPr="00B7292A">
              <w:rPr>
                <w:sz w:val="24"/>
                <w:szCs w:val="24"/>
                <w:lang w:val="ro-MD" w:eastAsia="ru-RU"/>
              </w:rPr>
              <w:t>Vulcănești</w:t>
            </w:r>
          </w:p>
        </w:tc>
      </w:tr>
      <w:tr w:rsidR="00766AD9" w:rsidRPr="00B7292A" w14:paraId="0A66ABE9" w14:textId="77777777" w:rsidTr="000A6113">
        <w:trPr>
          <w:gridAfter w:val="1"/>
          <w:wAfter w:w="7" w:type="dxa"/>
        </w:trPr>
        <w:tc>
          <w:tcPr>
            <w:tcW w:w="1165" w:type="dxa"/>
          </w:tcPr>
          <w:p w14:paraId="77836BF0" w14:textId="77777777" w:rsidR="00766AD9" w:rsidRPr="00B7292A" w:rsidRDefault="00766AD9" w:rsidP="00766AD9">
            <w:pPr>
              <w:spacing w:line="276" w:lineRule="auto"/>
              <w:rPr>
                <w:sz w:val="24"/>
                <w:szCs w:val="24"/>
                <w:lang w:val="ro-MD" w:eastAsia="ru-RU"/>
              </w:rPr>
            </w:pPr>
            <w:r w:rsidRPr="00B7292A">
              <w:rPr>
                <w:sz w:val="24"/>
                <w:szCs w:val="24"/>
                <w:lang w:val="ro-MD" w:eastAsia="ru-RU"/>
              </w:rPr>
              <w:t>Cimișlia</w:t>
            </w:r>
          </w:p>
        </w:tc>
        <w:tc>
          <w:tcPr>
            <w:tcW w:w="2516" w:type="dxa"/>
          </w:tcPr>
          <w:p w14:paraId="07D0CDB4" w14:textId="4A4F165E" w:rsidR="00766AD9" w:rsidRPr="00B7292A" w:rsidRDefault="00766AD9" w:rsidP="00766AD9">
            <w:pPr>
              <w:spacing w:line="276" w:lineRule="auto"/>
              <w:rPr>
                <w:sz w:val="24"/>
                <w:szCs w:val="24"/>
                <w:lang w:val="ru-RU" w:eastAsia="ru-RU"/>
              </w:rPr>
            </w:pPr>
            <w:r w:rsidRPr="00B7292A">
              <w:rPr>
                <w:sz w:val="24"/>
                <w:szCs w:val="24"/>
                <w:lang w:val="ru-RU" w:eastAsia="ru-RU"/>
              </w:rPr>
              <w:t>754</w:t>
            </w:r>
          </w:p>
        </w:tc>
        <w:tc>
          <w:tcPr>
            <w:tcW w:w="2977" w:type="dxa"/>
          </w:tcPr>
          <w:p w14:paraId="78DD9E12" w14:textId="77777777" w:rsidR="00766AD9" w:rsidRPr="00B7292A" w:rsidRDefault="00766AD9" w:rsidP="00766AD9">
            <w:pPr>
              <w:spacing w:line="276" w:lineRule="auto"/>
              <w:rPr>
                <w:sz w:val="24"/>
                <w:szCs w:val="24"/>
                <w:lang w:val="ro-MD" w:eastAsia="ru-RU"/>
              </w:rPr>
            </w:pPr>
            <w:r w:rsidRPr="00B7292A">
              <w:rPr>
                <w:sz w:val="24"/>
                <w:szCs w:val="24"/>
                <w:lang w:val="ro-MD" w:eastAsia="ru-RU"/>
              </w:rPr>
              <w:t>7</w:t>
            </w:r>
          </w:p>
        </w:tc>
        <w:tc>
          <w:tcPr>
            <w:tcW w:w="2693" w:type="dxa"/>
          </w:tcPr>
          <w:p w14:paraId="69060B7A" w14:textId="77777777" w:rsidR="00766AD9" w:rsidRPr="00B7292A" w:rsidRDefault="00766AD9" w:rsidP="00766AD9">
            <w:pPr>
              <w:spacing w:line="276" w:lineRule="auto"/>
              <w:rPr>
                <w:sz w:val="24"/>
                <w:szCs w:val="24"/>
                <w:lang w:val="ro-MD" w:eastAsia="ru-RU"/>
              </w:rPr>
            </w:pPr>
            <w:r w:rsidRPr="00B7292A">
              <w:rPr>
                <w:sz w:val="24"/>
                <w:szCs w:val="24"/>
                <w:lang w:val="ro-MD" w:eastAsia="ru-RU"/>
              </w:rPr>
              <w:t>58271</w:t>
            </w:r>
          </w:p>
        </w:tc>
        <w:tc>
          <w:tcPr>
            <w:tcW w:w="6237" w:type="dxa"/>
          </w:tcPr>
          <w:p w14:paraId="08038735" w14:textId="763BC346" w:rsidR="00766AD9" w:rsidRPr="00B7292A" w:rsidRDefault="00766AD9" w:rsidP="00766AD9">
            <w:pPr>
              <w:spacing w:line="276" w:lineRule="auto"/>
              <w:rPr>
                <w:sz w:val="24"/>
                <w:szCs w:val="24"/>
                <w:lang w:val="ru-RU" w:eastAsia="ru-RU"/>
              </w:rPr>
            </w:pPr>
            <w:r w:rsidRPr="00B7292A">
              <w:rPr>
                <w:sz w:val="24"/>
                <w:szCs w:val="24"/>
                <w:lang w:val="ro-MD" w:eastAsia="ru-RU"/>
              </w:rPr>
              <w:t xml:space="preserve">Cimișlia, Basarabeasca, </w:t>
            </w:r>
          </w:p>
        </w:tc>
      </w:tr>
    </w:tbl>
    <w:p w14:paraId="73AE7455" w14:textId="77777777" w:rsidR="00B7292A" w:rsidRDefault="00B7292A" w:rsidP="007A4C2A">
      <w:pPr>
        <w:pStyle w:val="a3"/>
        <w:spacing w:line="276" w:lineRule="auto"/>
        <w:ind w:right="-3" w:firstLine="720"/>
        <w:jc w:val="both"/>
      </w:pPr>
    </w:p>
    <w:p w14:paraId="34A153AA" w14:textId="77777777" w:rsidR="00766AD9" w:rsidRDefault="00766AD9" w:rsidP="007A4C2A">
      <w:pPr>
        <w:pStyle w:val="a3"/>
        <w:spacing w:line="276" w:lineRule="auto"/>
        <w:ind w:right="-3" w:firstLine="720"/>
        <w:jc w:val="both"/>
        <w:rPr>
          <w:lang w:val="en-US"/>
        </w:rPr>
      </w:pPr>
    </w:p>
    <w:p w14:paraId="6408F83D" w14:textId="1E336473" w:rsidR="007E5FBC" w:rsidRPr="001572D7" w:rsidRDefault="00F0169C" w:rsidP="007A4C2A">
      <w:pPr>
        <w:pStyle w:val="a3"/>
        <w:spacing w:line="276" w:lineRule="auto"/>
        <w:ind w:right="-3" w:firstLine="720"/>
        <w:jc w:val="both"/>
        <w:rPr>
          <w:lang w:val="en-US"/>
        </w:rPr>
      </w:pPr>
      <w:proofErr w:type="spellStart"/>
      <w:r w:rsidRPr="00F0169C">
        <w:rPr>
          <w:lang w:val="en-US"/>
        </w:rPr>
        <w:t>Prin</w:t>
      </w:r>
      <w:proofErr w:type="spellEnd"/>
      <w:r w:rsidRPr="00F0169C">
        <w:rPr>
          <w:lang w:val="en-US"/>
        </w:rPr>
        <w:t xml:space="preserve"> </w:t>
      </w:r>
      <w:proofErr w:type="spellStart"/>
      <w:r w:rsidRPr="00F0169C">
        <w:rPr>
          <w:lang w:val="en-US"/>
        </w:rPr>
        <w:t>urmare</w:t>
      </w:r>
      <w:proofErr w:type="spellEnd"/>
      <w:r w:rsidRPr="00F0169C">
        <w:rPr>
          <w:lang w:val="en-US"/>
        </w:rPr>
        <w:t xml:space="preserve">, un </w:t>
      </w:r>
      <w:proofErr w:type="spellStart"/>
      <w:r w:rsidRPr="00F0169C">
        <w:rPr>
          <w:lang w:val="en-US"/>
        </w:rPr>
        <w:t>judecător</w:t>
      </w:r>
      <w:proofErr w:type="spellEnd"/>
      <w:r w:rsidRPr="00F0169C">
        <w:rPr>
          <w:lang w:val="en-US"/>
        </w:rPr>
        <w:t xml:space="preserve"> </w:t>
      </w:r>
      <w:proofErr w:type="spellStart"/>
      <w:r w:rsidRPr="00F0169C">
        <w:rPr>
          <w:lang w:val="en-US"/>
        </w:rPr>
        <w:t>este</w:t>
      </w:r>
      <w:proofErr w:type="spellEnd"/>
      <w:r w:rsidRPr="00F0169C">
        <w:rPr>
          <w:lang w:val="en-US"/>
        </w:rPr>
        <w:t xml:space="preserve"> </w:t>
      </w:r>
      <w:proofErr w:type="spellStart"/>
      <w:r w:rsidRPr="00F0169C">
        <w:rPr>
          <w:lang w:val="en-US"/>
        </w:rPr>
        <w:t>obligat</w:t>
      </w:r>
      <w:proofErr w:type="spellEnd"/>
      <w:r w:rsidRPr="00F0169C">
        <w:rPr>
          <w:lang w:val="en-US"/>
        </w:rPr>
        <w:t xml:space="preserve"> </w:t>
      </w:r>
      <w:proofErr w:type="spellStart"/>
      <w:r w:rsidRPr="00F0169C">
        <w:rPr>
          <w:lang w:val="en-US"/>
        </w:rPr>
        <w:t>să</w:t>
      </w:r>
      <w:proofErr w:type="spellEnd"/>
      <w:r w:rsidRPr="00F0169C">
        <w:rPr>
          <w:lang w:val="en-US"/>
        </w:rPr>
        <w:t xml:space="preserve"> </w:t>
      </w:r>
      <w:proofErr w:type="spellStart"/>
      <w:r w:rsidRPr="00F0169C">
        <w:rPr>
          <w:lang w:val="en-US"/>
        </w:rPr>
        <w:t>gestioneze</w:t>
      </w:r>
      <w:proofErr w:type="spellEnd"/>
      <w:r w:rsidRPr="00F0169C">
        <w:rPr>
          <w:lang w:val="en-US"/>
        </w:rPr>
        <w:t xml:space="preserve"> un </w:t>
      </w:r>
      <w:proofErr w:type="spellStart"/>
      <w:r w:rsidRPr="00F0169C">
        <w:rPr>
          <w:lang w:val="en-US"/>
        </w:rPr>
        <w:t>volum</w:t>
      </w:r>
      <w:proofErr w:type="spellEnd"/>
      <w:r w:rsidRPr="00F0169C">
        <w:rPr>
          <w:lang w:val="en-US"/>
        </w:rPr>
        <w:t xml:space="preserve"> de muncă </w:t>
      </w:r>
      <w:proofErr w:type="spellStart"/>
      <w:r w:rsidRPr="00F0169C">
        <w:rPr>
          <w:lang w:val="en-US"/>
        </w:rPr>
        <w:t>conceput</w:t>
      </w:r>
      <w:proofErr w:type="spellEnd"/>
      <w:r w:rsidRPr="00F0169C">
        <w:rPr>
          <w:lang w:val="en-US"/>
        </w:rPr>
        <w:t xml:space="preserve"> pentru </w:t>
      </w:r>
      <w:proofErr w:type="spellStart"/>
      <w:r w:rsidRPr="00F0169C">
        <w:rPr>
          <w:lang w:val="en-US"/>
        </w:rPr>
        <w:t>cel</w:t>
      </w:r>
      <w:proofErr w:type="spellEnd"/>
      <w:r w:rsidRPr="00F0169C">
        <w:rPr>
          <w:lang w:val="en-US"/>
        </w:rPr>
        <w:t xml:space="preserve"> </w:t>
      </w:r>
      <w:proofErr w:type="spellStart"/>
      <w:r w:rsidRPr="00F0169C">
        <w:rPr>
          <w:lang w:val="en-US"/>
        </w:rPr>
        <w:t>puțin</w:t>
      </w:r>
      <w:proofErr w:type="spellEnd"/>
      <w:r w:rsidRPr="00F0169C">
        <w:rPr>
          <w:lang w:val="en-US"/>
        </w:rPr>
        <w:t xml:space="preserve"> </w:t>
      </w:r>
      <w:proofErr w:type="spellStart"/>
      <w:r w:rsidRPr="00F0169C">
        <w:rPr>
          <w:lang w:val="en-US"/>
        </w:rPr>
        <w:t>doi</w:t>
      </w:r>
      <w:proofErr w:type="spellEnd"/>
      <w:r w:rsidRPr="00F0169C">
        <w:rPr>
          <w:lang w:val="en-US"/>
        </w:rPr>
        <w:t xml:space="preserve"> </w:t>
      </w:r>
      <w:proofErr w:type="spellStart"/>
      <w:r w:rsidRPr="00F0169C">
        <w:rPr>
          <w:lang w:val="en-US"/>
        </w:rPr>
        <w:t>judecători</w:t>
      </w:r>
      <w:proofErr w:type="spellEnd"/>
      <w:r w:rsidRPr="00F0169C">
        <w:rPr>
          <w:lang w:val="en-US"/>
        </w:rPr>
        <w:t xml:space="preserve">, </w:t>
      </w:r>
      <w:proofErr w:type="spellStart"/>
      <w:r w:rsidRPr="00F0169C">
        <w:rPr>
          <w:lang w:val="en-US"/>
        </w:rPr>
        <w:t>ceea</w:t>
      </w:r>
      <w:proofErr w:type="spellEnd"/>
      <w:r w:rsidRPr="00F0169C">
        <w:rPr>
          <w:lang w:val="en-US"/>
        </w:rPr>
        <w:t xml:space="preserve"> </w:t>
      </w:r>
      <w:proofErr w:type="spellStart"/>
      <w:r w:rsidRPr="00F0169C">
        <w:rPr>
          <w:lang w:val="en-US"/>
        </w:rPr>
        <w:t>ce</w:t>
      </w:r>
      <w:proofErr w:type="spellEnd"/>
      <w:r w:rsidRPr="00F0169C">
        <w:rPr>
          <w:lang w:val="en-US"/>
        </w:rPr>
        <w:t xml:space="preserve"> are un impact </w:t>
      </w:r>
      <w:proofErr w:type="spellStart"/>
      <w:r w:rsidRPr="00F0169C">
        <w:rPr>
          <w:lang w:val="en-US"/>
        </w:rPr>
        <w:t>negativ</w:t>
      </w:r>
      <w:proofErr w:type="spellEnd"/>
      <w:r w:rsidRPr="00F0169C">
        <w:rPr>
          <w:lang w:val="en-US"/>
        </w:rPr>
        <w:t xml:space="preserve"> </w:t>
      </w:r>
      <w:proofErr w:type="spellStart"/>
      <w:r w:rsidRPr="00F0169C">
        <w:rPr>
          <w:lang w:val="en-US"/>
        </w:rPr>
        <w:t>asupra</w:t>
      </w:r>
      <w:proofErr w:type="spellEnd"/>
      <w:r w:rsidRPr="00F0169C">
        <w:rPr>
          <w:lang w:val="en-US"/>
        </w:rPr>
        <w:t xml:space="preserve"> </w:t>
      </w:r>
      <w:proofErr w:type="spellStart"/>
      <w:r w:rsidRPr="00F0169C">
        <w:rPr>
          <w:lang w:val="en-US"/>
        </w:rPr>
        <w:t>timpilor</w:t>
      </w:r>
      <w:proofErr w:type="spellEnd"/>
      <w:r w:rsidRPr="00F0169C">
        <w:rPr>
          <w:lang w:val="en-US"/>
        </w:rPr>
        <w:t xml:space="preserve"> de </w:t>
      </w:r>
      <w:proofErr w:type="spellStart"/>
      <w:r w:rsidRPr="00F0169C">
        <w:rPr>
          <w:lang w:val="en-US"/>
        </w:rPr>
        <w:t>procesare</w:t>
      </w:r>
      <w:proofErr w:type="spellEnd"/>
      <w:r w:rsidRPr="00F0169C">
        <w:rPr>
          <w:lang w:val="en-US"/>
        </w:rPr>
        <w:t xml:space="preserve"> a </w:t>
      </w:r>
      <w:proofErr w:type="spellStart"/>
      <w:r w:rsidRPr="00F0169C">
        <w:rPr>
          <w:lang w:val="en-US"/>
        </w:rPr>
        <w:t>dosarelor</w:t>
      </w:r>
      <w:proofErr w:type="spellEnd"/>
      <w:r w:rsidRPr="00F0169C">
        <w:rPr>
          <w:lang w:val="en-US"/>
        </w:rPr>
        <w:t xml:space="preserve">, </w:t>
      </w:r>
      <w:proofErr w:type="spellStart"/>
      <w:r w:rsidRPr="00F0169C">
        <w:rPr>
          <w:lang w:val="en-US"/>
        </w:rPr>
        <w:t>calității</w:t>
      </w:r>
      <w:proofErr w:type="spellEnd"/>
      <w:r w:rsidRPr="00F0169C">
        <w:rPr>
          <w:lang w:val="en-US"/>
        </w:rPr>
        <w:t xml:space="preserve"> </w:t>
      </w:r>
      <w:proofErr w:type="spellStart"/>
      <w:r w:rsidRPr="00F0169C">
        <w:rPr>
          <w:lang w:val="en-US"/>
        </w:rPr>
        <w:t>deciziilor</w:t>
      </w:r>
      <w:proofErr w:type="spellEnd"/>
      <w:r w:rsidRPr="00F0169C">
        <w:rPr>
          <w:lang w:val="en-US"/>
        </w:rPr>
        <w:t xml:space="preserve"> </w:t>
      </w:r>
      <w:proofErr w:type="spellStart"/>
      <w:r w:rsidRPr="00F0169C">
        <w:rPr>
          <w:lang w:val="en-US"/>
        </w:rPr>
        <w:t>judecătorești</w:t>
      </w:r>
      <w:proofErr w:type="spellEnd"/>
      <w:r w:rsidRPr="00F0169C">
        <w:rPr>
          <w:lang w:val="en-US"/>
        </w:rPr>
        <w:t xml:space="preserve"> și </w:t>
      </w:r>
      <w:proofErr w:type="spellStart"/>
      <w:r w:rsidRPr="00F0169C">
        <w:rPr>
          <w:lang w:val="en-US"/>
        </w:rPr>
        <w:t>accesului</w:t>
      </w:r>
      <w:proofErr w:type="spellEnd"/>
      <w:r w:rsidRPr="00F0169C">
        <w:rPr>
          <w:lang w:val="en-US"/>
        </w:rPr>
        <w:t xml:space="preserve"> general la </w:t>
      </w:r>
      <w:proofErr w:type="spellStart"/>
      <w:r w:rsidRPr="00F0169C">
        <w:rPr>
          <w:lang w:val="en-US"/>
        </w:rPr>
        <w:t>justiție</w:t>
      </w:r>
      <w:proofErr w:type="spellEnd"/>
      <w:r w:rsidRPr="00F0169C">
        <w:rPr>
          <w:lang w:val="en-US"/>
        </w:rPr>
        <w:t xml:space="preserve">. </w:t>
      </w:r>
      <w:proofErr w:type="spellStart"/>
      <w:r w:rsidRPr="00F0169C">
        <w:rPr>
          <w:lang w:val="en-US"/>
        </w:rPr>
        <w:t>Volumul</w:t>
      </w:r>
      <w:proofErr w:type="spellEnd"/>
      <w:r w:rsidRPr="00F0169C">
        <w:rPr>
          <w:lang w:val="en-US"/>
        </w:rPr>
        <w:t xml:space="preserve"> de muncă </w:t>
      </w:r>
      <w:proofErr w:type="spellStart"/>
      <w:r w:rsidRPr="00F0169C">
        <w:rPr>
          <w:lang w:val="en-US"/>
        </w:rPr>
        <w:t>sporit</w:t>
      </w:r>
      <w:proofErr w:type="spellEnd"/>
      <w:r w:rsidRPr="00F0169C">
        <w:rPr>
          <w:lang w:val="en-US"/>
        </w:rPr>
        <w:t xml:space="preserve"> </w:t>
      </w:r>
      <w:proofErr w:type="spellStart"/>
      <w:r w:rsidRPr="00F0169C">
        <w:rPr>
          <w:lang w:val="en-US"/>
        </w:rPr>
        <w:t>crește</w:t>
      </w:r>
      <w:proofErr w:type="spellEnd"/>
      <w:r w:rsidRPr="00F0169C">
        <w:rPr>
          <w:lang w:val="en-US"/>
        </w:rPr>
        <w:t xml:space="preserve">, de </w:t>
      </w:r>
      <w:proofErr w:type="spellStart"/>
      <w:r w:rsidRPr="00F0169C">
        <w:rPr>
          <w:lang w:val="en-US"/>
        </w:rPr>
        <w:t>asemenea</w:t>
      </w:r>
      <w:proofErr w:type="spellEnd"/>
      <w:r w:rsidRPr="00F0169C">
        <w:rPr>
          <w:lang w:val="en-US"/>
        </w:rPr>
        <w:t xml:space="preserve">, </w:t>
      </w:r>
      <w:proofErr w:type="spellStart"/>
      <w:r w:rsidRPr="00F0169C">
        <w:rPr>
          <w:lang w:val="en-US"/>
        </w:rPr>
        <w:t>riscul</w:t>
      </w:r>
      <w:proofErr w:type="spellEnd"/>
      <w:r w:rsidRPr="00F0169C">
        <w:rPr>
          <w:lang w:val="en-US"/>
        </w:rPr>
        <w:t xml:space="preserve"> de </w:t>
      </w:r>
      <w:proofErr w:type="spellStart"/>
      <w:r w:rsidRPr="00F0169C">
        <w:rPr>
          <w:lang w:val="en-US"/>
        </w:rPr>
        <w:t>epuizare</w:t>
      </w:r>
      <w:proofErr w:type="spellEnd"/>
      <w:r w:rsidRPr="00F0169C">
        <w:rPr>
          <w:lang w:val="en-US"/>
        </w:rPr>
        <w:t xml:space="preserve"> </w:t>
      </w:r>
      <w:proofErr w:type="spellStart"/>
      <w:r w:rsidRPr="00F0169C">
        <w:rPr>
          <w:lang w:val="en-US"/>
        </w:rPr>
        <w:t>profesională</w:t>
      </w:r>
      <w:proofErr w:type="spellEnd"/>
      <w:r w:rsidRPr="00F0169C">
        <w:rPr>
          <w:lang w:val="en-US"/>
        </w:rPr>
        <w:t xml:space="preserve"> și </w:t>
      </w:r>
      <w:proofErr w:type="spellStart"/>
      <w:r w:rsidRPr="00F0169C">
        <w:rPr>
          <w:lang w:val="en-US"/>
        </w:rPr>
        <w:t>îngreunează</w:t>
      </w:r>
      <w:proofErr w:type="spellEnd"/>
      <w:r w:rsidRPr="00F0169C">
        <w:rPr>
          <w:lang w:val="en-US"/>
        </w:rPr>
        <w:t xml:space="preserve"> </w:t>
      </w:r>
      <w:proofErr w:type="spellStart"/>
      <w:r w:rsidRPr="00F0169C">
        <w:rPr>
          <w:lang w:val="en-US"/>
        </w:rPr>
        <w:t>respectarea</w:t>
      </w:r>
      <w:proofErr w:type="spellEnd"/>
      <w:r w:rsidRPr="00F0169C">
        <w:rPr>
          <w:lang w:val="en-US"/>
        </w:rPr>
        <w:t xml:space="preserve"> </w:t>
      </w:r>
      <w:proofErr w:type="spellStart"/>
      <w:r w:rsidRPr="00F0169C">
        <w:rPr>
          <w:lang w:val="en-US"/>
        </w:rPr>
        <w:t>termenelor</w:t>
      </w:r>
      <w:proofErr w:type="spellEnd"/>
      <w:r w:rsidRPr="00F0169C">
        <w:rPr>
          <w:lang w:val="en-US"/>
        </w:rPr>
        <w:t xml:space="preserve"> </w:t>
      </w:r>
      <w:proofErr w:type="spellStart"/>
      <w:r w:rsidRPr="00F0169C">
        <w:rPr>
          <w:lang w:val="en-US"/>
        </w:rPr>
        <w:t>procedurale</w:t>
      </w:r>
      <w:proofErr w:type="spellEnd"/>
      <w:r w:rsidRPr="00F0169C">
        <w:rPr>
          <w:lang w:val="en-US"/>
        </w:rPr>
        <w:t xml:space="preserve"> </w:t>
      </w:r>
      <w:proofErr w:type="spellStart"/>
      <w:r w:rsidRPr="00F0169C">
        <w:rPr>
          <w:lang w:val="en-US"/>
        </w:rPr>
        <w:t>stabilite</w:t>
      </w:r>
      <w:proofErr w:type="spellEnd"/>
      <w:r w:rsidRPr="00F0169C">
        <w:rPr>
          <w:lang w:val="en-US"/>
        </w:rPr>
        <w:t xml:space="preserve"> </w:t>
      </w:r>
      <w:proofErr w:type="spellStart"/>
      <w:r w:rsidRPr="00F0169C">
        <w:rPr>
          <w:lang w:val="en-US"/>
        </w:rPr>
        <w:t>prin</w:t>
      </w:r>
      <w:proofErr w:type="spellEnd"/>
      <w:r w:rsidRPr="00F0169C">
        <w:rPr>
          <w:lang w:val="en-US"/>
        </w:rPr>
        <w:t xml:space="preserve"> </w:t>
      </w:r>
      <w:proofErr w:type="spellStart"/>
      <w:r w:rsidRPr="00F0169C">
        <w:rPr>
          <w:lang w:val="en-US"/>
        </w:rPr>
        <w:t>lege</w:t>
      </w:r>
      <w:proofErr w:type="spellEnd"/>
      <w:r w:rsidRPr="00F0169C">
        <w:rPr>
          <w:lang w:val="en-US"/>
        </w:rPr>
        <w:t xml:space="preserve">. </w:t>
      </w:r>
      <w:proofErr w:type="spellStart"/>
      <w:r w:rsidRPr="00F0169C">
        <w:rPr>
          <w:lang w:val="en-US"/>
        </w:rPr>
        <w:t>Această</w:t>
      </w:r>
      <w:proofErr w:type="spellEnd"/>
      <w:r w:rsidRPr="00F0169C">
        <w:rPr>
          <w:lang w:val="en-US"/>
        </w:rPr>
        <w:t xml:space="preserve"> </w:t>
      </w:r>
      <w:proofErr w:type="spellStart"/>
      <w:r w:rsidRPr="00F0169C">
        <w:rPr>
          <w:lang w:val="en-US"/>
        </w:rPr>
        <w:t>situație</w:t>
      </w:r>
      <w:proofErr w:type="spellEnd"/>
      <w:r w:rsidRPr="00F0169C">
        <w:rPr>
          <w:lang w:val="en-US"/>
        </w:rPr>
        <w:t xml:space="preserve"> </w:t>
      </w:r>
      <w:proofErr w:type="spellStart"/>
      <w:r w:rsidRPr="00F0169C">
        <w:rPr>
          <w:lang w:val="en-US"/>
        </w:rPr>
        <w:t>împiedică</w:t>
      </w:r>
      <w:proofErr w:type="spellEnd"/>
      <w:r w:rsidRPr="00F0169C">
        <w:rPr>
          <w:lang w:val="en-US"/>
        </w:rPr>
        <w:t xml:space="preserve"> în mod </w:t>
      </w:r>
      <w:proofErr w:type="spellStart"/>
      <w:r w:rsidRPr="00F0169C">
        <w:rPr>
          <w:lang w:val="en-US"/>
        </w:rPr>
        <w:t>obiectiv</w:t>
      </w:r>
      <w:proofErr w:type="spellEnd"/>
      <w:r w:rsidRPr="00F0169C">
        <w:rPr>
          <w:lang w:val="en-US"/>
        </w:rPr>
        <w:t xml:space="preserve"> </w:t>
      </w:r>
      <w:proofErr w:type="spellStart"/>
      <w:r w:rsidRPr="00F0169C">
        <w:rPr>
          <w:lang w:val="en-US"/>
        </w:rPr>
        <w:t>examinarea</w:t>
      </w:r>
      <w:proofErr w:type="spellEnd"/>
      <w:r w:rsidRPr="00F0169C">
        <w:rPr>
          <w:lang w:val="en-US"/>
        </w:rPr>
        <w:t xml:space="preserve"> la </w:t>
      </w:r>
      <w:proofErr w:type="spellStart"/>
      <w:r w:rsidRPr="00F0169C">
        <w:rPr>
          <w:lang w:val="en-US"/>
        </w:rPr>
        <w:t>timp</w:t>
      </w:r>
      <w:proofErr w:type="spellEnd"/>
      <w:r w:rsidRPr="00F0169C">
        <w:rPr>
          <w:lang w:val="en-US"/>
        </w:rPr>
        <w:t xml:space="preserve"> a </w:t>
      </w:r>
      <w:proofErr w:type="spellStart"/>
      <w:r w:rsidRPr="00F0169C">
        <w:rPr>
          <w:lang w:val="en-US"/>
        </w:rPr>
        <w:t>dosarelor</w:t>
      </w:r>
      <w:proofErr w:type="spellEnd"/>
      <w:r w:rsidRPr="00F0169C">
        <w:rPr>
          <w:lang w:val="en-US"/>
        </w:rPr>
        <w:t xml:space="preserve">, </w:t>
      </w:r>
      <w:proofErr w:type="spellStart"/>
      <w:r w:rsidRPr="00F0169C">
        <w:rPr>
          <w:lang w:val="en-US"/>
        </w:rPr>
        <w:t>creează</w:t>
      </w:r>
      <w:proofErr w:type="spellEnd"/>
      <w:r w:rsidRPr="00F0169C">
        <w:rPr>
          <w:lang w:val="en-US"/>
        </w:rPr>
        <w:t xml:space="preserve"> </w:t>
      </w:r>
      <w:proofErr w:type="spellStart"/>
      <w:r w:rsidRPr="00F0169C">
        <w:rPr>
          <w:lang w:val="en-US"/>
        </w:rPr>
        <w:t>cozi</w:t>
      </w:r>
      <w:proofErr w:type="spellEnd"/>
      <w:r w:rsidRPr="00F0169C">
        <w:rPr>
          <w:lang w:val="en-US"/>
        </w:rPr>
        <w:t xml:space="preserve">, </w:t>
      </w:r>
      <w:proofErr w:type="spellStart"/>
      <w:r w:rsidRPr="00F0169C">
        <w:rPr>
          <w:lang w:val="en-US"/>
        </w:rPr>
        <w:t>sporește</w:t>
      </w:r>
      <w:proofErr w:type="spellEnd"/>
      <w:r w:rsidRPr="00F0169C">
        <w:rPr>
          <w:lang w:val="en-US"/>
        </w:rPr>
        <w:t xml:space="preserve"> </w:t>
      </w:r>
      <w:proofErr w:type="spellStart"/>
      <w:r w:rsidRPr="00F0169C">
        <w:rPr>
          <w:lang w:val="en-US"/>
        </w:rPr>
        <w:t>stresul</w:t>
      </w:r>
      <w:proofErr w:type="spellEnd"/>
      <w:r w:rsidRPr="00F0169C">
        <w:rPr>
          <w:lang w:val="en-US"/>
        </w:rPr>
        <w:t xml:space="preserve"> în </w:t>
      </w:r>
      <w:proofErr w:type="spellStart"/>
      <w:r w:rsidRPr="00F0169C">
        <w:rPr>
          <w:lang w:val="en-US"/>
        </w:rPr>
        <w:t>sala</w:t>
      </w:r>
      <w:proofErr w:type="spellEnd"/>
      <w:r w:rsidRPr="00F0169C">
        <w:rPr>
          <w:lang w:val="en-US"/>
        </w:rPr>
        <w:t xml:space="preserve"> de judecată și are impact nu </w:t>
      </w:r>
      <w:proofErr w:type="spellStart"/>
      <w:r w:rsidRPr="00F0169C">
        <w:rPr>
          <w:lang w:val="en-US"/>
        </w:rPr>
        <w:t>numai</w:t>
      </w:r>
      <w:proofErr w:type="spellEnd"/>
      <w:r w:rsidRPr="00F0169C">
        <w:rPr>
          <w:lang w:val="en-US"/>
        </w:rPr>
        <w:t xml:space="preserve"> </w:t>
      </w:r>
      <w:proofErr w:type="spellStart"/>
      <w:r w:rsidRPr="00F0169C">
        <w:rPr>
          <w:lang w:val="en-US"/>
        </w:rPr>
        <w:t>asupra</w:t>
      </w:r>
      <w:proofErr w:type="spellEnd"/>
      <w:r w:rsidRPr="00F0169C">
        <w:rPr>
          <w:lang w:val="en-US"/>
        </w:rPr>
        <w:t xml:space="preserve"> </w:t>
      </w:r>
      <w:proofErr w:type="spellStart"/>
      <w:r w:rsidRPr="00F0169C">
        <w:rPr>
          <w:lang w:val="en-US"/>
        </w:rPr>
        <w:t>judecătorilor</w:t>
      </w:r>
      <w:proofErr w:type="spellEnd"/>
      <w:r w:rsidRPr="00F0169C">
        <w:rPr>
          <w:lang w:val="en-US"/>
        </w:rPr>
        <w:t xml:space="preserve">, ci și </w:t>
      </w:r>
      <w:proofErr w:type="spellStart"/>
      <w:r w:rsidRPr="00F0169C">
        <w:rPr>
          <w:lang w:val="en-US"/>
        </w:rPr>
        <w:t>asupra</w:t>
      </w:r>
      <w:proofErr w:type="spellEnd"/>
      <w:r w:rsidRPr="00F0169C">
        <w:rPr>
          <w:lang w:val="en-US"/>
        </w:rPr>
        <w:t xml:space="preserve"> </w:t>
      </w:r>
      <w:proofErr w:type="spellStart"/>
      <w:r w:rsidRPr="00F0169C">
        <w:rPr>
          <w:lang w:val="en-US"/>
        </w:rPr>
        <w:t>cetățenilor</w:t>
      </w:r>
      <w:proofErr w:type="spellEnd"/>
      <w:r w:rsidRPr="00F0169C">
        <w:rPr>
          <w:lang w:val="en-US"/>
        </w:rPr>
        <w:t xml:space="preserve"> care </w:t>
      </w:r>
      <w:proofErr w:type="spellStart"/>
      <w:r w:rsidRPr="00F0169C">
        <w:rPr>
          <w:lang w:val="en-US"/>
        </w:rPr>
        <w:t>așteaptă</w:t>
      </w:r>
      <w:proofErr w:type="spellEnd"/>
      <w:r w:rsidRPr="00F0169C">
        <w:rPr>
          <w:lang w:val="en-US"/>
        </w:rPr>
        <w:t xml:space="preserve"> </w:t>
      </w:r>
      <w:proofErr w:type="spellStart"/>
      <w:r w:rsidRPr="00F0169C">
        <w:rPr>
          <w:lang w:val="en-US"/>
        </w:rPr>
        <w:t>protecția</w:t>
      </w:r>
      <w:proofErr w:type="spellEnd"/>
      <w:r w:rsidRPr="00F0169C">
        <w:rPr>
          <w:lang w:val="en-US"/>
        </w:rPr>
        <w:t xml:space="preserve"> </w:t>
      </w:r>
      <w:proofErr w:type="spellStart"/>
      <w:r w:rsidRPr="00F0169C">
        <w:rPr>
          <w:lang w:val="en-US"/>
        </w:rPr>
        <w:t>judiciară</w:t>
      </w:r>
      <w:proofErr w:type="spellEnd"/>
      <w:r w:rsidRPr="00F0169C">
        <w:rPr>
          <w:lang w:val="en-US"/>
        </w:rPr>
        <w:t xml:space="preserve"> a </w:t>
      </w:r>
      <w:proofErr w:type="spellStart"/>
      <w:r w:rsidRPr="00F0169C">
        <w:rPr>
          <w:lang w:val="en-US"/>
        </w:rPr>
        <w:t>drepturilor</w:t>
      </w:r>
      <w:proofErr w:type="spellEnd"/>
      <w:r w:rsidRPr="00F0169C">
        <w:rPr>
          <w:lang w:val="en-US"/>
        </w:rPr>
        <w:t xml:space="preserve"> lor.</w:t>
      </w:r>
    </w:p>
    <w:p w14:paraId="5BF10053" w14:textId="77777777" w:rsidR="00F0169C" w:rsidRPr="001572D7" w:rsidRDefault="00F0169C" w:rsidP="007A4C2A">
      <w:pPr>
        <w:pStyle w:val="a3"/>
        <w:spacing w:line="276" w:lineRule="auto"/>
        <w:ind w:right="-3" w:firstLine="720"/>
        <w:jc w:val="both"/>
        <w:rPr>
          <w:lang w:val="en-US"/>
        </w:rPr>
      </w:pPr>
    </w:p>
    <w:p w14:paraId="704264DC" w14:textId="77777777" w:rsidR="000A6113" w:rsidRDefault="000A6113" w:rsidP="007A4C2A">
      <w:pPr>
        <w:pStyle w:val="a3"/>
        <w:spacing w:line="276" w:lineRule="auto"/>
        <w:ind w:right="-3" w:firstLine="720"/>
        <w:jc w:val="both"/>
        <w:rPr>
          <w:b/>
          <w:bCs/>
          <w:lang w:val="ro-MD"/>
        </w:rPr>
      </w:pPr>
    </w:p>
    <w:p w14:paraId="10782596" w14:textId="77777777" w:rsidR="000A6113" w:rsidRDefault="000A6113" w:rsidP="007A4C2A">
      <w:pPr>
        <w:pStyle w:val="a3"/>
        <w:spacing w:line="276" w:lineRule="auto"/>
        <w:ind w:right="-3" w:firstLine="720"/>
        <w:jc w:val="both"/>
        <w:rPr>
          <w:b/>
          <w:bCs/>
          <w:lang w:val="ro-MD"/>
        </w:rPr>
      </w:pPr>
    </w:p>
    <w:p w14:paraId="6D69F4F6" w14:textId="77777777" w:rsidR="000A6113" w:rsidRDefault="000A6113" w:rsidP="007A4C2A">
      <w:pPr>
        <w:pStyle w:val="a3"/>
        <w:spacing w:line="276" w:lineRule="auto"/>
        <w:ind w:right="-3" w:firstLine="720"/>
        <w:jc w:val="both"/>
        <w:rPr>
          <w:b/>
          <w:bCs/>
          <w:lang w:val="ro-MD"/>
        </w:rPr>
      </w:pPr>
    </w:p>
    <w:p w14:paraId="0CADFA78" w14:textId="77777777" w:rsidR="000A6113" w:rsidRDefault="000A6113" w:rsidP="007A4C2A">
      <w:pPr>
        <w:pStyle w:val="a3"/>
        <w:spacing w:line="276" w:lineRule="auto"/>
        <w:ind w:right="-3" w:firstLine="720"/>
        <w:jc w:val="both"/>
        <w:rPr>
          <w:b/>
          <w:bCs/>
          <w:lang w:val="ro-MD"/>
        </w:rPr>
      </w:pPr>
    </w:p>
    <w:p w14:paraId="6D29DA6D" w14:textId="77777777" w:rsidR="000A6113" w:rsidRDefault="000A6113" w:rsidP="007A4C2A">
      <w:pPr>
        <w:pStyle w:val="a3"/>
        <w:spacing w:line="276" w:lineRule="auto"/>
        <w:ind w:right="-3" w:firstLine="720"/>
        <w:jc w:val="both"/>
        <w:rPr>
          <w:b/>
          <w:bCs/>
          <w:lang w:val="ro-MD"/>
        </w:rPr>
      </w:pPr>
    </w:p>
    <w:p w14:paraId="10E0B991" w14:textId="77777777" w:rsidR="000A6113" w:rsidRDefault="000A6113" w:rsidP="007A4C2A">
      <w:pPr>
        <w:pStyle w:val="a3"/>
        <w:spacing w:line="276" w:lineRule="auto"/>
        <w:ind w:right="-3" w:firstLine="720"/>
        <w:jc w:val="both"/>
        <w:rPr>
          <w:b/>
          <w:bCs/>
          <w:lang w:val="ro-MD"/>
        </w:rPr>
      </w:pPr>
    </w:p>
    <w:p w14:paraId="42596791" w14:textId="77777777" w:rsidR="000A6113" w:rsidRDefault="000A6113" w:rsidP="007A4C2A">
      <w:pPr>
        <w:pStyle w:val="a3"/>
        <w:spacing w:line="276" w:lineRule="auto"/>
        <w:ind w:right="-3" w:firstLine="720"/>
        <w:jc w:val="both"/>
        <w:rPr>
          <w:b/>
          <w:bCs/>
          <w:lang w:val="ro-MD"/>
        </w:rPr>
      </w:pPr>
    </w:p>
    <w:p w14:paraId="087298D2" w14:textId="77777777" w:rsidR="000A6113" w:rsidRDefault="000A6113" w:rsidP="007A4C2A">
      <w:pPr>
        <w:pStyle w:val="a3"/>
        <w:spacing w:line="276" w:lineRule="auto"/>
        <w:ind w:right="-3" w:firstLine="720"/>
        <w:jc w:val="both"/>
        <w:rPr>
          <w:b/>
          <w:bCs/>
          <w:lang w:val="ro-MD"/>
        </w:rPr>
      </w:pPr>
    </w:p>
    <w:p w14:paraId="2F1F0CFA" w14:textId="77777777" w:rsidR="000A6113" w:rsidRDefault="000A6113" w:rsidP="007A4C2A">
      <w:pPr>
        <w:pStyle w:val="a3"/>
        <w:spacing w:line="276" w:lineRule="auto"/>
        <w:ind w:right="-3" w:firstLine="720"/>
        <w:jc w:val="both"/>
        <w:rPr>
          <w:b/>
          <w:bCs/>
          <w:lang w:val="ro-MD"/>
        </w:rPr>
      </w:pPr>
    </w:p>
    <w:p w14:paraId="517E789A" w14:textId="77777777" w:rsidR="000A6113" w:rsidRDefault="000A6113" w:rsidP="007A4C2A">
      <w:pPr>
        <w:pStyle w:val="a3"/>
        <w:spacing w:line="276" w:lineRule="auto"/>
        <w:ind w:right="-3" w:firstLine="720"/>
        <w:jc w:val="both"/>
        <w:rPr>
          <w:b/>
          <w:bCs/>
          <w:lang w:val="ro-MD"/>
        </w:rPr>
      </w:pPr>
    </w:p>
    <w:p w14:paraId="5C36FA41" w14:textId="55419F05" w:rsidR="00C402C2" w:rsidRPr="007E5FBC" w:rsidRDefault="00AC4695" w:rsidP="007A4C2A">
      <w:pPr>
        <w:pStyle w:val="a3"/>
        <w:spacing w:line="276" w:lineRule="auto"/>
        <w:ind w:right="-3" w:firstLine="720"/>
        <w:jc w:val="both"/>
        <w:rPr>
          <w:b/>
          <w:bCs/>
          <w:lang w:val="ro-MD"/>
        </w:rPr>
      </w:pPr>
      <w:r w:rsidRPr="007E5FBC">
        <w:rPr>
          <w:b/>
          <w:bCs/>
          <w:lang w:val="ro-MD"/>
        </w:rPr>
        <w:lastRenderedPageBreak/>
        <w:t>Volum de dosar per judecător</w:t>
      </w:r>
    </w:p>
    <w:p w14:paraId="54728F05" w14:textId="77777777" w:rsidR="00C402C2" w:rsidRDefault="00C402C2" w:rsidP="007A4C2A">
      <w:pPr>
        <w:pStyle w:val="a3"/>
        <w:spacing w:line="276" w:lineRule="auto"/>
        <w:ind w:right="-3" w:firstLine="720"/>
        <w:jc w:val="both"/>
        <w:rPr>
          <w:lang w:val="en-US"/>
        </w:rPr>
      </w:pPr>
    </w:p>
    <w:tbl>
      <w:tblPr>
        <w:tblW w:w="8600" w:type="dxa"/>
        <w:tblLook w:val="04A0" w:firstRow="1" w:lastRow="0" w:firstColumn="1" w:lastColumn="0" w:noHBand="0" w:noVBand="1"/>
      </w:tblPr>
      <w:tblGrid>
        <w:gridCol w:w="3800"/>
        <w:gridCol w:w="2400"/>
        <w:gridCol w:w="2400"/>
      </w:tblGrid>
      <w:tr w:rsidR="007E5FBC" w:rsidRPr="007E5FBC" w14:paraId="5E791C88" w14:textId="77777777" w:rsidTr="007E5FBC">
        <w:trPr>
          <w:trHeight w:val="312"/>
        </w:trPr>
        <w:tc>
          <w:tcPr>
            <w:tcW w:w="3800" w:type="dxa"/>
            <w:tcBorders>
              <w:top w:val="single" w:sz="4" w:space="0" w:color="808080"/>
              <w:left w:val="single" w:sz="4" w:space="0" w:color="808080"/>
              <w:bottom w:val="single" w:sz="4" w:space="0" w:color="808080"/>
              <w:right w:val="single" w:sz="4" w:space="0" w:color="808080"/>
            </w:tcBorders>
            <w:vAlign w:val="center"/>
            <w:hideMark/>
          </w:tcPr>
          <w:p w14:paraId="2E6A4723" w14:textId="77777777" w:rsidR="007E5FBC" w:rsidRPr="007E5FBC" w:rsidRDefault="007E5FBC" w:rsidP="007E5FBC">
            <w:pPr>
              <w:widowControl/>
              <w:autoSpaceDE/>
              <w:autoSpaceDN/>
              <w:jc w:val="center"/>
              <w:rPr>
                <w:sz w:val="24"/>
                <w:szCs w:val="24"/>
                <w:lang w:val="ru-RU" w:eastAsia="ru-RU"/>
              </w:rPr>
            </w:pPr>
            <w:proofErr w:type="spellStart"/>
            <w:r w:rsidRPr="007E5FBC">
              <w:rPr>
                <w:sz w:val="24"/>
                <w:szCs w:val="24"/>
                <w:lang w:val="ru-RU" w:eastAsia="ru-RU"/>
              </w:rPr>
              <w:t>Judecătorii</w:t>
            </w:r>
            <w:proofErr w:type="spellEnd"/>
          </w:p>
        </w:tc>
        <w:tc>
          <w:tcPr>
            <w:tcW w:w="2400" w:type="dxa"/>
            <w:tcBorders>
              <w:top w:val="single" w:sz="4" w:space="0" w:color="808080"/>
              <w:left w:val="nil"/>
              <w:bottom w:val="single" w:sz="4" w:space="0" w:color="808080"/>
              <w:right w:val="single" w:sz="4" w:space="0" w:color="808080"/>
            </w:tcBorders>
            <w:vAlign w:val="center"/>
            <w:hideMark/>
          </w:tcPr>
          <w:p w14:paraId="3E37D7CA" w14:textId="77777777" w:rsidR="007E5FBC" w:rsidRPr="007E5FBC" w:rsidRDefault="007E5FBC" w:rsidP="007E5FBC">
            <w:pPr>
              <w:widowControl/>
              <w:autoSpaceDE/>
              <w:autoSpaceDN/>
              <w:jc w:val="center"/>
              <w:rPr>
                <w:sz w:val="24"/>
                <w:szCs w:val="24"/>
                <w:lang w:val="ru-RU" w:eastAsia="ru-RU"/>
              </w:rPr>
            </w:pPr>
            <w:proofErr w:type="spellStart"/>
            <w:r w:rsidRPr="007E5FBC">
              <w:rPr>
                <w:sz w:val="24"/>
                <w:szCs w:val="24"/>
                <w:lang w:val="ru-RU" w:eastAsia="ru-RU"/>
              </w:rPr>
              <w:t>Per</w:t>
            </w:r>
            <w:proofErr w:type="spellEnd"/>
            <w:r w:rsidRPr="007E5FBC">
              <w:rPr>
                <w:sz w:val="24"/>
                <w:szCs w:val="24"/>
                <w:lang w:val="ru-RU" w:eastAsia="ru-RU"/>
              </w:rPr>
              <w:t xml:space="preserve"> </w:t>
            </w:r>
            <w:proofErr w:type="spellStart"/>
            <w:r w:rsidRPr="007E5FBC">
              <w:rPr>
                <w:sz w:val="24"/>
                <w:szCs w:val="24"/>
                <w:lang w:val="ru-RU" w:eastAsia="ru-RU"/>
              </w:rPr>
              <w:t>judecator</w:t>
            </w:r>
            <w:proofErr w:type="spellEnd"/>
          </w:p>
        </w:tc>
        <w:tc>
          <w:tcPr>
            <w:tcW w:w="2400" w:type="dxa"/>
            <w:tcBorders>
              <w:top w:val="single" w:sz="4" w:space="0" w:color="808080"/>
              <w:left w:val="nil"/>
              <w:bottom w:val="single" w:sz="4" w:space="0" w:color="808080"/>
              <w:right w:val="single" w:sz="4" w:space="0" w:color="808080"/>
            </w:tcBorders>
            <w:vAlign w:val="center"/>
            <w:hideMark/>
          </w:tcPr>
          <w:p w14:paraId="7F5E448F" w14:textId="77777777" w:rsidR="007E5FBC" w:rsidRPr="007E5FBC" w:rsidRDefault="007E5FBC" w:rsidP="007E5FBC">
            <w:pPr>
              <w:widowControl/>
              <w:autoSpaceDE/>
              <w:autoSpaceDN/>
              <w:jc w:val="center"/>
              <w:rPr>
                <w:sz w:val="24"/>
                <w:szCs w:val="24"/>
                <w:lang w:val="ru-RU" w:eastAsia="ru-RU"/>
              </w:rPr>
            </w:pPr>
            <w:proofErr w:type="spellStart"/>
            <w:r w:rsidRPr="007E5FBC">
              <w:rPr>
                <w:sz w:val="24"/>
                <w:szCs w:val="24"/>
                <w:lang w:val="ru-RU" w:eastAsia="ru-RU"/>
              </w:rPr>
              <w:t>Conform</w:t>
            </w:r>
            <w:proofErr w:type="spellEnd"/>
            <w:r w:rsidRPr="007E5FBC">
              <w:rPr>
                <w:sz w:val="24"/>
                <w:szCs w:val="24"/>
                <w:lang w:val="ru-RU" w:eastAsia="ru-RU"/>
              </w:rPr>
              <w:t xml:space="preserve"> </w:t>
            </w:r>
            <w:proofErr w:type="spellStart"/>
            <w:r w:rsidRPr="007E5FBC">
              <w:rPr>
                <w:sz w:val="24"/>
                <w:szCs w:val="24"/>
                <w:lang w:val="ru-RU" w:eastAsia="ru-RU"/>
              </w:rPr>
              <w:t>schemei</w:t>
            </w:r>
            <w:proofErr w:type="spellEnd"/>
          </w:p>
        </w:tc>
      </w:tr>
      <w:tr w:rsidR="007E5FBC" w:rsidRPr="007E5FBC" w14:paraId="261E8347" w14:textId="77777777" w:rsidTr="007E5FBC">
        <w:trPr>
          <w:trHeight w:val="312"/>
        </w:trPr>
        <w:tc>
          <w:tcPr>
            <w:tcW w:w="3800" w:type="dxa"/>
            <w:tcBorders>
              <w:top w:val="nil"/>
              <w:left w:val="single" w:sz="4" w:space="0" w:color="808080"/>
              <w:bottom w:val="single" w:sz="4" w:space="0" w:color="808080"/>
              <w:right w:val="single" w:sz="4" w:space="0" w:color="808080"/>
            </w:tcBorders>
            <w:vAlign w:val="center"/>
            <w:hideMark/>
          </w:tcPr>
          <w:p w14:paraId="7E13420F" w14:textId="77777777" w:rsidR="007E5FBC" w:rsidRPr="007E5FBC" w:rsidRDefault="007E5FBC" w:rsidP="007E5FBC">
            <w:pPr>
              <w:widowControl/>
              <w:autoSpaceDE/>
              <w:autoSpaceDN/>
              <w:rPr>
                <w:sz w:val="24"/>
                <w:szCs w:val="24"/>
                <w:lang w:val="ru-RU" w:eastAsia="ru-RU"/>
              </w:rPr>
            </w:pPr>
            <w:proofErr w:type="spellStart"/>
            <w:r w:rsidRPr="007E5FBC">
              <w:rPr>
                <w:sz w:val="24"/>
                <w:szCs w:val="24"/>
                <w:lang w:val="ru-RU" w:eastAsia="ru-RU"/>
              </w:rPr>
              <w:t>Judecătoria</w:t>
            </w:r>
            <w:proofErr w:type="spellEnd"/>
            <w:r w:rsidRPr="007E5FBC">
              <w:rPr>
                <w:sz w:val="24"/>
                <w:szCs w:val="24"/>
                <w:lang w:val="ru-RU" w:eastAsia="ru-RU"/>
              </w:rPr>
              <w:t xml:space="preserve"> </w:t>
            </w:r>
            <w:proofErr w:type="spellStart"/>
            <w:r w:rsidRPr="007E5FBC">
              <w:rPr>
                <w:sz w:val="24"/>
                <w:szCs w:val="24"/>
                <w:lang w:val="ru-RU" w:eastAsia="ru-RU"/>
              </w:rPr>
              <w:t>Cahul</w:t>
            </w:r>
            <w:proofErr w:type="spellEnd"/>
          </w:p>
        </w:tc>
        <w:tc>
          <w:tcPr>
            <w:tcW w:w="2400" w:type="dxa"/>
            <w:tcBorders>
              <w:top w:val="nil"/>
              <w:left w:val="nil"/>
              <w:bottom w:val="single" w:sz="4" w:space="0" w:color="808080"/>
              <w:right w:val="single" w:sz="4" w:space="0" w:color="808080"/>
            </w:tcBorders>
            <w:vAlign w:val="center"/>
            <w:hideMark/>
          </w:tcPr>
          <w:p w14:paraId="43DA3E60" w14:textId="77777777" w:rsidR="007E5FBC" w:rsidRPr="007E5FBC" w:rsidRDefault="007E5FBC" w:rsidP="007E5FBC">
            <w:pPr>
              <w:widowControl/>
              <w:autoSpaceDE/>
              <w:autoSpaceDN/>
              <w:jc w:val="right"/>
              <w:rPr>
                <w:sz w:val="24"/>
                <w:szCs w:val="24"/>
                <w:lang w:val="ru-RU" w:eastAsia="ru-RU"/>
              </w:rPr>
            </w:pPr>
            <w:r w:rsidRPr="007E5FBC">
              <w:rPr>
                <w:sz w:val="24"/>
                <w:szCs w:val="24"/>
                <w:lang w:val="ru-RU" w:eastAsia="ru-RU"/>
              </w:rPr>
              <w:t>1302,64</w:t>
            </w:r>
          </w:p>
        </w:tc>
        <w:tc>
          <w:tcPr>
            <w:tcW w:w="2400" w:type="dxa"/>
            <w:tcBorders>
              <w:top w:val="nil"/>
              <w:left w:val="nil"/>
              <w:bottom w:val="single" w:sz="4" w:space="0" w:color="808080"/>
              <w:right w:val="single" w:sz="4" w:space="0" w:color="808080"/>
            </w:tcBorders>
            <w:vAlign w:val="center"/>
            <w:hideMark/>
          </w:tcPr>
          <w:p w14:paraId="2697BC46" w14:textId="77777777" w:rsidR="007E5FBC" w:rsidRPr="007E5FBC" w:rsidRDefault="007E5FBC" w:rsidP="007E5FBC">
            <w:pPr>
              <w:widowControl/>
              <w:autoSpaceDE/>
              <w:autoSpaceDN/>
              <w:jc w:val="right"/>
              <w:rPr>
                <w:sz w:val="24"/>
                <w:szCs w:val="24"/>
                <w:lang w:val="ru-RU" w:eastAsia="ru-RU"/>
              </w:rPr>
            </w:pPr>
            <w:r w:rsidRPr="007E5FBC">
              <w:rPr>
                <w:sz w:val="24"/>
                <w:szCs w:val="24"/>
                <w:lang w:val="ru-RU" w:eastAsia="ru-RU"/>
              </w:rPr>
              <w:t> </w:t>
            </w:r>
          </w:p>
        </w:tc>
      </w:tr>
      <w:tr w:rsidR="007E5FBC" w:rsidRPr="007E5FBC" w14:paraId="07E6E237" w14:textId="77777777" w:rsidTr="007E5FBC">
        <w:trPr>
          <w:trHeight w:val="312"/>
        </w:trPr>
        <w:tc>
          <w:tcPr>
            <w:tcW w:w="3800" w:type="dxa"/>
            <w:tcBorders>
              <w:top w:val="nil"/>
              <w:left w:val="single" w:sz="4" w:space="0" w:color="808080"/>
              <w:bottom w:val="single" w:sz="4" w:space="0" w:color="808080"/>
              <w:right w:val="single" w:sz="4" w:space="0" w:color="808080"/>
            </w:tcBorders>
            <w:vAlign w:val="center"/>
            <w:hideMark/>
          </w:tcPr>
          <w:p w14:paraId="7B9EF6F5" w14:textId="77777777" w:rsidR="007E5FBC" w:rsidRPr="007E5FBC" w:rsidRDefault="007E5FBC" w:rsidP="007E5FBC">
            <w:pPr>
              <w:widowControl/>
              <w:autoSpaceDE/>
              <w:autoSpaceDN/>
              <w:rPr>
                <w:sz w:val="24"/>
                <w:szCs w:val="24"/>
                <w:lang w:val="ru-RU" w:eastAsia="ru-RU"/>
              </w:rPr>
            </w:pPr>
            <w:proofErr w:type="spellStart"/>
            <w:r w:rsidRPr="007E5FBC">
              <w:rPr>
                <w:sz w:val="24"/>
                <w:szCs w:val="24"/>
                <w:lang w:val="ru-RU" w:eastAsia="ru-RU"/>
              </w:rPr>
              <w:t>Judecătoria</w:t>
            </w:r>
            <w:proofErr w:type="spellEnd"/>
            <w:r w:rsidRPr="007E5FBC">
              <w:rPr>
                <w:sz w:val="24"/>
                <w:szCs w:val="24"/>
                <w:lang w:val="ru-RU" w:eastAsia="ru-RU"/>
              </w:rPr>
              <w:t xml:space="preserve"> </w:t>
            </w:r>
            <w:proofErr w:type="spellStart"/>
            <w:r w:rsidRPr="007E5FBC">
              <w:rPr>
                <w:sz w:val="24"/>
                <w:szCs w:val="24"/>
                <w:lang w:val="ru-RU" w:eastAsia="ru-RU"/>
              </w:rPr>
              <w:t>Cahul</w:t>
            </w:r>
            <w:proofErr w:type="spellEnd"/>
          </w:p>
        </w:tc>
        <w:tc>
          <w:tcPr>
            <w:tcW w:w="2400" w:type="dxa"/>
            <w:tcBorders>
              <w:top w:val="nil"/>
              <w:left w:val="nil"/>
              <w:bottom w:val="single" w:sz="4" w:space="0" w:color="808080"/>
              <w:right w:val="single" w:sz="4" w:space="0" w:color="808080"/>
            </w:tcBorders>
            <w:vAlign w:val="center"/>
            <w:hideMark/>
          </w:tcPr>
          <w:p w14:paraId="1C750FBD" w14:textId="77777777" w:rsidR="007E5FBC" w:rsidRPr="007E5FBC" w:rsidRDefault="007E5FBC" w:rsidP="007E5FBC">
            <w:pPr>
              <w:widowControl/>
              <w:autoSpaceDE/>
              <w:autoSpaceDN/>
              <w:jc w:val="right"/>
              <w:rPr>
                <w:sz w:val="24"/>
                <w:szCs w:val="24"/>
                <w:lang w:val="ru-RU" w:eastAsia="ru-RU"/>
              </w:rPr>
            </w:pPr>
            <w:r w:rsidRPr="007E5FBC">
              <w:rPr>
                <w:sz w:val="24"/>
                <w:szCs w:val="24"/>
                <w:lang w:val="ru-RU" w:eastAsia="ru-RU"/>
              </w:rPr>
              <w:t> </w:t>
            </w:r>
          </w:p>
        </w:tc>
        <w:tc>
          <w:tcPr>
            <w:tcW w:w="2400" w:type="dxa"/>
            <w:tcBorders>
              <w:top w:val="nil"/>
              <w:left w:val="nil"/>
              <w:bottom w:val="single" w:sz="4" w:space="0" w:color="808080"/>
              <w:right w:val="single" w:sz="4" w:space="0" w:color="808080"/>
            </w:tcBorders>
            <w:vAlign w:val="center"/>
            <w:hideMark/>
          </w:tcPr>
          <w:p w14:paraId="51E98D84" w14:textId="77777777" w:rsidR="007E5FBC" w:rsidRPr="007E5FBC" w:rsidRDefault="007E5FBC" w:rsidP="007E5FBC">
            <w:pPr>
              <w:widowControl/>
              <w:autoSpaceDE/>
              <w:autoSpaceDN/>
              <w:jc w:val="right"/>
              <w:rPr>
                <w:sz w:val="24"/>
                <w:szCs w:val="24"/>
                <w:lang w:val="ru-RU" w:eastAsia="ru-RU"/>
              </w:rPr>
            </w:pPr>
            <w:r w:rsidRPr="007E5FBC">
              <w:rPr>
                <w:sz w:val="24"/>
                <w:szCs w:val="24"/>
                <w:lang w:val="ru-RU" w:eastAsia="ru-RU"/>
              </w:rPr>
              <w:t>0,00</w:t>
            </w:r>
          </w:p>
        </w:tc>
      </w:tr>
      <w:tr w:rsidR="007E5FBC" w:rsidRPr="007E5FBC" w14:paraId="223547AB" w14:textId="77777777" w:rsidTr="007E5FBC">
        <w:trPr>
          <w:trHeight w:val="312"/>
        </w:trPr>
        <w:tc>
          <w:tcPr>
            <w:tcW w:w="3800" w:type="dxa"/>
            <w:tcBorders>
              <w:top w:val="nil"/>
              <w:left w:val="single" w:sz="4" w:space="0" w:color="808080"/>
              <w:bottom w:val="single" w:sz="4" w:space="0" w:color="808080"/>
              <w:right w:val="single" w:sz="4" w:space="0" w:color="808080"/>
            </w:tcBorders>
            <w:vAlign w:val="center"/>
            <w:hideMark/>
          </w:tcPr>
          <w:p w14:paraId="773376B8" w14:textId="77777777" w:rsidR="007E5FBC" w:rsidRPr="007E5FBC" w:rsidRDefault="007E5FBC" w:rsidP="007E5FBC">
            <w:pPr>
              <w:widowControl/>
              <w:autoSpaceDE/>
              <w:autoSpaceDN/>
              <w:rPr>
                <w:sz w:val="24"/>
                <w:szCs w:val="24"/>
                <w:lang w:val="ru-RU" w:eastAsia="ru-RU"/>
              </w:rPr>
            </w:pPr>
            <w:proofErr w:type="spellStart"/>
            <w:r w:rsidRPr="007E5FBC">
              <w:rPr>
                <w:sz w:val="24"/>
                <w:szCs w:val="24"/>
                <w:lang w:val="ru-RU" w:eastAsia="ru-RU"/>
              </w:rPr>
              <w:t>Judecătoria</w:t>
            </w:r>
            <w:proofErr w:type="spellEnd"/>
            <w:r w:rsidRPr="007E5FBC">
              <w:rPr>
                <w:sz w:val="24"/>
                <w:szCs w:val="24"/>
                <w:lang w:val="ru-RU" w:eastAsia="ru-RU"/>
              </w:rPr>
              <w:t xml:space="preserve"> </w:t>
            </w:r>
            <w:proofErr w:type="spellStart"/>
            <w:r w:rsidRPr="007E5FBC">
              <w:rPr>
                <w:sz w:val="24"/>
                <w:szCs w:val="24"/>
                <w:lang w:val="ru-RU" w:eastAsia="ru-RU"/>
              </w:rPr>
              <w:t>Cimișlia</w:t>
            </w:r>
            <w:proofErr w:type="spellEnd"/>
          </w:p>
        </w:tc>
        <w:tc>
          <w:tcPr>
            <w:tcW w:w="2400" w:type="dxa"/>
            <w:tcBorders>
              <w:top w:val="nil"/>
              <w:left w:val="nil"/>
              <w:bottom w:val="single" w:sz="4" w:space="0" w:color="808080"/>
              <w:right w:val="single" w:sz="4" w:space="0" w:color="808080"/>
            </w:tcBorders>
            <w:vAlign w:val="center"/>
            <w:hideMark/>
          </w:tcPr>
          <w:p w14:paraId="0C5E7372" w14:textId="77777777" w:rsidR="007E5FBC" w:rsidRPr="007E5FBC" w:rsidRDefault="007E5FBC" w:rsidP="007E5FBC">
            <w:pPr>
              <w:widowControl/>
              <w:autoSpaceDE/>
              <w:autoSpaceDN/>
              <w:jc w:val="right"/>
              <w:rPr>
                <w:sz w:val="24"/>
                <w:szCs w:val="24"/>
                <w:lang w:val="ru-RU" w:eastAsia="ru-RU"/>
              </w:rPr>
            </w:pPr>
            <w:r w:rsidRPr="007E5FBC">
              <w:rPr>
                <w:sz w:val="24"/>
                <w:szCs w:val="24"/>
                <w:lang w:val="ru-RU" w:eastAsia="ru-RU"/>
              </w:rPr>
              <w:t>754,83</w:t>
            </w:r>
          </w:p>
        </w:tc>
        <w:tc>
          <w:tcPr>
            <w:tcW w:w="2400" w:type="dxa"/>
            <w:tcBorders>
              <w:top w:val="nil"/>
              <w:left w:val="nil"/>
              <w:bottom w:val="single" w:sz="4" w:space="0" w:color="808080"/>
              <w:right w:val="single" w:sz="4" w:space="0" w:color="808080"/>
            </w:tcBorders>
            <w:vAlign w:val="center"/>
            <w:hideMark/>
          </w:tcPr>
          <w:p w14:paraId="1E7FA6F8" w14:textId="77777777" w:rsidR="007E5FBC" w:rsidRPr="007E5FBC" w:rsidRDefault="007E5FBC" w:rsidP="007E5FBC">
            <w:pPr>
              <w:widowControl/>
              <w:autoSpaceDE/>
              <w:autoSpaceDN/>
              <w:jc w:val="right"/>
              <w:rPr>
                <w:sz w:val="24"/>
                <w:szCs w:val="24"/>
                <w:lang w:val="ru-RU" w:eastAsia="ru-RU"/>
              </w:rPr>
            </w:pPr>
            <w:r w:rsidRPr="007E5FBC">
              <w:rPr>
                <w:sz w:val="24"/>
                <w:szCs w:val="24"/>
                <w:lang w:val="ru-RU" w:eastAsia="ru-RU"/>
              </w:rPr>
              <w:t> </w:t>
            </w:r>
          </w:p>
        </w:tc>
      </w:tr>
      <w:tr w:rsidR="007E5FBC" w:rsidRPr="007E5FBC" w14:paraId="13201A45" w14:textId="77777777" w:rsidTr="007E5FBC">
        <w:trPr>
          <w:trHeight w:val="312"/>
        </w:trPr>
        <w:tc>
          <w:tcPr>
            <w:tcW w:w="3800" w:type="dxa"/>
            <w:tcBorders>
              <w:top w:val="nil"/>
              <w:left w:val="single" w:sz="4" w:space="0" w:color="808080"/>
              <w:bottom w:val="single" w:sz="4" w:space="0" w:color="808080"/>
              <w:right w:val="single" w:sz="4" w:space="0" w:color="808080"/>
            </w:tcBorders>
            <w:vAlign w:val="center"/>
            <w:hideMark/>
          </w:tcPr>
          <w:p w14:paraId="710B4136" w14:textId="77777777" w:rsidR="007E5FBC" w:rsidRPr="007E5FBC" w:rsidRDefault="007E5FBC" w:rsidP="007E5FBC">
            <w:pPr>
              <w:widowControl/>
              <w:autoSpaceDE/>
              <w:autoSpaceDN/>
              <w:rPr>
                <w:sz w:val="24"/>
                <w:szCs w:val="24"/>
                <w:lang w:val="ru-RU" w:eastAsia="ru-RU"/>
              </w:rPr>
            </w:pPr>
            <w:proofErr w:type="spellStart"/>
            <w:r w:rsidRPr="007E5FBC">
              <w:rPr>
                <w:sz w:val="24"/>
                <w:szCs w:val="24"/>
                <w:lang w:val="ru-RU" w:eastAsia="ru-RU"/>
              </w:rPr>
              <w:t>Judecătoria</w:t>
            </w:r>
            <w:proofErr w:type="spellEnd"/>
            <w:r w:rsidRPr="007E5FBC">
              <w:rPr>
                <w:sz w:val="24"/>
                <w:szCs w:val="24"/>
                <w:lang w:val="ru-RU" w:eastAsia="ru-RU"/>
              </w:rPr>
              <w:t xml:space="preserve"> </w:t>
            </w:r>
            <w:proofErr w:type="spellStart"/>
            <w:r w:rsidRPr="007E5FBC">
              <w:rPr>
                <w:sz w:val="24"/>
                <w:szCs w:val="24"/>
                <w:lang w:val="ru-RU" w:eastAsia="ru-RU"/>
              </w:rPr>
              <w:t>Cimișlia</w:t>
            </w:r>
            <w:proofErr w:type="spellEnd"/>
          </w:p>
        </w:tc>
        <w:tc>
          <w:tcPr>
            <w:tcW w:w="2400" w:type="dxa"/>
            <w:tcBorders>
              <w:top w:val="nil"/>
              <w:left w:val="nil"/>
              <w:bottom w:val="single" w:sz="4" w:space="0" w:color="808080"/>
              <w:right w:val="single" w:sz="4" w:space="0" w:color="808080"/>
            </w:tcBorders>
            <w:vAlign w:val="center"/>
            <w:hideMark/>
          </w:tcPr>
          <w:p w14:paraId="57D1A981" w14:textId="77777777" w:rsidR="007E5FBC" w:rsidRPr="007E5FBC" w:rsidRDefault="007E5FBC" w:rsidP="007E5FBC">
            <w:pPr>
              <w:widowControl/>
              <w:autoSpaceDE/>
              <w:autoSpaceDN/>
              <w:jc w:val="right"/>
              <w:rPr>
                <w:sz w:val="24"/>
                <w:szCs w:val="24"/>
                <w:lang w:val="ru-RU" w:eastAsia="ru-RU"/>
              </w:rPr>
            </w:pPr>
            <w:r w:rsidRPr="007E5FBC">
              <w:rPr>
                <w:sz w:val="24"/>
                <w:szCs w:val="24"/>
                <w:lang w:val="ru-RU" w:eastAsia="ru-RU"/>
              </w:rPr>
              <w:t> </w:t>
            </w:r>
          </w:p>
        </w:tc>
        <w:tc>
          <w:tcPr>
            <w:tcW w:w="2400" w:type="dxa"/>
            <w:tcBorders>
              <w:top w:val="nil"/>
              <w:left w:val="nil"/>
              <w:bottom w:val="single" w:sz="4" w:space="0" w:color="808080"/>
              <w:right w:val="single" w:sz="4" w:space="0" w:color="808080"/>
            </w:tcBorders>
            <w:vAlign w:val="center"/>
            <w:hideMark/>
          </w:tcPr>
          <w:p w14:paraId="2160A17E" w14:textId="77777777" w:rsidR="007E5FBC" w:rsidRPr="007E5FBC" w:rsidRDefault="007E5FBC" w:rsidP="007E5FBC">
            <w:pPr>
              <w:widowControl/>
              <w:autoSpaceDE/>
              <w:autoSpaceDN/>
              <w:jc w:val="right"/>
              <w:rPr>
                <w:sz w:val="24"/>
                <w:szCs w:val="24"/>
                <w:lang w:val="ru-RU" w:eastAsia="ru-RU"/>
              </w:rPr>
            </w:pPr>
            <w:r w:rsidRPr="007E5FBC">
              <w:rPr>
                <w:sz w:val="24"/>
                <w:szCs w:val="24"/>
                <w:lang w:val="ru-RU" w:eastAsia="ru-RU"/>
              </w:rPr>
              <w:t>647,00</w:t>
            </w:r>
          </w:p>
        </w:tc>
      </w:tr>
      <w:tr w:rsidR="007E5FBC" w:rsidRPr="007E5FBC" w14:paraId="5214F981" w14:textId="77777777" w:rsidTr="007E5FBC">
        <w:trPr>
          <w:trHeight w:val="312"/>
        </w:trPr>
        <w:tc>
          <w:tcPr>
            <w:tcW w:w="3800" w:type="dxa"/>
            <w:tcBorders>
              <w:top w:val="nil"/>
              <w:left w:val="single" w:sz="4" w:space="0" w:color="808080"/>
              <w:bottom w:val="single" w:sz="4" w:space="0" w:color="808080"/>
              <w:right w:val="single" w:sz="4" w:space="0" w:color="808080"/>
            </w:tcBorders>
            <w:vAlign w:val="center"/>
            <w:hideMark/>
          </w:tcPr>
          <w:p w14:paraId="519C8515" w14:textId="77777777" w:rsidR="007E5FBC" w:rsidRPr="007E5FBC" w:rsidRDefault="007E5FBC" w:rsidP="007E5FBC">
            <w:pPr>
              <w:widowControl/>
              <w:autoSpaceDE/>
              <w:autoSpaceDN/>
              <w:rPr>
                <w:sz w:val="24"/>
                <w:szCs w:val="24"/>
                <w:lang w:val="ru-RU" w:eastAsia="ru-RU"/>
              </w:rPr>
            </w:pPr>
            <w:proofErr w:type="spellStart"/>
            <w:r w:rsidRPr="007E5FBC">
              <w:rPr>
                <w:sz w:val="24"/>
                <w:szCs w:val="24"/>
                <w:lang w:val="ru-RU" w:eastAsia="ru-RU"/>
              </w:rPr>
              <w:t>Judecătoria</w:t>
            </w:r>
            <w:proofErr w:type="spellEnd"/>
            <w:r w:rsidRPr="007E5FBC">
              <w:rPr>
                <w:sz w:val="24"/>
                <w:szCs w:val="24"/>
                <w:lang w:val="ru-RU" w:eastAsia="ru-RU"/>
              </w:rPr>
              <w:t xml:space="preserve"> Comrat</w:t>
            </w:r>
          </w:p>
        </w:tc>
        <w:tc>
          <w:tcPr>
            <w:tcW w:w="2400" w:type="dxa"/>
            <w:tcBorders>
              <w:top w:val="nil"/>
              <w:left w:val="nil"/>
              <w:bottom w:val="single" w:sz="4" w:space="0" w:color="808080"/>
              <w:right w:val="single" w:sz="4" w:space="0" w:color="808080"/>
            </w:tcBorders>
            <w:vAlign w:val="center"/>
            <w:hideMark/>
          </w:tcPr>
          <w:p w14:paraId="7CAA636C" w14:textId="77777777" w:rsidR="007E5FBC" w:rsidRPr="007E5FBC" w:rsidRDefault="007E5FBC" w:rsidP="007E5FBC">
            <w:pPr>
              <w:widowControl/>
              <w:autoSpaceDE/>
              <w:autoSpaceDN/>
              <w:jc w:val="right"/>
              <w:rPr>
                <w:sz w:val="24"/>
                <w:szCs w:val="24"/>
                <w:lang w:val="ru-RU" w:eastAsia="ru-RU"/>
              </w:rPr>
            </w:pPr>
            <w:r w:rsidRPr="007E5FBC">
              <w:rPr>
                <w:sz w:val="24"/>
                <w:szCs w:val="24"/>
                <w:lang w:val="ru-RU" w:eastAsia="ru-RU"/>
              </w:rPr>
              <w:t>1440,00</w:t>
            </w:r>
          </w:p>
        </w:tc>
        <w:tc>
          <w:tcPr>
            <w:tcW w:w="2400" w:type="dxa"/>
            <w:tcBorders>
              <w:top w:val="nil"/>
              <w:left w:val="nil"/>
              <w:bottom w:val="single" w:sz="4" w:space="0" w:color="808080"/>
              <w:right w:val="single" w:sz="4" w:space="0" w:color="808080"/>
            </w:tcBorders>
            <w:vAlign w:val="center"/>
            <w:hideMark/>
          </w:tcPr>
          <w:p w14:paraId="2FB51C8C" w14:textId="77777777" w:rsidR="007E5FBC" w:rsidRPr="007E5FBC" w:rsidRDefault="007E5FBC" w:rsidP="007E5FBC">
            <w:pPr>
              <w:widowControl/>
              <w:autoSpaceDE/>
              <w:autoSpaceDN/>
              <w:jc w:val="right"/>
              <w:rPr>
                <w:sz w:val="24"/>
                <w:szCs w:val="24"/>
                <w:lang w:val="ru-RU" w:eastAsia="ru-RU"/>
              </w:rPr>
            </w:pPr>
            <w:r w:rsidRPr="007E5FBC">
              <w:rPr>
                <w:sz w:val="24"/>
                <w:szCs w:val="24"/>
                <w:lang w:val="ru-RU" w:eastAsia="ru-RU"/>
              </w:rPr>
              <w:t> </w:t>
            </w:r>
          </w:p>
        </w:tc>
      </w:tr>
      <w:tr w:rsidR="007E5FBC" w:rsidRPr="007E5FBC" w14:paraId="52512269" w14:textId="77777777" w:rsidTr="007E5FBC">
        <w:trPr>
          <w:trHeight w:val="312"/>
        </w:trPr>
        <w:tc>
          <w:tcPr>
            <w:tcW w:w="3800" w:type="dxa"/>
            <w:tcBorders>
              <w:top w:val="nil"/>
              <w:left w:val="single" w:sz="4" w:space="0" w:color="808080"/>
              <w:bottom w:val="single" w:sz="4" w:space="0" w:color="808080"/>
              <w:right w:val="single" w:sz="4" w:space="0" w:color="808080"/>
            </w:tcBorders>
            <w:vAlign w:val="center"/>
            <w:hideMark/>
          </w:tcPr>
          <w:p w14:paraId="09B4B11E" w14:textId="77777777" w:rsidR="007E5FBC" w:rsidRPr="007E5FBC" w:rsidRDefault="007E5FBC" w:rsidP="007E5FBC">
            <w:pPr>
              <w:widowControl/>
              <w:autoSpaceDE/>
              <w:autoSpaceDN/>
              <w:rPr>
                <w:sz w:val="24"/>
                <w:szCs w:val="24"/>
                <w:lang w:val="ru-RU" w:eastAsia="ru-RU"/>
              </w:rPr>
            </w:pPr>
            <w:proofErr w:type="spellStart"/>
            <w:r w:rsidRPr="007E5FBC">
              <w:rPr>
                <w:sz w:val="24"/>
                <w:szCs w:val="24"/>
                <w:lang w:val="ru-RU" w:eastAsia="ru-RU"/>
              </w:rPr>
              <w:t>Judecătoria</w:t>
            </w:r>
            <w:proofErr w:type="spellEnd"/>
            <w:r w:rsidRPr="007E5FBC">
              <w:rPr>
                <w:sz w:val="24"/>
                <w:szCs w:val="24"/>
                <w:lang w:val="ru-RU" w:eastAsia="ru-RU"/>
              </w:rPr>
              <w:t xml:space="preserve"> Comrat</w:t>
            </w:r>
          </w:p>
        </w:tc>
        <w:tc>
          <w:tcPr>
            <w:tcW w:w="2400" w:type="dxa"/>
            <w:tcBorders>
              <w:top w:val="nil"/>
              <w:left w:val="nil"/>
              <w:bottom w:val="single" w:sz="4" w:space="0" w:color="808080"/>
              <w:right w:val="single" w:sz="4" w:space="0" w:color="808080"/>
            </w:tcBorders>
            <w:vAlign w:val="center"/>
            <w:hideMark/>
          </w:tcPr>
          <w:p w14:paraId="73FB8AE9" w14:textId="77777777" w:rsidR="007E5FBC" w:rsidRPr="007E5FBC" w:rsidRDefault="007E5FBC" w:rsidP="007E5FBC">
            <w:pPr>
              <w:widowControl/>
              <w:autoSpaceDE/>
              <w:autoSpaceDN/>
              <w:jc w:val="right"/>
              <w:rPr>
                <w:sz w:val="24"/>
                <w:szCs w:val="24"/>
                <w:lang w:val="ru-RU" w:eastAsia="ru-RU"/>
              </w:rPr>
            </w:pPr>
            <w:r w:rsidRPr="007E5FBC">
              <w:rPr>
                <w:sz w:val="24"/>
                <w:szCs w:val="24"/>
                <w:lang w:val="ru-RU" w:eastAsia="ru-RU"/>
              </w:rPr>
              <w:t> </w:t>
            </w:r>
          </w:p>
        </w:tc>
        <w:tc>
          <w:tcPr>
            <w:tcW w:w="2400" w:type="dxa"/>
            <w:tcBorders>
              <w:top w:val="nil"/>
              <w:left w:val="nil"/>
              <w:bottom w:val="single" w:sz="4" w:space="0" w:color="808080"/>
              <w:right w:val="single" w:sz="4" w:space="0" w:color="808080"/>
            </w:tcBorders>
            <w:vAlign w:val="center"/>
            <w:hideMark/>
          </w:tcPr>
          <w:p w14:paraId="140D03A2" w14:textId="77777777" w:rsidR="007E5FBC" w:rsidRPr="007E5FBC" w:rsidRDefault="007E5FBC" w:rsidP="007E5FBC">
            <w:pPr>
              <w:widowControl/>
              <w:autoSpaceDE/>
              <w:autoSpaceDN/>
              <w:jc w:val="right"/>
              <w:rPr>
                <w:sz w:val="24"/>
                <w:szCs w:val="24"/>
                <w:lang w:val="ru-RU" w:eastAsia="ru-RU"/>
              </w:rPr>
            </w:pPr>
            <w:r w:rsidRPr="007E5FBC">
              <w:rPr>
                <w:sz w:val="24"/>
                <w:szCs w:val="24"/>
                <w:lang w:val="ru-RU" w:eastAsia="ru-RU"/>
              </w:rPr>
              <w:t>900,00</w:t>
            </w:r>
          </w:p>
        </w:tc>
      </w:tr>
    </w:tbl>
    <w:p w14:paraId="7942C4F7" w14:textId="77777777" w:rsidR="007E5FBC" w:rsidRDefault="007E5FBC" w:rsidP="007A4C2A">
      <w:pPr>
        <w:pStyle w:val="a3"/>
        <w:spacing w:line="276" w:lineRule="auto"/>
        <w:ind w:right="-3" w:firstLine="720"/>
        <w:jc w:val="both"/>
        <w:rPr>
          <w:lang w:val="ru-RU"/>
        </w:rPr>
      </w:pPr>
    </w:p>
    <w:p w14:paraId="1CD7D059" w14:textId="2EFE423E" w:rsidR="00E6467C" w:rsidRDefault="000A6113" w:rsidP="007A4C2A">
      <w:pPr>
        <w:pStyle w:val="a3"/>
        <w:spacing w:line="276" w:lineRule="auto"/>
        <w:ind w:right="-3" w:firstLine="720"/>
        <w:jc w:val="both"/>
        <w:rPr>
          <w:lang w:val="ru-RU"/>
        </w:rPr>
      </w:pPr>
      <w:r w:rsidRPr="000A6113">
        <w:rPr>
          <w:noProof/>
          <w:lang w:val="ru-RU" w:eastAsia="ru-RU"/>
        </w:rPr>
        <w:drawing>
          <wp:inline distT="0" distB="0" distL="0" distR="0" wp14:anchorId="6B40227B" wp14:editId="572BD5AA">
            <wp:extent cx="8532495" cy="4495800"/>
            <wp:effectExtent l="0" t="0" r="1905" b="0"/>
            <wp:docPr id="1" name="Диаграмма 1">
              <a:extLst xmlns:a="http://schemas.openxmlformats.org/drawingml/2006/main">
                <a:ext uri="{FF2B5EF4-FFF2-40B4-BE49-F238E27FC236}">
                  <a16:creationId xmlns:a16="http://schemas.microsoft.com/office/drawing/2014/main" id="{7B3F9680-E4E9-477D-A1FE-7883ACE154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0D9C00D" w14:textId="77777777" w:rsidR="006E0A80" w:rsidRPr="004910AD" w:rsidRDefault="00F7385E" w:rsidP="007A4C2A">
      <w:pPr>
        <w:widowControl/>
        <w:adjustRightInd w:val="0"/>
        <w:spacing w:line="276" w:lineRule="auto"/>
        <w:jc w:val="both"/>
        <w:rPr>
          <w:rFonts w:eastAsiaTheme="minorHAnsi"/>
          <w:b/>
          <w:bCs/>
          <w:sz w:val="28"/>
          <w:szCs w:val="28"/>
          <w:lang w:val="en-US"/>
        </w:rPr>
      </w:pPr>
      <w:r>
        <w:rPr>
          <w:rFonts w:eastAsiaTheme="minorHAnsi"/>
          <w:b/>
          <w:bCs/>
          <w:sz w:val="28"/>
          <w:szCs w:val="28"/>
          <w:lang w:val="en-US"/>
        </w:rPr>
        <w:lastRenderedPageBreak/>
        <w:t>2</w:t>
      </w:r>
      <w:r w:rsidR="006E0A80" w:rsidRPr="006E0A80">
        <w:rPr>
          <w:rFonts w:eastAsiaTheme="minorHAnsi"/>
          <w:b/>
          <w:bCs/>
          <w:sz w:val="28"/>
          <w:szCs w:val="28"/>
          <w:lang w:val="en-US"/>
        </w:rPr>
        <w:t xml:space="preserve">. </w:t>
      </w:r>
      <w:proofErr w:type="spellStart"/>
      <w:r w:rsidRPr="006E0A80">
        <w:rPr>
          <w:rFonts w:eastAsiaTheme="minorHAnsi"/>
          <w:b/>
          <w:bCs/>
          <w:sz w:val="28"/>
          <w:szCs w:val="28"/>
          <w:lang w:val="en-US"/>
        </w:rPr>
        <w:t>Examinarea</w:t>
      </w:r>
      <w:proofErr w:type="spellEnd"/>
      <w:r w:rsidRPr="006E0A80">
        <w:rPr>
          <w:rFonts w:eastAsiaTheme="minorHAnsi"/>
          <w:b/>
          <w:bCs/>
          <w:sz w:val="28"/>
          <w:szCs w:val="28"/>
          <w:lang w:val="en-US"/>
        </w:rPr>
        <w:t xml:space="preserve"> </w:t>
      </w:r>
      <w:proofErr w:type="spellStart"/>
      <w:r w:rsidRPr="006E0A80">
        <w:rPr>
          <w:rFonts w:eastAsiaTheme="minorHAnsi"/>
          <w:b/>
          <w:bCs/>
          <w:sz w:val="28"/>
          <w:szCs w:val="28"/>
          <w:lang w:val="en-US"/>
        </w:rPr>
        <w:t>cauzelor</w:t>
      </w:r>
      <w:proofErr w:type="spellEnd"/>
      <w:r w:rsidRPr="006E0A80">
        <w:rPr>
          <w:rFonts w:eastAsiaTheme="minorHAnsi"/>
          <w:b/>
          <w:bCs/>
          <w:sz w:val="28"/>
          <w:szCs w:val="28"/>
          <w:lang w:val="en-US"/>
        </w:rPr>
        <w:t xml:space="preserve"> PENALE de </w:t>
      </w:r>
      <w:proofErr w:type="spellStart"/>
      <w:r w:rsidRPr="006E0A80">
        <w:rPr>
          <w:rFonts w:eastAsiaTheme="minorHAnsi"/>
          <w:b/>
          <w:bCs/>
          <w:sz w:val="28"/>
          <w:szCs w:val="28"/>
          <w:lang w:val="en-US"/>
        </w:rPr>
        <w:t>către</w:t>
      </w:r>
      <w:proofErr w:type="spellEnd"/>
      <w:r w:rsidRPr="006E0A80">
        <w:rPr>
          <w:rFonts w:eastAsiaTheme="minorHAnsi"/>
          <w:b/>
          <w:bCs/>
          <w:sz w:val="28"/>
          <w:szCs w:val="28"/>
          <w:lang w:val="en-US"/>
        </w:rPr>
        <w:t xml:space="preserve"> </w:t>
      </w:r>
      <w:proofErr w:type="spellStart"/>
      <w:r w:rsidRPr="006E0A80">
        <w:rPr>
          <w:rFonts w:eastAsiaTheme="minorHAnsi"/>
          <w:b/>
          <w:bCs/>
          <w:sz w:val="28"/>
          <w:szCs w:val="28"/>
          <w:lang w:val="en-US"/>
        </w:rPr>
        <w:t>Judecătoria</w:t>
      </w:r>
      <w:proofErr w:type="spellEnd"/>
      <w:r w:rsidRPr="006E0A80">
        <w:rPr>
          <w:rFonts w:eastAsiaTheme="minorHAnsi"/>
          <w:b/>
          <w:bCs/>
          <w:sz w:val="28"/>
          <w:szCs w:val="28"/>
          <w:lang w:val="en-US"/>
        </w:rPr>
        <w:t xml:space="preserve"> </w:t>
      </w:r>
      <w:r>
        <w:rPr>
          <w:rFonts w:eastAsiaTheme="minorHAnsi"/>
          <w:b/>
          <w:bCs/>
          <w:sz w:val="28"/>
          <w:szCs w:val="28"/>
          <w:lang w:val="en-US"/>
        </w:rPr>
        <w:t>Comrat</w:t>
      </w:r>
    </w:p>
    <w:p w14:paraId="52383ACA" w14:textId="77777777" w:rsidR="00EE444C" w:rsidRPr="004910AD" w:rsidRDefault="00EE444C" w:rsidP="007A4C2A">
      <w:pPr>
        <w:widowControl/>
        <w:adjustRightInd w:val="0"/>
        <w:spacing w:line="276" w:lineRule="auto"/>
        <w:jc w:val="both"/>
        <w:rPr>
          <w:rFonts w:eastAsiaTheme="minorHAnsi"/>
          <w:sz w:val="28"/>
          <w:szCs w:val="28"/>
          <w:lang w:val="en-US"/>
        </w:rPr>
      </w:pPr>
    </w:p>
    <w:p w14:paraId="7CA97D20" w14:textId="3E8F82BA" w:rsidR="006E0A80" w:rsidRDefault="006E0A80" w:rsidP="007A4C2A">
      <w:pPr>
        <w:widowControl/>
        <w:adjustRightInd w:val="0"/>
        <w:spacing w:line="276" w:lineRule="auto"/>
        <w:ind w:firstLine="720"/>
        <w:jc w:val="both"/>
        <w:rPr>
          <w:rFonts w:eastAsiaTheme="minorHAnsi"/>
          <w:sz w:val="28"/>
          <w:szCs w:val="28"/>
          <w:lang w:val="en-US"/>
        </w:rPr>
      </w:pPr>
      <w:r w:rsidRPr="006E0A80">
        <w:rPr>
          <w:rFonts w:eastAsiaTheme="minorHAnsi"/>
          <w:sz w:val="28"/>
          <w:szCs w:val="28"/>
          <w:lang w:val="en-US"/>
        </w:rPr>
        <w:t xml:space="preserve">Pe </w:t>
      </w:r>
      <w:proofErr w:type="spellStart"/>
      <w:r w:rsidRPr="006E0A80">
        <w:rPr>
          <w:rFonts w:eastAsiaTheme="minorHAnsi"/>
          <w:sz w:val="28"/>
          <w:szCs w:val="28"/>
          <w:lang w:val="en-US"/>
        </w:rPr>
        <w:t>parcursul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anului</w:t>
      </w:r>
      <w:proofErr w:type="spellEnd"/>
      <w:r w:rsidRPr="006E0A80">
        <w:rPr>
          <w:rFonts w:eastAsiaTheme="minorHAnsi"/>
          <w:sz w:val="28"/>
          <w:szCs w:val="28"/>
          <w:lang w:val="en-US"/>
        </w:rPr>
        <w:t xml:space="preserve"> 202</w:t>
      </w:r>
      <w:r>
        <w:rPr>
          <w:rFonts w:eastAsiaTheme="minorHAnsi"/>
          <w:sz w:val="28"/>
          <w:szCs w:val="28"/>
          <w:lang w:val="en-US"/>
        </w:rPr>
        <w:t>5</w:t>
      </w:r>
      <w:r w:rsidRPr="006E0A80">
        <w:rPr>
          <w:rFonts w:eastAsiaTheme="minorHAnsi"/>
          <w:sz w:val="28"/>
          <w:szCs w:val="28"/>
          <w:lang w:val="en-US"/>
        </w:rPr>
        <w:t xml:space="preserve">, pe </w:t>
      </w:r>
      <w:proofErr w:type="spellStart"/>
      <w:r w:rsidRPr="006E0A80">
        <w:rPr>
          <w:rFonts w:eastAsiaTheme="minorHAnsi"/>
          <w:sz w:val="28"/>
          <w:szCs w:val="28"/>
          <w:lang w:val="en-US"/>
        </w:rPr>
        <w:t>rolul</w:t>
      </w:r>
      <w:proofErr w:type="spellEnd"/>
      <w:r w:rsidRPr="006E0A80">
        <w:rPr>
          <w:rFonts w:eastAsiaTheme="minorHAnsi"/>
          <w:sz w:val="28"/>
          <w:szCs w:val="28"/>
          <w:lang w:val="en-US"/>
        </w:rPr>
        <w:t xml:space="preserve"> Judecătoriei </w:t>
      </w:r>
      <w:r>
        <w:rPr>
          <w:rFonts w:eastAsiaTheme="minorHAnsi"/>
          <w:sz w:val="28"/>
          <w:szCs w:val="28"/>
          <w:lang w:val="en-US"/>
        </w:rPr>
        <w:t>Comrat</w:t>
      </w:r>
      <w:r w:rsidRPr="006E0A80">
        <w:rPr>
          <w:rFonts w:eastAsiaTheme="minorHAnsi"/>
          <w:sz w:val="28"/>
          <w:szCs w:val="28"/>
          <w:lang w:val="en-US"/>
        </w:rPr>
        <w:t xml:space="preserve"> s-au </w:t>
      </w:r>
      <w:proofErr w:type="spellStart"/>
      <w:r w:rsidRPr="006E0A80">
        <w:rPr>
          <w:rFonts w:eastAsiaTheme="minorHAnsi"/>
          <w:sz w:val="28"/>
          <w:szCs w:val="28"/>
          <w:lang w:val="en-US"/>
        </w:rPr>
        <w:t>aflat</w:t>
      </w:r>
      <w:proofErr w:type="spellEnd"/>
      <w:r w:rsidRPr="006E0A80">
        <w:rPr>
          <w:rFonts w:eastAsiaTheme="minorHAnsi"/>
          <w:sz w:val="28"/>
          <w:szCs w:val="28"/>
          <w:lang w:val="en-US"/>
        </w:rPr>
        <w:t xml:space="preserve"> </w:t>
      </w:r>
      <w:r w:rsidR="00FE3204">
        <w:rPr>
          <w:rFonts w:eastAsiaTheme="minorHAnsi"/>
          <w:b/>
          <w:bCs/>
          <w:i/>
          <w:iCs/>
          <w:sz w:val="28"/>
          <w:szCs w:val="28"/>
          <w:lang w:val="en-US"/>
        </w:rPr>
        <w:t>800</w:t>
      </w:r>
      <w:r w:rsidRPr="006E0A80">
        <w:rPr>
          <w:rFonts w:eastAsiaTheme="minorHAnsi"/>
          <w:b/>
          <w:bCs/>
          <w:i/>
          <w:iCs/>
          <w:sz w:val="28"/>
          <w:szCs w:val="28"/>
          <w:lang w:val="en-US"/>
        </w:rPr>
        <w:t xml:space="preserve"> </w:t>
      </w:r>
      <w:r w:rsidRPr="006E0A80">
        <w:rPr>
          <w:rFonts w:eastAsiaTheme="minorHAnsi"/>
          <w:sz w:val="28"/>
          <w:szCs w:val="28"/>
          <w:lang w:val="en-US"/>
        </w:rPr>
        <w:t xml:space="preserve">de </w:t>
      </w:r>
      <w:proofErr w:type="spellStart"/>
      <w:r w:rsidRPr="006E0A80">
        <w:rPr>
          <w:rFonts w:eastAsiaTheme="minorHAnsi"/>
          <w:sz w:val="28"/>
          <w:szCs w:val="28"/>
          <w:lang w:val="en-US"/>
        </w:rPr>
        <w:t>cauze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penale</w:t>
      </w:r>
      <w:proofErr w:type="spellEnd"/>
      <w:r w:rsidRPr="006E0A80">
        <w:rPr>
          <w:rFonts w:eastAsiaTheme="minorHAnsi"/>
          <w:sz w:val="28"/>
          <w:szCs w:val="28"/>
          <w:lang w:val="en-US"/>
        </w:rPr>
        <w:t xml:space="preserve">. Din </w:t>
      </w:r>
      <w:proofErr w:type="spellStart"/>
      <w:r w:rsidRPr="006E0A80">
        <w:rPr>
          <w:rFonts w:eastAsiaTheme="minorHAnsi"/>
          <w:sz w:val="28"/>
          <w:szCs w:val="28"/>
          <w:lang w:val="en-US"/>
        </w:rPr>
        <w:t>numărul</w:t>
      </w:r>
      <w:proofErr w:type="spellEnd"/>
      <w:r w:rsidRPr="006E0A80">
        <w:rPr>
          <w:rFonts w:eastAsiaTheme="minorHAnsi"/>
          <w:sz w:val="28"/>
          <w:szCs w:val="28"/>
          <w:lang w:val="en-US"/>
        </w:rPr>
        <w:t xml:space="preserve"> total de </w:t>
      </w:r>
      <w:proofErr w:type="spellStart"/>
      <w:r w:rsidRPr="006E0A80">
        <w:rPr>
          <w:rFonts w:eastAsiaTheme="minorHAnsi"/>
          <w:sz w:val="28"/>
          <w:szCs w:val="28"/>
          <w:lang w:val="en-US"/>
        </w:rPr>
        <w:t>cauze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penale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aflate</w:t>
      </w:r>
      <w:proofErr w:type="spellEnd"/>
      <w:r w:rsidRPr="006E0A80">
        <w:rPr>
          <w:rFonts w:eastAsiaTheme="minorHAnsi"/>
          <w:sz w:val="28"/>
          <w:szCs w:val="28"/>
          <w:lang w:val="en-US"/>
        </w:rPr>
        <w:t xml:space="preserve"> în </w:t>
      </w:r>
      <w:proofErr w:type="spellStart"/>
      <w:r w:rsidRPr="006E0A80">
        <w:rPr>
          <w:rFonts w:eastAsiaTheme="minorHAnsi"/>
          <w:sz w:val="28"/>
          <w:szCs w:val="28"/>
          <w:lang w:val="en-US"/>
        </w:rPr>
        <w:t>procedură</w:t>
      </w:r>
      <w:proofErr w:type="spellEnd"/>
      <w:r w:rsidRPr="006E0A80">
        <w:rPr>
          <w:rFonts w:eastAsiaTheme="minorHAnsi"/>
          <w:sz w:val="28"/>
          <w:szCs w:val="28"/>
          <w:lang w:val="en-US"/>
        </w:rPr>
        <w:t xml:space="preserve"> - </w:t>
      </w:r>
      <w:r w:rsidR="00FE3204">
        <w:rPr>
          <w:rFonts w:eastAsiaTheme="minorHAnsi"/>
          <w:b/>
          <w:bCs/>
          <w:i/>
          <w:iCs/>
          <w:sz w:val="28"/>
          <w:szCs w:val="28"/>
          <w:lang w:val="en-US"/>
        </w:rPr>
        <w:t>463</w:t>
      </w:r>
      <w:r w:rsidRPr="006E0A80">
        <w:rPr>
          <w:rFonts w:eastAsiaTheme="minorHAnsi"/>
          <w:b/>
          <w:bCs/>
          <w:i/>
          <w:iCs/>
          <w:sz w:val="28"/>
          <w:szCs w:val="28"/>
          <w:lang w:val="en-US"/>
        </w:rPr>
        <w:t xml:space="preserve"> </w:t>
      </w:r>
      <w:r w:rsidRPr="006E0A80">
        <w:rPr>
          <w:rFonts w:eastAsiaTheme="minorHAnsi"/>
          <w:sz w:val="28"/>
          <w:szCs w:val="28"/>
          <w:lang w:val="en-US"/>
        </w:rPr>
        <w:t xml:space="preserve">sunt </w:t>
      </w:r>
      <w:proofErr w:type="spellStart"/>
      <w:r w:rsidRPr="006E0A80">
        <w:rPr>
          <w:rFonts w:eastAsiaTheme="minorHAnsi"/>
          <w:sz w:val="28"/>
          <w:szCs w:val="28"/>
          <w:lang w:val="en-US"/>
        </w:rPr>
        <w:t>cele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pendinte</w:t>
      </w:r>
      <w:proofErr w:type="spellEnd"/>
      <w:r w:rsidRPr="006E0A80">
        <w:rPr>
          <w:rFonts w:eastAsiaTheme="minorHAnsi"/>
          <w:sz w:val="28"/>
          <w:szCs w:val="28"/>
          <w:lang w:val="en-US"/>
        </w:rPr>
        <w:t xml:space="preserve"> la </w:t>
      </w:r>
      <w:proofErr w:type="spellStart"/>
      <w:r w:rsidRPr="006E0A80">
        <w:rPr>
          <w:rFonts w:eastAsiaTheme="minorHAnsi"/>
          <w:sz w:val="28"/>
          <w:szCs w:val="28"/>
          <w:lang w:val="en-US"/>
        </w:rPr>
        <w:t>începutul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perioadei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raportate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iar</w:t>
      </w:r>
      <w:proofErr w:type="spellEnd"/>
      <w:r w:rsidRPr="006E0A80">
        <w:rPr>
          <w:rFonts w:eastAsiaTheme="minorHAnsi"/>
          <w:sz w:val="28"/>
          <w:szCs w:val="28"/>
          <w:lang w:val="en-US"/>
        </w:rPr>
        <w:t xml:space="preserve"> </w:t>
      </w:r>
      <w:r w:rsidR="00FE3204">
        <w:rPr>
          <w:rFonts w:eastAsiaTheme="minorHAnsi"/>
          <w:b/>
          <w:bCs/>
          <w:i/>
          <w:iCs/>
          <w:sz w:val="28"/>
          <w:szCs w:val="28"/>
          <w:lang w:val="en-US"/>
        </w:rPr>
        <w:t>337</w:t>
      </w:r>
      <w:r w:rsidRPr="006E0A80">
        <w:rPr>
          <w:rFonts w:eastAsiaTheme="minorHAnsi"/>
          <w:b/>
          <w:bCs/>
          <w:i/>
          <w:iCs/>
          <w:sz w:val="28"/>
          <w:szCs w:val="28"/>
          <w:lang w:val="en-US"/>
        </w:rPr>
        <w:t xml:space="preserve"> </w:t>
      </w:r>
      <w:r w:rsidRPr="006E0A80">
        <w:rPr>
          <w:rFonts w:eastAsiaTheme="minorHAnsi"/>
          <w:sz w:val="28"/>
          <w:szCs w:val="28"/>
          <w:lang w:val="en-US"/>
        </w:rPr>
        <w:t xml:space="preserve">sunt </w:t>
      </w:r>
      <w:proofErr w:type="spellStart"/>
      <w:r w:rsidRPr="006E0A80">
        <w:rPr>
          <w:rFonts w:eastAsiaTheme="minorHAnsi"/>
          <w:sz w:val="28"/>
          <w:szCs w:val="28"/>
          <w:lang w:val="en-US"/>
        </w:rPr>
        <w:t>cauzele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penale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noi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înregistrate</w:t>
      </w:r>
      <w:proofErr w:type="spellEnd"/>
      <w:r w:rsidRPr="006E0A80">
        <w:rPr>
          <w:rFonts w:eastAsiaTheme="minorHAnsi"/>
          <w:sz w:val="28"/>
          <w:szCs w:val="28"/>
          <w:lang w:val="en-US"/>
        </w:rPr>
        <w:t xml:space="preserve"> pe </w:t>
      </w:r>
      <w:proofErr w:type="spellStart"/>
      <w:r w:rsidRPr="006E0A80">
        <w:rPr>
          <w:rFonts w:eastAsiaTheme="minorHAnsi"/>
          <w:sz w:val="28"/>
          <w:szCs w:val="28"/>
          <w:lang w:val="en-US"/>
        </w:rPr>
        <w:t>parcursul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anului</w:t>
      </w:r>
      <w:proofErr w:type="spellEnd"/>
      <w:r w:rsidRPr="006E0A80">
        <w:rPr>
          <w:rFonts w:eastAsiaTheme="minorHAnsi"/>
          <w:sz w:val="28"/>
          <w:szCs w:val="28"/>
          <w:lang w:val="en-US"/>
        </w:rPr>
        <w:t xml:space="preserve"> 202</w:t>
      </w:r>
      <w:r>
        <w:rPr>
          <w:rFonts w:eastAsiaTheme="minorHAnsi"/>
          <w:sz w:val="28"/>
          <w:szCs w:val="28"/>
          <w:lang w:val="en-US"/>
        </w:rPr>
        <w:t>5</w:t>
      </w:r>
      <w:r w:rsidRPr="006E0A80">
        <w:rPr>
          <w:rFonts w:eastAsiaTheme="minorHAnsi"/>
          <w:sz w:val="28"/>
          <w:szCs w:val="28"/>
          <w:lang w:val="en-US"/>
        </w:rPr>
        <w:t xml:space="preserve">. Din </w:t>
      </w:r>
      <w:proofErr w:type="spellStart"/>
      <w:r w:rsidRPr="006E0A80">
        <w:rPr>
          <w:rFonts w:eastAsiaTheme="minorHAnsi"/>
          <w:sz w:val="28"/>
          <w:szCs w:val="28"/>
          <w:lang w:val="en-US"/>
        </w:rPr>
        <w:t>totalul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procedurilor</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penale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aflate</w:t>
      </w:r>
      <w:proofErr w:type="spellEnd"/>
      <w:r w:rsidRPr="006E0A80">
        <w:rPr>
          <w:rFonts w:eastAsiaTheme="minorHAnsi"/>
          <w:sz w:val="28"/>
          <w:szCs w:val="28"/>
          <w:lang w:val="en-US"/>
        </w:rPr>
        <w:t xml:space="preserve"> pe </w:t>
      </w:r>
      <w:proofErr w:type="spellStart"/>
      <w:r w:rsidRPr="006E0A80">
        <w:rPr>
          <w:rFonts w:eastAsiaTheme="minorHAnsi"/>
          <w:sz w:val="28"/>
          <w:szCs w:val="28"/>
          <w:lang w:val="en-US"/>
        </w:rPr>
        <w:t>rol</w:t>
      </w:r>
      <w:proofErr w:type="spellEnd"/>
      <w:r w:rsidRPr="006E0A80">
        <w:rPr>
          <w:rFonts w:eastAsiaTheme="minorHAnsi"/>
          <w:sz w:val="28"/>
          <w:szCs w:val="28"/>
          <w:lang w:val="en-US"/>
        </w:rPr>
        <w:t xml:space="preserve"> - </w:t>
      </w:r>
      <w:r w:rsidR="00FE3204">
        <w:rPr>
          <w:rFonts w:eastAsiaTheme="minorHAnsi"/>
          <w:b/>
          <w:bCs/>
          <w:i/>
          <w:iCs/>
          <w:sz w:val="28"/>
          <w:szCs w:val="28"/>
          <w:lang w:val="en-US"/>
        </w:rPr>
        <w:t>317</w:t>
      </w:r>
      <w:r w:rsidRPr="006E0A80">
        <w:rPr>
          <w:rFonts w:eastAsiaTheme="minorHAnsi"/>
          <w:b/>
          <w:bCs/>
          <w:i/>
          <w:iCs/>
          <w:sz w:val="28"/>
          <w:szCs w:val="28"/>
          <w:lang w:val="en-US"/>
        </w:rPr>
        <w:t xml:space="preserve"> </w:t>
      </w:r>
      <w:r w:rsidRPr="006E0A80">
        <w:rPr>
          <w:rFonts w:eastAsiaTheme="minorHAnsi"/>
          <w:sz w:val="28"/>
          <w:szCs w:val="28"/>
          <w:lang w:val="en-US"/>
        </w:rPr>
        <w:t xml:space="preserve">au fost </w:t>
      </w:r>
      <w:proofErr w:type="spellStart"/>
      <w:r w:rsidRPr="006E0A80">
        <w:rPr>
          <w:rFonts w:eastAsiaTheme="minorHAnsi"/>
          <w:sz w:val="28"/>
          <w:szCs w:val="28"/>
          <w:lang w:val="en-US"/>
        </w:rPr>
        <w:t>soluţionate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iar</w:t>
      </w:r>
      <w:proofErr w:type="spellEnd"/>
      <w:r w:rsidRPr="006E0A80">
        <w:rPr>
          <w:rFonts w:eastAsiaTheme="minorHAnsi"/>
          <w:sz w:val="28"/>
          <w:szCs w:val="28"/>
          <w:lang w:val="en-US"/>
        </w:rPr>
        <w:t xml:space="preserve"> </w:t>
      </w:r>
      <w:r w:rsidR="00FE3204">
        <w:rPr>
          <w:rFonts w:eastAsiaTheme="minorHAnsi"/>
          <w:b/>
          <w:bCs/>
          <w:i/>
          <w:iCs/>
          <w:sz w:val="28"/>
          <w:szCs w:val="28"/>
          <w:lang w:val="en-US"/>
        </w:rPr>
        <w:t>483</w:t>
      </w:r>
      <w:r w:rsidRPr="006E0A80">
        <w:rPr>
          <w:rFonts w:eastAsiaTheme="minorHAnsi"/>
          <w:b/>
          <w:bCs/>
          <w:i/>
          <w:iCs/>
          <w:sz w:val="28"/>
          <w:szCs w:val="28"/>
          <w:lang w:val="en-US"/>
        </w:rPr>
        <w:t xml:space="preserve"> </w:t>
      </w:r>
      <w:proofErr w:type="spellStart"/>
      <w:r w:rsidRPr="006E0A80">
        <w:rPr>
          <w:rFonts w:eastAsiaTheme="minorHAnsi"/>
          <w:sz w:val="28"/>
          <w:szCs w:val="28"/>
          <w:lang w:val="en-US"/>
        </w:rPr>
        <w:t>constituie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restanţa</w:t>
      </w:r>
      <w:proofErr w:type="spellEnd"/>
      <w:r w:rsidRPr="006E0A80">
        <w:rPr>
          <w:rFonts w:eastAsiaTheme="minorHAnsi"/>
          <w:sz w:val="28"/>
          <w:szCs w:val="28"/>
          <w:lang w:val="en-US"/>
        </w:rPr>
        <w:t xml:space="preserve"> la </w:t>
      </w:r>
      <w:proofErr w:type="spellStart"/>
      <w:r w:rsidRPr="006E0A80">
        <w:rPr>
          <w:rFonts w:eastAsiaTheme="minorHAnsi"/>
          <w:sz w:val="28"/>
          <w:szCs w:val="28"/>
          <w:lang w:val="en-US"/>
        </w:rPr>
        <w:t>sfârşitul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perioadei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raportate</w:t>
      </w:r>
      <w:proofErr w:type="spellEnd"/>
      <w:r w:rsidRPr="006E0A80">
        <w:rPr>
          <w:rFonts w:eastAsiaTheme="minorHAnsi"/>
          <w:sz w:val="28"/>
          <w:szCs w:val="28"/>
          <w:lang w:val="en-US"/>
        </w:rPr>
        <w:t>.</w:t>
      </w:r>
    </w:p>
    <w:p w14:paraId="0D321CA1" w14:textId="77777777" w:rsidR="00F7385E" w:rsidRPr="006E0A80" w:rsidRDefault="00F7385E" w:rsidP="007A4C2A">
      <w:pPr>
        <w:widowControl/>
        <w:adjustRightInd w:val="0"/>
        <w:spacing w:line="276" w:lineRule="auto"/>
        <w:ind w:firstLine="720"/>
        <w:jc w:val="both"/>
        <w:rPr>
          <w:rFonts w:eastAsiaTheme="minorHAnsi"/>
          <w:sz w:val="28"/>
          <w:szCs w:val="28"/>
          <w:lang w:val="en-US"/>
        </w:rPr>
      </w:pPr>
    </w:p>
    <w:tbl>
      <w:tblPr>
        <w:tblW w:w="919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1261"/>
        <w:gridCol w:w="1276"/>
        <w:gridCol w:w="1276"/>
        <w:gridCol w:w="1417"/>
        <w:gridCol w:w="1276"/>
      </w:tblGrid>
      <w:tr w:rsidR="000706C9" w:rsidRPr="000706C9" w14:paraId="579BFF0F" w14:textId="77777777" w:rsidTr="00766AD9">
        <w:trPr>
          <w:trHeight w:val="463"/>
        </w:trPr>
        <w:tc>
          <w:tcPr>
            <w:tcW w:w="2693" w:type="dxa"/>
            <w:shd w:val="clear" w:color="auto" w:fill="FFC000" w:themeFill="accent4"/>
          </w:tcPr>
          <w:p w14:paraId="56810475" w14:textId="77777777" w:rsidR="000706C9" w:rsidRPr="000706C9" w:rsidRDefault="000706C9" w:rsidP="007A4C2A">
            <w:pPr>
              <w:widowControl/>
              <w:adjustRightInd w:val="0"/>
              <w:spacing w:line="276" w:lineRule="auto"/>
              <w:rPr>
                <w:rFonts w:eastAsiaTheme="minorHAnsi"/>
                <w:color w:val="000000"/>
                <w:sz w:val="16"/>
                <w:szCs w:val="16"/>
              </w:rPr>
            </w:pPr>
          </w:p>
        </w:tc>
        <w:tc>
          <w:tcPr>
            <w:tcW w:w="1261" w:type="dxa"/>
            <w:shd w:val="clear" w:color="auto" w:fill="FFC000" w:themeFill="accent4"/>
          </w:tcPr>
          <w:p w14:paraId="2E94F0A5" w14:textId="77777777" w:rsidR="000706C9" w:rsidRPr="000706C9" w:rsidRDefault="000706C9" w:rsidP="007A4C2A">
            <w:pPr>
              <w:widowControl/>
              <w:adjustRightInd w:val="0"/>
              <w:spacing w:line="276" w:lineRule="auto"/>
              <w:jc w:val="center"/>
              <w:rPr>
                <w:rFonts w:eastAsiaTheme="minorHAnsi"/>
                <w:color w:val="000000"/>
                <w:sz w:val="16"/>
                <w:szCs w:val="16"/>
                <w:lang w:val="ru-RU"/>
              </w:rPr>
            </w:pPr>
            <w:proofErr w:type="spellStart"/>
            <w:r w:rsidRPr="000706C9">
              <w:rPr>
                <w:rFonts w:eastAsiaTheme="minorHAnsi"/>
                <w:b/>
                <w:bCs/>
                <w:color w:val="000000"/>
                <w:sz w:val="16"/>
                <w:szCs w:val="16"/>
                <w:lang w:val="ru-RU"/>
              </w:rPr>
              <w:t>Cauze</w:t>
            </w:r>
            <w:proofErr w:type="spellEnd"/>
            <w:r w:rsidRPr="000706C9">
              <w:rPr>
                <w:rFonts w:eastAsiaTheme="minorHAnsi"/>
                <w:b/>
                <w:bCs/>
                <w:color w:val="000000"/>
                <w:sz w:val="16"/>
                <w:szCs w:val="16"/>
                <w:lang w:val="ru-RU"/>
              </w:rPr>
              <w:t xml:space="preserve"> </w:t>
            </w:r>
            <w:proofErr w:type="spellStart"/>
            <w:r w:rsidRPr="000706C9">
              <w:rPr>
                <w:rFonts w:eastAsiaTheme="minorHAnsi"/>
                <w:b/>
                <w:bCs/>
                <w:color w:val="000000"/>
                <w:sz w:val="16"/>
                <w:szCs w:val="16"/>
                <w:lang w:val="ru-RU"/>
              </w:rPr>
              <w:t>pendinte</w:t>
            </w:r>
            <w:proofErr w:type="spellEnd"/>
            <w:r w:rsidRPr="000706C9">
              <w:rPr>
                <w:rFonts w:eastAsiaTheme="minorHAnsi"/>
                <w:b/>
                <w:bCs/>
                <w:color w:val="000000"/>
                <w:sz w:val="16"/>
                <w:szCs w:val="16"/>
                <w:lang w:val="ru-RU"/>
              </w:rPr>
              <w:t xml:space="preserve"> </w:t>
            </w:r>
            <w:proofErr w:type="spellStart"/>
            <w:r w:rsidRPr="000706C9">
              <w:rPr>
                <w:rFonts w:eastAsiaTheme="minorHAnsi"/>
                <w:b/>
                <w:bCs/>
                <w:color w:val="000000"/>
                <w:sz w:val="16"/>
                <w:szCs w:val="16"/>
                <w:lang w:val="ru-RU"/>
              </w:rPr>
              <w:t>la</w:t>
            </w:r>
            <w:proofErr w:type="spellEnd"/>
            <w:r w:rsidRPr="000706C9">
              <w:rPr>
                <w:rFonts w:eastAsiaTheme="minorHAnsi"/>
                <w:b/>
                <w:bCs/>
                <w:color w:val="000000"/>
                <w:sz w:val="16"/>
                <w:szCs w:val="16"/>
                <w:lang w:val="ru-RU"/>
              </w:rPr>
              <w:t xml:space="preserve"> </w:t>
            </w:r>
            <w:r w:rsidRPr="000706C9">
              <w:rPr>
                <w:rFonts w:eastAsiaTheme="minorHAnsi"/>
                <w:b/>
                <w:bCs/>
                <w:color w:val="000000"/>
                <w:sz w:val="16"/>
                <w:szCs w:val="16"/>
              </w:rPr>
              <w:t>26.12.2024</w:t>
            </w:r>
          </w:p>
        </w:tc>
        <w:tc>
          <w:tcPr>
            <w:tcW w:w="1276" w:type="dxa"/>
            <w:shd w:val="clear" w:color="auto" w:fill="FFC000" w:themeFill="accent4"/>
          </w:tcPr>
          <w:p w14:paraId="22E0B240" w14:textId="57ABB326" w:rsidR="000706C9" w:rsidRPr="000706C9" w:rsidRDefault="000706C9" w:rsidP="007A4C2A">
            <w:pPr>
              <w:widowControl/>
              <w:adjustRightInd w:val="0"/>
              <w:spacing w:line="276" w:lineRule="auto"/>
              <w:jc w:val="center"/>
              <w:rPr>
                <w:rFonts w:eastAsiaTheme="minorHAnsi"/>
                <w:color w:val="000000"/>
                <w:sz w:val="16"/>
                <w:szCs w:val="16"/>
                <w:lang w:val="en-US"/>
              </w:rPr>
            </w:pPr>
            <w:proofErr w:type="spellStart"/>
            <w:r w:rsidRPr="000706C9">
              <w:rPr>
                <w:rFonts w:eastAsiaTheme="minorHAnsi"/>
                <w:b/>
                <w:bCs/>
                <w:color w:val="000000"/>
                <w:sz w:val="16"/>
                <w:szCs w:val="16"/>
                <w:lang w:val="en-US"/>
              </w:rPr>
              <w:t>Cauze</w:t>
            </w:r>
            <w:proofErr w:type="spellEnd"/>
            <w:r w:rsidRPr="000706C9">
              <w:rPr>
                <w:rFonts w:eastAsiaTheme="minorHAnsi"/>
                <w:b/>
                <w:bCs/>
                <w:color w:val="000000"/>
                <w:sz w:val="16"/>
                <w:szCs w:val="16"/>
                <w:lang w:val="en-US"/>
              </w:rPr>
              <w:t xml:space="preserve"> </w:t>
            </w:r>
            <w:proofErr w:type="spellStart"/>
            <w:r w:rsidRPr="000706C9">
              <w:rPr>
                <w:rFonts w:eastAsiaTheme="minorHAnsi"/>
                <w:b/>
                <w:bCs/>
                <w:color w:val="000000"/>
                <w:sz w:val="16"/>
                <w:szCs w:val="16"/>
                <w:lang w:val="en-US"/>
              </w:rPr>
              <w:t>noi</w:t>
            </w:r>
            <w:proofErr w:type="spellEnd"/>
            <w:r w:rsidRPr="000706C9">
              <w:rPr>
                <w:rFonts w:eastAsiaTheme="minorHAnsi"/>
                <w:b/>
                <w:bCs/>
                <w:color w:val="000000"/>
                <w:sz w:val="16"/>
                <w:szCs w:val="16"/>
                <w:lang w:val="en-US"/>
              </w:rPr>
              <w:t xml:space="preserve"> </w:t>
            </w:r>
            <w:proofErr w:type="spellStart"/>
            <w:r w:rsidRPr="000706C9">
              <w:rPr>
                <w:rFonts w:eastAsiaTheme="minorHAnsi"/>
                <w:b/>
                <w:bCs/>
                <w:color w:val="000000"/>
                <w:sz w:val="16"/>
                <w:szCs w:val="16"/>
                <w:lang w:val="en-US"/>
              </w:rPr>
              <w:t>înregistrate</w:t>
            </w:r>
            <w:proofErr w:type="spellEnd"/>
          </w:p>
        </w:tc>
        <w:tc>
          <w:tcPr>
            <w:tcW w:w="1276" w:type="dxa"/>
            <w:shd w:val="clear" w:color="auto" w:fill="FFC000" w:themeFill="accent4"/>
          </w:tcPr>
          <w:p w14:paraId="7BEA9CB9" w14:textId="220C948D" w:rsidR="000706C9" w:rsidRPr="000706C9" w:rsidRDefault="000706C9" w:rsidP="007A4C2A">
            <w:pPr>
              <w:widowControl/>
              <w:adjustRightInd w:val="0"/>
              <w:spacing w:line="276" w:lineRule="auto"/>
              <w:jc w:val="center"/>
              <w:rPr>
                <w:rFonts w:eastAsiaTheme="minorHAnsi"/>
                <w:b/>
                <w:bCs/>
                <w:color w:val="000000"/>
                <w:sz w:val="16"/>
                <w:szCs w:val="16"/>
                <w:lang w:val="ro-MD"/>
              </w:rPr>
            </w:pPr>
            <w:r>
              <w:rPr>
                <w:rFonts w:eastAsiaTheme="minorHAnsi"/>
                <w:b/>
                <w:bCs/>
                <w:color w:val="000000"/>
                <w:sz w:val="16"/>
                <w:szCs w:val="16"/>
                <w:lang w:val="ro-MD"/>
              </w:rPr>
              <w:t>Total în procedura</w:t>
            </w:r>
          </w:p>
        </w:tc>
        <w:tc>
          <w:tcPr>
            <w:tcW w:w="1417" w:type="dxa"/>
            <w:shd w:val="clear" w:color="auto" w:fill="FFC000" w:themeFill="accent4"/>
          </w:tcPr>
          <w:p w14:paraId="2122FF98" w14:textId="71048F0B" w:rsidR="000706C9" w:rsidRPr="000706C9" w:rsidRDefault="000706C9" w:rsidP="007A4C2A">
            <w:pPr>
              <w:widowControl/>
              <w:adjustRightInd w:val="0"/>
              <w:spacing w:line="276" w:lineRule="auto"/>
              <w:jc w:val="center"/>
              <w:rPr>
                <w:rFonts w:eastAsiaTheme="minorHAnsi"/>
                <w:color w:val="000000"/>
                <w:sz w:val="16"/>
                <w:szCs w:val="16"/>
                <w:lang w:val="ru-RU"/>
              </w:rPr>
            </w:pPr>
            <w:proofErr w:type="spellStart"/>
            <w:r w:rsidRPr="000706C9">
              <w:rPr>
                <w:rFonts w:eastAsiaTheme="minorHAnsi"/>
                <w:b/>
                <w:bCs/>
                <w:color w:val="000000"/>
                <w:sz w:val="16"/>
                <w:szCs w:val="16"/>
                <w:lang w:val="ru-RU"/>
              </w:rPr>
              <w:t>Cauze</w:t>
            </w:r>
            <w:proofErr w:type="spellEnd"/>
            <w:r w:rsidRPr="000706C9">
              <w:rPr>
                <w:rFonts w:eastAsiaTheme="minorHAnsi"/>
                <w:b/>
                <w:bCs/>
                <w:color w:val="000000"/>
                <w:sz w:val="16"/>
                <w:szCs w:val="16"/>
                <w:lang w:val="ru-RU"/>
              </w:rPr>
              <w:t xml:space="preserve"> </w:t>
            </w:r>
            <w:r w:rsidRPr="000706C9">
              <w:rPr>
                <w:rFonts w:eastAsiaTheme="minorHAnsi"/>
                <w:b/>
                <w:bCs/>
                <w:color w:val="000000"/>
                <w:sz w:val="16"/>
                <w:szCs w:val="16"/>
                <w:lang w:val="ro-MD"/>
              </w:rPr>
              <w:t>soluționate</w:t>
            </w:r>
          </w:p>
        </w:tc>
        <w:tc>
          <w:tcPr>
            <w:tcW w:w="1276" w:type="dxa"/>
            <w:shd w:val="clear" w:color="auto" w:fill="FFC000" w:themeFill="accent4"/>
          </w:tcPr>
          <w:p w14:paraId="56B4227D" w14:textId="77777777" w:rsidR="000706C9" w:rsidRPr="000706C9" w:rsidRDefault="000706C9" w:rsidP="007A4C2A">
            <w:pPr>
              <w:widowControl/>
              <w:adjustRightInd w:val="0"/>
              <w:spacing w:line="276" w:lineRule="auto"/>
              <w:jc w:val="center"/>
              <w:rPr>
                <w:rFonts w:eastAsiaTheme="minorHAnsi"/>
                <w:color w:val="000000"/>
                <w:sz w:val="16"/>
                <w:szCs w:val="16"/>
              </w:rPr>
            </w:pPr>
            <w:proofErr w:type="spellStart"/>
            <w:r w:rsidRPr="000706C9">
              <w:rPr>
                <w:rFonts w:eastAsiaTheme="minorHAnsi"/>
                <w:b/>
                <w:bCs/>
                <w:color w:val="000000"/>
                <w:sz w:val="16"/>
                <w:szCs w:val="16"/>
                <w:lang w:val="ru-RU"/>
              </w:rPr>
              <w:t>Cauze</w:t>
            </w:r>
            <w:proofErr w:type="spellEnd"/>
            <w:r w:rsidRPr="000706C9">
              <w:rPr>
                <w:rFonts w:eastAsiaTheme="minorHAnsi"/>
                <w:b/>
                <w:bCs/>
                <w:color w:val="000000"/>
                <w:sz w:val="16"/>
                <w:szCs w:val="16"/>
                <w:lang w:val="ru-RU"/>
              </w:rPr>
              <w:t xml:space="preserve"> </w:t>
            </w:r>
            <w:proofErr w:type="spellStart"/>
            <w:r w:rsidRPr="000706C9">
              <w:rPr>
                <w:rFonts w:eastAsiaTheme="minorHAnsi"/>
                <w:b/>
                <w:bCs/>
                <w:color w:val="000000"/>
                <w:sz w:val="16"/>
                <w:szCs w:val="16"/>
                <w:lang w:val="ru-RU"/>
              </w:rPr>
              <w:t>pendinte</w:t>
            </w:r>
            <w:proofErr w:type="spellEnd"/>
            <w:r w:rsidRPr="000706C9">
              <w:rPr>
                <w:rFonts w:eastAsiaTheme="minorHAnsi"/>
                <w:b/>
                <w:bCs/>
                <w:color w:val="000000"/>
                <w:sz w:val="16"/>
                <w:szCs w:val="16"/>
                <w:lang w:val="ru-RU"/>
              </w:rPr>
              <w:t xml:space="preserve"> </w:t>
            </w:r>
            <w:proofErr w:type="spellStart"/>
            <w:r w:rsidRPr="000706C9">
              <w:rPr>
                <w:rFonts w:eastAsiaTheme="minorHAnsi"/>
                <w:b/>
                <w:bCs/>
                <w:color w:val="000000"/>
                <w:sz w:val="16"/>
                <w:szCs w:val="16"/>
                <w:lang w:val="ru-RU"/>
              </w:rPr>
              <w:t>la</w:t>
            </w:r>
            <w:proofErr w:type="spellEnd"/>
            <w:r w:rsidRPr="000706C9">
              <w:rPr>
                <w:rFonts w:eastAsiaTheme="minorHAnsi"/>
                <w:b/>
                <w:bCs/>
                <w:color w:val="000000"/>
                <w:sz w:val="16"/>
                <w:szCs w:val="16"/>
                <w:lang w:val="ru-RU"/>
              </w:rPr>
              <w:t xml:space="preserve"> </w:t>
            </w:r>
            <w:r w:rsidRPr="000706C9">
              <w:rPr>
                <w:rFonts w:eastAsiaTheme="minorHAnsi"/>
                <w:b/>
                <w:bCs/>
                <w:color w:val="000000"/>
                <w:sz w:val="16"/>
                <w:szCs w:val="16"/>
              </w:rPr>
              <w:t>31.12.2025</w:t>
            </w:r>
          </w:p>
        </w:tc>
      </w:tr>
      <w:tr w:rsidR="000706C9" w:rsidRPr="00F7385E" w14:paraId="2ACBC616" w14:textId="77777777" w:rsidTr="00766AD9">
        <w:trPr>
          <w:trHeight w:val="168"/>
        </w:trPr>
        <w:tc>
          <w:tcPr>
            <w:tcW w:w="2693" w:type="dxa"/>
            <w:shd w:val="clear" w:color="auto" w:fill="FFE599" w:themeFill="accent4" w:themeFillTint="66"/>
          </w:tcPr>
          <w:p w14:paraId="1694C0A3" w14:textId="77777777" w:rsidR="000706C9" w:rsidRPr="00F7385E" w:rsidRDefault="000706C9" w:rsidP="007A4C2A">
            <w:pPr>
              <w:widowControl/>
              <w:adjustRightInd w:val="0"/>
              <w:spacing w:line="276" w:lineRule="auto"/>
              <w:rPr>
                <w:rFonts w:eastAsiaTheme="minorHAnsi"/>
                <w:color w:val="000000"/>
                <w:sz w:val="26"/>
                <w:szCs w:val="26"/>
                <w:lang w:val="ru-RU"/>
              </w:rPr>
            </w:pPr>
            <w:r w:rsidRPr="00F7385E">
              <w:rPr>
                <w:rFonts w:eastAsiaTheme="minorHAnsi"/>
                <w:b/>
                <w:bCs/>
                <w:color w:val="000000"/>
                <w:sz w:val="26"/>
                <w:szCs w:val="26"/>
                <w:lang w:val="ru-RU"/>
              </w:rPr>
              <w:t xml:space="preserve">Total </w:t>
            </w:r>
            <w:proofErr w:type="spellStart"/>
            <w:r w:rsidRPr="00F7385E">
              <w:rPr>
                <w:rFonts w:eastAsiaTheme="minorHAnsi"/>
                <w:b/>
                <w:bCs/>
                <w:color w:val="000000"/>
                <w:sz w:val="26"/>
                <w:szCs w:val="26"/>
                <w:lang w:val="ru-RU"/>
              </w:rPr>
              <w:t>cauze</w:t>
            </w:r>
            <w:proofErr w:type="spellEnd"/>
            <w:r w:rsidRPr="00F7385E">
              <w:rPr>
                <w:rFonts w:eastAsiaTheme="minorHAnsi"/>
                <w:b/>
                <w:bCs/>
                <w:color w:val="000000"/>
                <w:sz w:val="26"/>
                <w:szCs w:val="26"/>
                <w:lang w:val="ru-RU"/>
              </w:rPr>
              <w:t xml:space="preserve"> </w:t>
            </w:r>
            <w:proofErr w:type="spellStart"/>
            <w:r w:rsidRPr="00F7385E">
              <w:rPr>
                <w:rFonts w:eastAsiaTheme="minorHAnsi"/>
                <w:b/>
                <w:bCs/>
                <w:color w:val="000000"/>
                <w:sz w:val="26"/>
                <w:szCs w:val="26"/>
                <w:lang w:val="ru-RU"/>
              </w:rPr>
              <w:t>penale</w:t>
            </w:r>
            <w:proofErr w:type="spellEnd"/>
          </w:p>
        </w:tc>
        <w:tc>
          <w:tcPr>
            <w:tcW w:w="1261" w:type="dxa"/>
            <w:shd w:val="clear" w:color="auto" w:fill="DEEAF6" w:themeFill="accent1" w:themeFillTint="33"/>
          </w:tcPr>
          <w:p w14:paraId="63AEED0D" w14:textId="61E6C100" w:rsidR="000706C9" w:rsidRPr="00F7385E" w:rsidRDefault="0007197C" w:rsidP="007A4C2A">
            <w:pPr>
              <w:widowControl/>
              <w:adjustRightInd w:val="0"/>
              <w:spacing w:line="276" w:lineRule="auto"/>
              <w:jc w:val="center"/>
              <w:rPr>
                <w:rFonts w:eastAsiaTheme="minorHAnsi"/>
                <w:color w:val="000000"/>
                <w:sz w:val="26"/>
                <w:szCs w:val="26"/>
              </w:rPr>
            </w:pPr>
            <w:r>
              <w:rPr>
                <w:rFonts w:eastAsiaTheme="minorHAnsi"/>
                <w:b/>
                <w:bCs/>
                <w:color w:val="000000"/>
                <w:sz w:val="26"/>
                <w:szCs w:val="26"/>
              </w:rPr>
              <w:t>463</w:t>
            </w:r>
          </w:p>
        </w:tc>
        <w:tc>
          <w:tcPr>
            <w:tcW w:w="1276" w:type="dxa"/>
            <w:shd w:val="clear" w:color="auto" w:fill="DEEAF6" w:themeFill="accent1" w:themeFillTint="33"/>
          </w:tcPr>
          <w:p w14:paraId="48C902A2" w14:textId="112757E7" w:rsidR="000706C9" w:rsidRPr="00F7385E" w:rsidRDefault="0007197C" w:rsidP="007A4C2A">
            <w:pPr>
              <w:widowControl/>
              <w:adjustRightInd w:val="0"/>
              <w:spacing w:line="276" w:lineRule="auto"/>
              <w:jc w:val="center"/>
              <w:rPr>
                <w:rFonts w:eastAsiaTheme="minorHAnsi"/>
                <w:color w:val="000000"/>
                <w:sz w:val="26"/>
                <w:szCs w:val="26"/>
              </w:rPr>
            </w:pPr>
            <w:r>
              <w:rPr>
                <w:rFonts w:eastAsiaTheme="minorHAnsi"/>
                <w:b/>
                <w:bCs/>
                <w:color w:val="000000"/>
                <w:sz w:val="26"/>
                <w:szCs w:val="26"/>
              </w:rPr>
              <w:t>337</w:t>
            </w:r>
          </w:p>
        </w:tc>
        <w:tc>
          <w:tcPr>
            <w:tcW w:w="1276" w:type="dxa"/>
            <w:shd w:val="clear" w:color="auto" w:fill="DEEAF6" w:themeFill="accent1" w:themeFillTint="33"/>
          </w:tcPr>
          <w:p w14:paraId="660C5DED" w14:textId="6D9E1E80" w:rsidR="000706C9" w:rsidRPr="00F7385E" w:rsidRDefault="00FE3204" w:rsidP="007A4C2A">
            <w:pPr>
              <w:widowControl/>
              <w:adjustRightInd w:val="0"/>
              <w:spacing w:line="276" w:lineRule="auto"/>
              <w:jc w:val="center"/>
              <w:rPr>
                <w:rFonts w:eastAsiaTheme="minorHAnsi"/>
                <w:b/>
                <w:bCs/>
                <w:color w:val="000000"/>
                <w:sz w:val="26"/>
                <w:szCs w:val="26"/>
              </w:rPr>
            </w:pPr>
            <w:r>
              <w:rPr>
                <w:rFonts w:eastAsiaTheme="minorHAnsi"/>
                <w:b/>
                <w:bCs/>
                <w:color w:val="000000"/>
                <w:sz w:val="26"/>
                <w:szCs w:val="26"/>
              </w:rPr>
              <w:t>800</w:t>
            </w:r>
          </w:p>
        </w:tc>
        <w:tc>
          <w:tcPr>
            <w:tcW w:w="1417" w:type="dxa"/>
            <w:shd w:val="clear" w:color="auto" w:fill="DEEAF6" w:themeFill="accent1" w:themeFillTint="33"/>
          </w:tcPr>
          <w:p w14:paraId="6276E4CE" w14:textId="3763C7A1" w:rsidR="000706C9" w:rsidRPr="00F7385E" w:rsidRDefault="0007197C" w:rsidP="007A4C2A">
            <w:pPr>
              <w:widowControl/>
              <w:adjustRightInd w:val="0"/>
              <w:spacing w:line="276" w:lineRule="auto"/>
              <w:jc w:val="center"/>
              <w:rPr>
                <w:rFonts w:eastAsiaTheme="minorHAnsi"/>
                <w:color w:val="000000"/>
                <w:sz w:val="26"/>
                <w:szCs w:val="26"/>
              </w:rPr>
            </w:pPr>
            <w:r>
              <w:rPr>
                <w:rFonts w:eastAsiaTheme="minorHAnsi"/>
                <w:b/>
                <w:bCs/>
                <w:color w:val="000000"/>
                <w:sz w:val="26"/>
                <w:szCs w:val="26"/>
              </w:rPr>
              <w:t>317</w:t>
            </w:r>
          </w:p>
        </w:tc>
        <w:tc>
          <w:tcPr>
            <w:tcW w:w="1276" w:type="dxa"/>
            <w:shd w:val="clear" w:color="auto" w:fill="DEEAF6" w:themeFill="accent1" w:themeFillTint="33"/>
          </w:tcPr>
          <w:p w14:paraId="06349884" w14:textId="685C7C13" w:rsidR="000706C9" w:rsidRPr="00F7385E" w:rsidRDefault="00FE3204" w:rsidP="007A4C2A">
            <w:pPr>
              <w:widowControl/>
              <w:adjustRightInd w:val="0"/>
              <w:spacing w:line="276" w:lineRule="auto"/>
              <w:jc w:val="center"/>
              <w:rPr>
                <w:rFonts w:eastAsiaTheme="minorHAnsi"/>
                <w:color w:val="000000"/>
                <w:sz w:val="26"/>
                <w:szCs w:val="26"/>
              </w:rPr>
            </w:pPr>
            <w:r>
              <w:rPr>
                <w:rFonts w:eastAsiaTheme="minorHAnsi"/>
                <w:b/>
                <w:bCs/>
                <w:color w:val="000000"/>
                <w:sz w:val="26"/>
                <w:szCs w:val="26"/>
              </w:rPr>
              <w:t>483</w:t>
            </w:r>
          </w:p>
        </w:tc>
      </w:tr>
    </w:tbl>
    <w:p w14:paraId="667B146E" w14:textId="77777777" w:rsidR="006E0A80" w:rsidRPr="006E0A80" w:rsidRDefault="006E0A80" w:rsidP="007A4C2A">
      <w:pPr>
        <w:pStyle w:val="a3"/>
        <w:tabs>
          <w:tab w:val="left" w:pos="567"/>
        </w:tabs>
        <w:spacing w:line="276" w:lineRule="auto"/>
        <w:ind w:right="554"/>
        <w:jc w:val="both"/>
        <w:rPr>
          <w:sz w:val="24"/>
          <w:szCs w:val="24"/>
        </w:rPr>
      </w:pPr>
    </w:p>
    <w:p w14:paraId="1ACBA305" w14:textId="04C0326F" w:rsidR="006E0A80" w:rsidRPr="006E0A80" w:rsidRDefault="006E0A80" w:rsidP="007A4C2A">
      <w:pPr>
        <w:pStyle w:val="a3"/>
        <w:spacing w:line="276" w:lineRule="auto"/>
        <w:ind w:right="-3" w:firstLine="567"/>
        <w:jc w:val="both"/>
        <w:rPr>
          <w:lang w:val="en-US"/>
        </w:rPr>
      </w:pPr>
      <w:r w:rsidRPr="006E0A80">
        <w:rPr>
          <w:lang w:val="en-US"/>
        </w:rPr>
        <w:t xml:space="preserve">Rata de </w:t>
      </w:r>
      <w:proofErr w:type="spellStart"/>
      <w:r w:rsidRPr="006E0A80">
        <w:rPr>
          <w:lang w:val="en-US"/>
        </w:rPr>
        <w:t>variaţie</w:t>
      </w:r>
      <w:proofErr w:type="spellEnd"/>
      <w:r w:rsidRPr="006E0A80">
        <w:rPr>
          <w:lang w:val="en-US"/>
        </w:rPr>
        <w:t xml:space="preserve"> a </w:t>
      </w:r>
      <w:proofErr w:type="spellStart"/>
      <w:r w:rsidRPr="006E0A80">
        <w:rPr>
          <w:lang w:val="en-US"/>
        </w:rPr>
        <w:t>stocului</w:t>
      </w:r>
      <w:proofErr w:type="spellEnd"/>
      <w:r w:rsidRPr="006E0A80">
        <w:rPr>
          <w:lang w:val="en-US"/>
        </w:rPr>
        <w:t xml:space="preserve"> de </w:t>
      </w:r>
      <w:proofErr w:type="spellStart"/>
      <w:r w:rsidRPr="006E0A80">
        <w:rPr>
          <w:lang w:val="en-US"/>
        </w:rPr>
        <w:t>cauze</w:t>
      </w:r>
      <w:proofErr w:type="spellEnd"/>
      <w:r w:rsidRPr="006E0A80">
        <w:rPr>
          <w:lang w:val="en-US"/>
        </w:rPr>
        <w:t xml:space="preserve"> </w:t>
      </w:r>
      <w:proofErr w:type="spellStart"/>
      <w:r w:rsidRPr="006E0A80">
        <w:rPr>
          <w:lang w:val="en-US"/>
        </w:rPr>
        <w:t>pendinte</w:t>
      </w:r>
      <w:proofErr w:type="spellEnd"/>
      <w:r w:rsidRPr="006E0A80">
        <w:rPr>
          <w:lang w:val="en-US"/>
        </w:rPr>
        <w:t xml:space="preserve"> (</w:t>
      </w:r>
      <w:proofErr w:type="spellStart"/>
      <w:r w:rsidRPr="006E0A80">
        <w:rPr>
          <w:lang w:val="en-US"/>
        </w:rPr>
        <w:t>raportul</w:t>
      </w:r>
      <w:proofErr w:type="spellEnd"/>
      <w:r w:rsidRPr="006E0A80">
        <w:rPr>
          <w:lang w:val="en-US"/>
        </w:rPr>
        <w:t xml:space="preserve"> </w:t>
      </w:r>
      <w:proofErr w:type="spellStart"/>
      <w:r w:rsidRPr="006E0A80">
        <w:rPr>
          <w:lang w:val="en-US"/>
        </w:rPr>
        <w:t>dintre</w:t>
      </w:r>
      <w:proofErr w:type="spellEnd"/>
      <w:r w:rsidRPr="006E0A80">
        <w:rPr>
          <w:lang w:val="en-US"/>
        </w:rPr>
        <w:t xml:space="preserve"> </w:t>
      </w:r>
      <w:proofErr w:type="spellStart"/>
      <w:r w:rsidRPr="006E0A80">
        <w:rPr>
          <w:lang w:val="en-US"/>
        </w:rPr>
        <w:t>cauzele</w:t>
      </w:r>
      <w:proofErr w:type="spellEnd"/>
      <w:r w:rsidRPr="006E0A80">
        <w:rPr>
          <w:lang w:val="en-US"/>
        </w:rPr>
        <w:t xml:space="preserve"> </w:t>
      </w:r>
      <w:proofErr w:type="spellStart"/>
      <w:r w:rsidRPr="006E0A80">
        <w:rPr>
          <w:lang w:val="en-US"/>
        </w:rPr>
        <w:t>soluţionate</w:t>
      </w:r>
      <w:proofErr w:type="spellEnd"/>
      <w:r w:rsidRPr="006E0A80">
        <w:rPr>
          <w:lang w:val="en-US"/>
        </w:rPr>
        <w:t xml:space="preserve"> în perioada </w:t>
      </w:r>
      <w:proofErr w:type="spellStart"/>
      <w:r w:rsidRPr="006E0A80">
        <w:rPr>
          <w:lang w:val="en-US"/>
        </w:rPr>
        <w:t>raportată</w:t>
      </w:r>
      <w:proofErr w:type="spellEnd"/>
      <w:r w:rsidRPr="006E0A80">
        <w:rPr>
          <w:lang w:val="en-US"/>
        </w:rPr>
        <w:t xml:space="preserve"> şi </w:t>
      </w:r>
      <w:proofErr w:type="spellStart"/>
      <w:r w:rsidRPr="006E0A80">
        <w:rPr>
          <w:lang w:val="en-US"/>
        </w:rPr>
        <w:t>cele</w:t>
      </w:r>
      <w:proofErr w:type="spellEnd"/>
      <w:r w:rsidRPr="006E0A80">
        <w:rPr>
          <w:lang w:val="en-US"/>
        </w:rPr>
        <w:t xml:space="preserve"> </w:t>
      </w:r>
      <w:proofErr w:type="spellStart"/>
      <w:r w:rsidRPr="006E0A80">
        <w:rPr>
          <w:lang w:val="en-US"/>
        </w:rPr>
        <w:t>noi</w:t>
      </w:r>
      <w:proofErr w:type="spellEnd"/>
      <w:r w:rsidRPr="006E0A80">
        <w:rPr>
          <w:lang w:val="en-US"/>
        </w:rPr>
        <w:t xml:space="preserve"> </w:t>
      </w:r>
      <w:proofErr w:type="spellStart"/>
      <w:r w:rsidRPr="006E0A80">
        <w:rPr>
          <w:lang w:val="en-US"/>
        </w:rPr>
        <w:t>înregistrate</w:t>
      </w:r>
      <w:proofErr w:type="spellEnd"/>
      <w:r w:rsidRPr="006E0A80">
        <w:rPr>
          <w:lang w:val="en-US"/>
        </w:rPr>
        <w:t xml:space="preserve"> în </w:t>
      </w:r>
      <w:proofErr w:type="spellStart"/>
      <w:r w:rsidRPr="006E0A80">
        <w:rPr>
          <w:lang w:val="en-US"/>
        </w:rPr>
        <w:t>această</w:t>
      </w:r>
      <w:proofErr w:type="spellEnd"/>
      <w:r w:rsidRPr="006E0A80">
        <w:rPr>
          <w:lang w:val="en-US"/>
        </w:rPr>
        <w:t xml:space="preserve"> </w:t>
      </w:r>
      <w:proofErr w:type="spellStart"/>
      <w:r w:rsidRPr="006E0A80">
        <w:rPr>
          <w:lang w:val="en-US"/>
        </w:rPr>
        <w:t>perioadă</w:t>
      </w:r>
      <w:proofErr w:type="spellEnd"/>
      <w:r w:rsidRPr="006E0A80">
        <w:rPr>
          <w:lang w:val="en-US"/>
        </w:rPr>
        <w:t xml:space="preserve"> </w:t>
      </w:r>
      <w:proofErr w:type="spellStart"/>
      <w:r w:rsidRPr="006E0A80">
        <w:rPr>
          <w:lang w:val="en-US"/>
        </w:rPr>
        <w:t>exprimat</w:t>
      </w:r>
      <w:proofErr w:type="spellEnd"/>
      <w:r w:rsidRPr="006E0A80">
        <w:rPr>
          <w:lang w:val="en-US"/>
        </w:rPr>
        <w:t xml:space="preserve"> în </w:t>
      </w:r>
      <w:proofErr w:type="spellStart"/>
      <w:r w:rsidRPr="006E0A80">
        <w:rPr>
          <w:lang w:val="en-US"/>
        </w:rPr>
        <w:t>procente</w:t>
      </w:r>
      <w:proofErr w:type="spellEnd"/>
      <w:r w:rsidRPr="006E0A80">
        <w:rPr>
          <w:lang w:val="en-US"/>
        </w:rPr>
        <w:t xml:space="preserve">) </w:t>
      </w:r>
      <w:proofErr w:type="spellStart"/>
      <w:r w:rsidRPr="006E0A80">
        <w:rPr>
          <w:lang w:val="en-US"/>
        </w:rPr>
        <w:t>constituie</w:t>
      </w:r>
      <w:proofErr w:type="spellEnd"/>
      <w:r w:rsidRPr="006E0A80">
        <w:rPr>
          <w:lang w:val="en-US"/>
        </w:rPr>
        <w:t xml:space="preserve"> </w:t>
      </w:r>
      <w:r w:rsidR="000809BC">
        <w:rPr>
          <w:b/>
          <w:bCs/>
          <w:lang w:val="en-US"/>
        </w:rPr>
        <w:t>88,28</w:t>
      </w:r>
      <w:r w:rsidRPr="006E0A80">
        <w:rPr>
          <w:b/>
          <w:bCs/>
          <w:lang w:val="en-US"/>
        </w:rPr>
        <w:t>%. (</w:t>
      </w:r>
      <w:proofErr w:type="spellStart"/>
      <w:r w:rsidRPr="006E0A80">
        <w:rPr>
          <w:b/>
          <w:bCs/>
          <w:lang w:val="en-US"/>
        </w:rPr>
        <w:t>indicatorul</w:t>
      </w:r>
      <w:proofErr w:type="spellEnd"/>
      <w:r w:rsidRPr="006E0A80">
        <w:rPr>
          <w:b/>
          <w:bCs/>
          <w:lang w:val="en-US"/>
        </w:rPr>
        <w:t xml:space="preserve"> CR).</w:t>
      </w:r>
    </w:p>
    <w:p w14:paraId="1139AF3E" w14:textId="2D940CB5" w:rsidR="00E6554D" w:rsidRDefault="006E0A80" w:rsidP="007A4C2A">
      <w:pPr>
        <w:pStyle w:val="a3"/>
        <w:spacing w:line="276" w:lineRule="auto"/>
        <w:ind w:right="-3" w:firstLine="567"/>
        <w:jc w:val="both"/>
        <w:rPr>
          <w:b/>
          <w:bCs/>
          <w:lang w:val="en-US"/>
        </w:rPr>
      </w:pPr>
      <w:r w:rsidRPr="006E0A80">
        <w:rPr>
          <w:lang w:val="en-US"/>
        </w:rPr>
        <w:t xml:space="preserve">Durata </w:t>
      </w:r>
      <w:proofErr w:type="spellStart"/>
      <w:r w:rsidRPr="006E0A80">
        <w:rPr>
          <w:lang w:val="en-US"/>
        </w:rPr>
        <w:t>lichidării</w:t>
      </w:r>
      <w:proofErr w:type="spellEnd"/>
      <w:r w:rsidRPr="006E0A80">
        <w:rPr>
          <w:lang w:val="en-US"/>
        </w:rPr>
        <w:t xml:space="preserve"> </w:t>
      </w:r>
      <w:proofErr w:type="spellStart"/>
      <w:r w:rsidRPr="006E0A80">
        <w:rPr>
          <w:lang w:val="en-US"/>
        </w:rPr>
        <w:t>stocului</w:t>
      </w:r>
      <w:proofErr w:type="spellEnd"/>
      <w:r w:rsidRPr="006E0A80">
        <w:rPr>
          <w:lang w:val="en-US"/>
        </w:rPr>
        <w:t xml:space="preserve"> de </w:t>
      </w:r>
      <w:proofErr w:type="spellStart"/>
      <w:r w:rsidRPr="006E0A80">
        <w:rPr>
          <w:lang w:val="en-US"/>
        </w:rPr>
        <w:t>cauze</w:t>
      </w:r>
      <w:proofErr w:type="spellEnd"/>
      <w:r w:rsidRPr="006E0A80">
        <w:rPr>
          <w:lang w:val="en-US"/>
        </w:rPr>
        <w:t xml:space="preserve"> </w:t>
      </w:r>
      <w:proofErr w:type="spellStart"/>
      <w:r w:rsidRPr="006E0A80">
        <w:rPr>
          <w:lang w:val="en-US"/>
        </w:rPr>
        <w:t>pendinte</w:t>
      </w:r>
      <w:proofErr w:type="spellEnd"/>
      <w:r w:rsidRPr="006E0A80">
        <w:rPr>
          <w:lang w:val="en-US"/>
        </w:rPr>
        <w:t xml:space="preserve"> (</w:t>
      </w:r>
      <w:proofErr w:type="spellStart"/>
      <w:r w:rsidRPr="006E0A80">
        <w:rPr>
          <w:lang w:val="en-US"/>
        </w:rPr>
        <w:t>numărul</w:t>
      </w:r>
      <w:proofErr w:type="spellEnd"/>
      <w:r w:rsidRPr="006E0A80">
        <w:rPr>
          <w:lang w:val="en-US"/>
        </w:rPr>
        <w:t xml:space="preserve"> </w:t>
      </w:r>
      <w:proofErr w:type="spellStart"/>
      <w:r w:rsidRPr="006E0A80">
        <w:rPr>
          <w:lang w:val="en-US"/>
        </w:rPr>
        <w:t>cauzelor</w:t>
      </w:r>
      <w:proofErr w:type="spellEnd"/>
      <w:r w:rsidRPr="006E0A80">
        <w:rPr>
          <w:lang w:val="en-US"/>
        </w:rPr>
        <w:t xml:space="preserve"> </w:t>
      </w:r>
      <w:proofErr w:type="spellStart"/>
      <w:r w:rsidRPr="006E0A80">
        <w:rPr>
          <w:lang w:val="en-US"/>
        </w:rPr>
        <w:t>nesoluţionate</w:t>
      </w:r>
      <w:proofErr w:type="spellEnd"/>
      <w:r w:rsidRPr="006E0A80">
        <w:rPr>
          <w:lang w:val="en-US"/>
        </w:rPr>
        <w:t xml:space="preserve"> la </w:t>
      </w:r>
      <w:proofErr w:type="spellStart"/>
      <w:r w:rsidRPr="006E0A80">
        <w:rPr>
          <w:lang w:val="en-US"/>
        </w:rPr>
        <w:t>sfârşitul</w:t>
      </w:r>
      <w:proofErr w:type="spellEnd"/>
      <w:r w:rsidRPr="006E0A80">
        <w:rPr>
          <w:lang w:val="en-US"/>
        </w:rPr>
        <w:t xml:space="preserve"> </w:t>
      </w:r>
      <w:proofErr w:type="spellStart"/>
      <w:r w:rsidRPr="006E0A80">
        <w:rPr>
          <w:lang w:val="en-US"/>
        </w:rPr>
        <w:t>perioadei</w:t>
      </w:r>
      <w:proofErr w:type="spellEnd"/>
      <w:r w:rsidRPr="006E0A80">
        <w:rPr>
          <w:lang w:val="en-US"/>
        </w:rPr>
        <w:t xml:space="preserve"> </w:t>
      </w:r>
      <w:proofErr w:type="spellStart"/>
      <w:r w:rsidRPr="006E0A80">
        <w:rPr>
          <w:lang w:val="en-US"/>
        </w:rPr>
        <w:t>raportate</w:t>
      </w:r>
      <w:proofErr w:type="spellEnd"/>
      <w:r w:rsidRPr="006E0A80">
        <w:rPr>
          <w:lang w:val="en-US"/>
        </w:rPr>
        <w:t xml:space="preserve"> </w:t>
      </w:r>
      <w:proofErr w:type="spellStart"/>
      <w:r w:rsidRPr="006E0A80">
        <w:rPr>
          <w:lang w:val="en-US"/>
        </w:rPr>
        <w:t>împărţit</w:t>
      </w:r>
      <w:proofErr w:type="spellEnd"/>
      <w:r w:rsidRPr="006E0A80">
        <w:rPr>
          <w:lang w:val="en-US"/>
        </w:rPr>
        <w:t xml:space="preserve"> la </w:t>
      </w:r>
      <w:proofErr w:type="spellStart"/>
      <w:r w:rsidRPr="006E0A80">
        <w:rPr>
          <w:lang w:val="en-US"/>
        </w:rPr>
        <w:t>numărul</w:t>
      </w:r>
      <w:proofErr w:type="spellEnd"/>
      <w:r w:rsidRPr="006E0A80">
        <w:rPr>
          <w:lang w:val="en-US"/>
        </w:rPr>
        <w:t xml:space="preserve"> </w:t>
      </w:r>
      <w:proofErr w:type="spellStart"/>
      <w:r w:rsidRPr="006E0A80">
        <w:rPr>
          <w:lang w:val="en-US"/>
        </w:rPr>
        <w:t>cauzelor</w:t>
      </w:r>
      <w:proofErr w:type="spellEnd"/>
      <w:r w:rsidRPr="006E0A80">
        <w:rPr>
          <w:lang w:val="en-US"/>
        </w:rPr>
        <w:t xml:space="preserve"> </w:t>
      </w:r>
      <w:proofErr w:type="spellStart"/>
      <w:r w:rsidRPr="006E0A80">
        <w:rPr>
          <w:lang w:val="en-US"/>
        </w:rPr>
        <w:t>soluţionate</w:t>
      </w:r>
      <w:proofErr w:type="spellEnd"/>
      <w:r w:rsidRPr="006E0A80">
        <w:rPr>
          <w:lang w:val="en-US"/>
        </w:rPr>
        <w:t xml:space="preserve"> în </w:t>
      </w:r>
      <w:proofErr w:type="spellStart"/>
      <w:r w:rsidRPr="006E0A80">
        <w:rPr>
          <w:lang w:val="en-US"/>
        </w:rPr>
        <w:t>aceeaşi</w:t>
      </w:r>
      <w:proofErr w:type="spellEnd"/>
      <w:r w:rsidRPr="006E0A80">
        <w:rPr>
          <w:lang w:val="en-US"/>
        </w:rPr>
        <w:t xml:space="preserve"> </w:t>
      </w:r>
      <w:proofErr w:type="spellStart"/>
      <w:r w:rsidRPr="006E0A80">
        <w:rPr>
          <w:lang w:val="en-US"/>
        </w:rPr>
        <w:t>perioadă</w:t>
      </w:r>
      <w:proofErr w:type="spellEnd"/>
      <w:r w:rsidRPr="006E0A80">
        <w:rPr>
          <w:lang w:val="en-US"/>
        </w:rPr>
        <w:t xml:space="preserve"> şi </w:t>
      </w:r>
      <w:proofErr w:type="spellStart"/>
      <w:r w:rsidRPr="006E0A80">
        <w:rPr>
          <w:lang w:val="en-US"/>
        </w:rPr>
        <w:t>înmulţit</w:t>
      </w:r>
      <w:proofErr w:type="spellEnd"/>
      <w:r w:rsidRPr="006E0A80">
        <w:rPr>
          <w:lang w:val="en-US"/>
        </w:rPr>
        <w:t xml:space="preserve"> la </w:t>
      </w:r>
      <w:proofErr w:type="spellStart"/>
      <w:r w:rsidRPr="006E0A80">
        <w:rPr>
          <w:lang w:val="en-US"/>
        </w:rPr>
        <w:t>numărul</w:t>
      </w:r>
      <w:proofErr w:type="spellEnd"/>
      <w:r w:rsidRPr="006E0A80">
        <w:rPr>
          <w:lang w:val="en-US"/>
        </w:rPr>
        <w:t xml:space="preserve"> de zile a </w:t>
      </w:r>
      <w:proofErr w:type="spellStart"/>
      <w:r w:rsidRPr="006E0A80">
        <w:rPr>
          <w:lang w:val="en-US"/>
        </w:rPr>
        <w:t>perioadei</w:t>
      </w:r>
      <w:proofErr w:type="spellEnd"/>
      <w:r w:rsidRPr="006E0A80">
        <w:rPr>
          <w:lang w:val="en-US"/>
        </w:rPr>
        <w:t xml:space="preserve"> </w:t>
      </w:r>
      <w:proofErr w:type="spellStart"/>
      <w:r w:rsidRPr="006E0A80">
        <w:rPr>
          <w:lang w:val="en-US"/>
        </w:rPr>
        <w:t>raportate</w:t>
      </w:r>
      <w:proofErr w:type="spellEnd"/>
      <w:r w:rsidRPr="006E0A80">
        <w:rPr>
          <w:lang w:val="en-US"/>
        </w:rPr>
        <w:t xml:space="preserve"> </w:t>
      </w:r>
      <w:proofErr w:type="spellStart"/>
      <w:r w:rsidRPr="006E0A80">
        <w:rPr>
          <w:lang w:val="en-US"/>
        </w:rPr>
        <w:t>exprimat</w:t>
      </w:r>
      <w:proofErr w:type="spellEnd"/>
      <w:r w:rsidRPr="006E0A80">
        <w:rPr>
          <w:lang w:val="en-US"/>
        </w:rPr>
        <w:t xml:space="preserve"> în zile) </w:t>
      </w:r>
      <w:proofErr w:type="spellStart"/>
      <w:r w:rsidRPr="006E0A80">
        <w:rPr>
          <w:lang w:val="en-US"/>
        </w:rPr>
        <w:t>constituie</w:t>
      </w:r>
      <w:proofErr w:type="spellEnd"/>
      <w:r w:rsidRPr="006E0A80">
        <w:rPr>
          <w:lang w:val="en-US"/>
        </w:rPr>
        <w:t xml:space="preserve"> </w:t>
      </w:r>
      <w:r w:rsidR="000809BC">
        <w:rPr>
          <w:b/>
          <w:bCs/>
          <w:i/>
          <w:iCs/>
          <w:lang w:val="en-US"/>
        </w:rPr>
        <w:t>531</w:t>
      </w:r>
      <w:r w:rsidRPr="006E0A80">
        <w:rPr>
          <w:b/>
          <w:bCs/>
          <w:i/>
          <w:iCs/>
          <w:lang w:val="en-US"/>
        </w:rPr>
        <w:t xml:space="preserve"> </w:t>
      </w:r>
      <w:r w:rsidRPr="006E0A80">
        <w:rPr>
          <w:b/>
          <w:bCs/>
          <w:lang w:val="en-US"/>
        </w:rPr>
        <w:t>de zile</w:t>
      </w:r>
      <w:r w:rsidRPr="006E0A80">
        <w:rPr>
          <w:lang w:val="en-US"/>
        </w:rPr>
        <w:t xml:space="preserve">, </w:t>
      </w:r>
      <w:r w:rsidRPr="006E0A80">
        <w:rPr>
          <w:b/>
          <w:bCs/>
          <w:lang w:val="en-US"/>
        </w:rPr>
        <w:t>(</w:t>
      </w:r>
      <w:proofErr w:type="spellStart"/>
      <w:r w:rsidRPr="006E0A80">
        <w:rPr>
          <w:b/>
          <w:bCs/>
          <w:lang w:val="en-US"/>
        </w:rPr>
        <w:t>indicatorul</w:t>
      </w:r>
      <w:proofErr w:type="spellEnd"/>
      <w:r w:rsidRPr="006E0A80">
        <w:rPr>
          <w:b/>
          <w:bCs/>
          <w:lang w:val="en-US"/>
        </w:rPr>
        <w:t xml:space="preserve"> DT).</w:t>
      </w:r>
    </w:p>
    <w:p w14:paraId="33B5C348" w14:textId="77777777" w:rsidR="00104FC8" w:rsidRPr="006E0A80" w:rsidRDefault="00104FC8" w:rsidP="007A4C2A">
      <w:pPr>
        <w:pStyle w:val="a3"/>
        <w:spacing w:line="276" w:lineRule="auto"/>
        <w:ind w:right="-3" w:firstLine="567"/>
        <w:jc w:val="both"/>
      </w:pPr>
    </w:p>
    <w:p w14:paraId="6D048861" w14:textId="77777777" w:rsidR="00E6554D" w:rsidRPr="006E0A80" w:rsidRDefault="00F7385E" w:rsidP="007A4C2A">
      <w:pPr>
        <w:pStyle w:val="a3"/>
        <w:tabs>
          <w:tab w:val="left" w:pos="567"/>
        </w:tabs>
        <w:spacing w:line="276" w:lineRule="auto"/>
        <w:ind w:left="567" w:right="554"/>
        <w:jc w:val="both"/>
      </w:pPr>
      <w:r>
        <w:rPr>
          <w:noProof/>
          <w:lang w:val="ru-RU" w:eastAsia="ru-RU"/>
        </w:rPr>
        <w:drawing>
          <wp:inline distT="0" distB="0" distL="0" distR="0" wp14:anchorId="2BC44301" wp14:editId="1048BC2F">
            <wp:extent cx="5737860" cy="3200400"/>
            <wp:effectExtent l="0" t="0" r="15240" b="0"/>
            <wp:docPr id="203502806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F7385E">
        <w:t xml:space="preserve"> </w:t>
      </w:r>
    </w:p>
    <w:p w14:paraId="1046E928" w14:textId="77777777" w:rsidR="006E0A80" w:rsidRPr="00F7385E" w:rsidRDefault="00F7385E" w:rsidP="007A4C2A">
      <w:pPr>
        <w:widowControl/>
        <w:adjustRightInd w:val="0"/>
        <w:spacing w:line="276" w:lineRule="auto"/>
        <w:ind w:firstLine="567"/>
        <w:jc w:val="both"/>
        <w:rPr>
          <w:rFonts w:eastAsiaTheme="minorHAnsi"/>
          <w:sz w:val="28"/>
          <w:szCs w:val="28"/>
        </w:rPr>
      </w:pPr>
      <w:r>
        <w:rPr>
          <w:rFonts w:eastAsiaTheme="minorHAnsi"/>
          <w:b/>
          <w:bCs/>
          <w:sz w:val="28"/>
          <w:szCs w:val="28"/>
          <w:lang w:val="en-US"/>
        </w:rPr>
        <w:lastRenderedPageBreak/>
        <w:t>3</w:t>
      </w:r>
      <w:r w:rsidR="006E0A80" w:rsidRPr="006E0A80">
        <w:rPr>
          <w:rFonts w:eastAsiaTheme="minorHAnsi"/>
          <w:b/>
          <w:bCs/>
          <w:sz w:val="28"/>
          <w:szCs w:val="28"/>
          <w:lang w:val="en-US"/>
        </w:rPr>
        <w:t xml:space="preserve">. </w:t>
      </w:r>
      <w:proofErr w:type="spellStart"/>
      <w:r w:rsidRPr="006E0A80">
        <w:rPr>
          <w:rFonts w:eastAsiaTheme="minorHAnsi"/>
          <w:b/>
          <w:bCs/>
          <w:sz w:val="28"/>
          <w:szCs w:val="28"/>
          <w:lang w:val="en-US"/>
        </w:rPr>
        <w:t>Examinarea</w:t>
      </w:r>
      <w:proofErr w:type="spellEnd"/>
      <w:r w:rsidRPr="006E0A80">
        <w:rPr>
          <w:rFonts w:eastAsiaTheme="minorHAnsi"/>
          <w:b/>
          <w:bCs/>
          <w:sz w:val="28"/>
          <w:szCs w:val="28"/>
          <w:lang w:val="en-US"/>
        </w:rPr>
        <w:t xml:space="preserve"> </w:t>
      </w:r>
      <w:proofErr w:type="spellStart"/>
      <w:r w:rsidRPr="006E0A80">
        <w:rPr>
          <w:rFonts w:eastAsiaTheme="minorHAnsi"/>
          <w:b/>
          <w:bCs/>
          <w:sz w:val="28"/>
          <w:szCs w:val="28"/>
          <w:lang w:val="en-US"/>
        </w:rPr>
        <w:t>cauzelor</w:t>
      </w:r>
      <w:proofErr w:type="spellEnd"/>
      <w:r w:rsidRPr="006E0A80">
        <w:rPr>
          <w:rFonts w:eastAsiaTheme="minorHAnsi"/>
          <w:b/>
          <w:bCs/>
          <w:sz w:val="28"/>
          <w:szCs w:val="28"/>
          <w:lang w:val="en-US"/>
        </w:rPr>
        <w:t xml:space="preserve"> CIVILE de </w:t>
      </w:r>
      <w:proofErr w:type="spellStart"/>
      <w:r w:rsidRPr="006E0A80">
        <w:rPr>
          <w:rFonts w:eastAsiaTheme="minorHAnsi"/>
          <w:b/>
          <w:bCs/>
          <w:sz w:val="28"/>
          <w:szCs w:val="28"/>
          <w:lang w:val="en-US"/>
        </w:rPr>
        <w:t>către</w:t>
      </w:r>
      <w:proofErr w:type="spellEnd"/>
      <w:r w:rsidRPr="006E0A80">
        <w:rPr>
          <w:rFonts w:eastAsiaTheme="minorHAnsi"/>
          <w:b/>
          <w:bCs/>
          <w:sz w:val="28"/>
          <w:szCs w:val="28"/>
          <w:lang w:val="en-US"/>
        </w:rPr>
        <w:t xml:space="preserve"> </w:t>
      </w:r>
      <w:proofErr w:type="spellStart"/>
      <w:r w:rsidRPr="006E0A80">
        <w:rPr>
          <w:rFonts w:eastAsiaTheme="minorHAnsi"/>
          <w:b/>
          <w:bCs/>
          <w:sz w:val="28"/>
          <w:szCs w:val="28"/>
          <w:lang w:val="en-US"/>
        </w:rPr>
        <w:t>Judecătoria</w:t>
      </w:r>
      <w:proofErr w:type="spellEnd"/>
      <w:r w:rsidRPr="006E0A80">
        <w:rPr>
          <w:rFonts w:eastAsiaTheme="minorHAnsi"/>
          <w:b/>
          <w:bCs/>
          <w:sz w:val="28"/>
          <w:szCs w:val="28"/>
          <w:lang w:val="en-US"/>
        </w:rPr>
        <w:t xml:space="preserve"> </w:t>
      </w:r>
      <w:r>
        <w:rPr>
          <w:rFonts w:eastAsiaTheme="minorHAnsi"/>
          <w:b/>
          <w:bCs/>
          <w:sz w:val="28"/>
          <w:szCs w:val="28"/>
        </w:rPr>
        <w:t>Comrat</w:t>
      </w:r>
    </w:p>
    <w:p w14:paraId="0B6B5A4F" w14:textId="3263BB60" w:rsidR="006E0A80" w:rsidRDefault="006E0A80" w:rsidP="007A4C2A">
      <w:pPr>
        <w:widowControl/>
        <w:adjustRightInd w:val="0"/>
        <w:spacing w:line="276" w:lineRule="auto"/>
        <w:ind w:firstLine="567"/>
        <w:jc w:val="both"/>
        <w:rPr>
          <w:rFonts w:eastAsiaTheme="minorHAnsi"/>
          <w:sz w:val="28"/>
          <w:szCs w:val="28"/>
          <w:lang w:val="en-US"/>
        </w:rPr>
      </w:pPr>
      <w:r w:rsidRPr="006E0A80">
        <w:rPr>
          <w:rFonts w:eastAsiaTheme="minorHAnsi"/>
          <w:sz w:val="28"/>
          <w:szCs w:val="28"/>
          <w:lang w:val="en-US"/>
        </w:rPr>
        <w:t xml:space="preserve">Pe </w:t>
      </w:r>
      <w:proofErr w:type="spellStart"/>
      <w:r w:rsidRPr="006E0A80">
        <w:rPr>
          <w:rFonts w:eastAsiaTheme="minorHAnsi"/>
          <w:sz w:val="28"/>
          <w:szCs w:val="28"/>
          <w:lang w:val="en-US"/>
        </w:rPr>
        <w:t>parcursul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anului</w:t>
      </w:r>
      <w:proofErr w:type="spellEnd"/>
      <w:r w:rsidRPr="006E0A80">
        <w:rPr>
          <w:rFonts w:eastAsiaTheme="minorHAnsi"/>
          <w:sz w:val="28"/>
          <w:szCs w:val="28"/>
          <w:lang w:val="en-US"/>
        </w:rPr>
        <w:t xml:space="preserve"> 202</w:t>
      </w:r>
      <w:r>
        <w:rPr>
          <w:rFonts w:eastAsiaTheme="minorHAnsi"/>
          <w:sz w:val="28"/>
          <w:szCs w:val="28"/>
          <w:lang w:val="en-US"/>
        </w:rPr>
        <w:t>5</w:t>
      </w:r>
      <w:r w:rsidRPr="006E0A80">
        <w:rPr>
          <w:rFonts w:eastAsiaTheme="minorHAnsi"/>
          <w:sz w:val="28"/>
          <w:szCs w:val="28"/>
          <w:lang w:val="en-US"/>
        </w:rPr>
        <w:t xml:space="preserve">, pe </w:t>
      </w:r>
      <w:proofErr w:type="spellStart"/>
      <w:r w:rsidRPr="006E0A80">
        <w:rPr>
          <w:rFonts w:eastAsiaTheme="minorHAnsi"/>
          <w:sz w:val="28"/>
          <w:szCs w:val="28"/>
          <w:lang w:val="en-US"/>
        </w:rPr>
        <w:t>rolul</w:t>
      </w:r>
      <w:proofErr w:type="spellEnd"/>
      <w:r w:rsidRPr="006E0A80">
        <w:rPr>
          <w:rFonts w:eastAsiaTheme="minorHAnsi"/>
          <w:sz w:val="28"/>
          <w:szCs w:val="28"/>
          <w:lang w:val="en-US"/>
        </w:rPr>
        <w:t xml:space="preserve"> Judecătoriei </w:t>
      </w:r>
      <w:r>
        <w:rPr>
          <w:rFonts w:eastAsiaTheme="minorHAnsi"/>
          <w:sz w:val="28"/>
          <w:szCs w:val="28"/>
          <w:lang w:val="en-US"/>
        </w:rPr>
        <w:t>Comrat</w:t>
      </w:r>
      <w:r w:rsidRPr="006E0A80">
        <w:rPr>
          <w:rFonts w:eastAsiaTheme="minorHAnsi"/>
          <w:sz w:val="28"/>
          <w:szCs w:val="28"/>
          <w:lang w:val="en-US"/>
        </w:rPr>
        <w:t xml:space="preserve"> s-au </w:t>
      </w:r>
      <w:proofErr w:type="spellStart"/>
      <w:r w:rsidRPr="006E0A80">
        <w:rPr>
          <w:rFonts w:eastAsiaTheme="minorHAnsi"/>
          <w:sz w:val="28"/>
          <w:szCs w:val="28"/>
          <w:lang w:val="en-US"/>
        </w:rPr>
        <w:t>aflat</w:t>
      </w:r>
      <w:proofErr w:type="spellEnd"/>
      <w:r w:rsidRPr="006E0A80">
        <w:rPr>
          <w:rFonts w:eastAsiaTheme="minorHAnsi"/>
          <w:sz w:val="28"/>
          <w:szCs w:val="28"/>
          <w:lang w:val="en-US"/>
        </w:rPr>
        <w:t xml:space="preserve"> </w:t>
      </w:r>
      <w:r w:rsidR="00B72181">
        <w:rPr>
          <w:rFonts w:eastAsiaTheme="minorHAnsi"/>
          <w:b/>
          <w:bCs/>
          <w:i/>
          <w:iCs/>
          <w:sz w:val="28"/>
          <w:szCs w:val="28"/>
          <w:lang w:val="en-US"/>
        </w:rPr>
        <w:t>3177</w:t>
      </w:r>
      <w:r w:rsidRPr="006E0A80">
        <w:rPr>
          <w:rFonts w:eastAsiaTheme="minorHAnsi"/>
          <w:b/>
          <w:bCs/>
          <w:i/>
          <w:iCs/>
          <w:sz w:val="28"/>
          <w:szCs w:val="28"/>
          <w:lang w:val="en-US"/>
        </w:rPr>
        <w:t xml:space="preserve"> </w:t>
      </w:r>
      <w:r w:rsidRPr="006E0A80">
        <w:rPr>
          <w:rFonts w:eastAsiaTheme="minorHAnsi"/>
          <w:sz w:val="28"/>
          <w:szCs w:val="28"/>
          <w:lang w:val="en-US"/>
        </w:rPr>
        <w:t xml:space="preserve">de </w:t>
      </w:r>
      <w:proofErr w:type="spellStart"/>
      <w:r w:rsidRPr="006E0A80">
        <w:rPr>
          <w:rFonts w:eastAsiaTheme="minorHAnsi"/>
          <w:sz w:val="28"/>
          <w:szCs w:val="28"/>
          <w:lang w:val="en-US"/>
        </w:rPr>
        <w:t>cauze</w:t>
      </w:r>
      <w:proofErr w:type="spellEnd"/>
      <w:r w:rsidRPr="006E0A80">
        <w:rPr>
          <w:rFonts w:eastAsiaTheme="minorHAnsi"/>
          <w:sz w:val="28"/>
          <w:szCs w:val="28"/>
          <w:lang w:val="en-US"/>
        </w:rPr>
        <w:t xml:space="preserve"> civile. Din </w:t>
      </w:r>
      <w:proofErr w:type="spellStart"/>
      <w:r w:rsidRPr="006E0A80">
        <w:rPr>
          <w:rFonts w:eastAsiaTheme="minorHAnsi"/>
          <w:sz w:val="28"/>
          <w:szCs w:val="28"/>
          <w:lang w:val="en-US"/>
        </w:rPr>
        <w:t>numărul</w:t>
      </w:r>
      <w:proofErr w:type="spellEnd"/>
      <w:r w:rsidRPr="006E0A80">
        <w:rPr>
          <w:rFonts w:eastAsiaTheme="minorHAnsi"/>
          <w:sz w:val="28"/>
          <w:szCs w:val="28"/>
          <w:lang w:val="en-US"/>
        </w:rPr>
        <w:t xml:space="preserve"> total de </w:t>
      </w:r>
      <w:proofErr w:type="spellStart"/>
      <w:r w:rsidRPr="006E0A80">
        <w:rPr>
          <w:rFonts w:eastAsiaTheme="minorHAnsi"/>
          <w:sz w:val="28"/>
          <w:szCs w:val="28"/>
          <w:lang w:val="en-US"/>
        </w:rPr>
        <w:t>cauze</w:t>
      </w:r>
      <w:proofErr w:type="spellEnd"/>
      <w:r w:rsidRPr="006E0A80">
        <w:rPr>
          <w:rFonts w:eastAsiaTheme="minorHAnsi"/>
          <w:sz w:val="28"/>
          <w:szCs w:val="28"/>
          <w:lang w:val="en-US"/>
        </w:rPr>
        <w:t xml:space="preserve"> civile </w:t>
      </w:r>
      <w:proofErr w:type="spellStart"/>
      <w:r w:rsidRPr="006E0A80">
        <w:rPr>
          <w:rFonts w:eastAsiaTheme="minorHAnsi"/>
          <w:sz w:val="28"/>
          <w:szCs w:val="28"/>
          <w:lang w:val="en-US"/>
        </w:rPr>
        <w:t>aflate</w:t>
      </w:r>
      <w:proofErr w:type="spellEnd"/>
      <w:r w:rsidRPr="006E0A80">
        <w:rPr>
          <w:rFonts w:eastAsiaTheme="minorHAnsi"/>
          <w:sz w:val="28"/>
          <w:szCs w:val="28"/>
          <w:lang w:val="en-US"/>
        </w:rPr>
        <w:t xml:space="preserve"> în </w:t>
      </w:r>
      <w:proofErr w:type="spellStart"/>
      <w:r w:rsidRPr="006E0A80">
        <w:rPr>
          <w:rFonts w:eastAsiaTheme="minorHAnsi"/>
          <w:sz w:val="28"/>
          <w:szCs w:val="28"/>
          <w:lang w:val="en-US"/>
        </w:rPr>
        <w:t>procedură</w:t>
      </w:r>
      <w:proofErr w:type="spellEnd"/>
      <w:r w:rsidRPr="006E0A80">
        <w:rPr>
          <w:rFonts w:eastAsiaTheme="minorHAnsi"/>
          <w:sz w:val="28"/>
          <w:szCs w:val="28"/>
          <w:lang w:val="en-US"/>
        </w:rPr>
        <w:t xml:space="preserve"> - </w:t>
      </w:r>
      <w:r w:rsidR="00B72181">
        <w:rPr>
          <w:rFonts w:eastAsiaTheme="minorHAnsi"/>
          <w:b/>
          <w:bCs/>
          <w:i/>
          <w:iCs/>
          <w:sz w:val="28"/>
          <w:szCs w:val="28"/>
          <w:lang w:val="en-US"/>
        </w:rPr>
        <w:t>1098</w:t>
      </w:r>
      <w:r w:rsidRPr="006E0A80">
        <w:rPr>
          <w:rFonts w:eastAsiaTheme="minorHAnsi"/>
          <w:b/>
          <w:bCs/>
          <w:i/>
          <w:iCs/>
          <w:sz w:val="28"/>
          <w:szCs w:val="28"/>
          <w:lang w:val="en-US"/>
        </w:rPr>
        <w:t xml:space="preserve"> </w:t>
      </w:r>
      <w:r w:rsidRPr="006E0A80">
        <w:rPr>
          <w:rFonts w:eastAsiaTheme="minorHAnsi"/>
          <w:sz w:val="28"/>
          <w:szCs w:val="28"/>
          <w:lang w:val="en-US"/>
        </w:rPr>
        <w:t xml:space="preserve">sunt </w:t>
      </w:r>
      <w:proofErr w:type="spellStart"/>
      <w:r w:rsidRPr="006E0A80">
        <w:rPr>
          <w:rFonts w:eastAsiaTheme="minorHAnsi"/>
          <w:sz w:val="28"/>
          <w:szCs w:val="28"/>
          <w:lang w:val="en-US"/>
        </w:rPr>
        <w:t>cele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pendinte</w:t>
      </w:r>
      <w:proofErr w:type="spellEnd"/>
      <w:r w:rsidRPr="006E0A80">
        <w:rPr>
          <w:rFonts w:eastAsiaTheme="minorHAnsi"/>
          <w:sz w:val="28"/>
          <w:szCs w:val="28"/>
          <w:lang w:val="en-US"/>
        </w:rPr>
        <w:t xml:space="preserve"> la </w:t>
      </w:r>
      <w:proofErr w:type="spellStart"/>
      <w:r w:rsidRPr="006E0A80">
        <w:rPr>
          <w:rFonts w:eastAsiaTheme="minorHAnsi"/>
          <w:sz w:val="28"/>
          <w:szCs w:val="28"/>
          <w:lang w:val="en-US"/>
        </w:rPr>
        <w:t>începutul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perioadei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raportate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iar</w:t>
      </w:r>
      <w:proofErr w:type="spellEnd"/>
      <w:r w:rsidRPr="006E0A80">
        <w:rPr>
          <w:rFonts w:eastAsiaTheme="minorHAnsi"/>
          <w:sz w:val="28"/>
          <w:szCs w:val="28"/>
          <w:lang w:val="en-US"/>
        </w:rPr>
        <w:t xml:space="preserve"> </w:t>
      </w:r>
      <w:r w:rsidR="00B72181">
        <w:rPr>
          <w:rFonts w:eastAsiaTheme="minorHAnsi"/>
          <w:b/>
          <w:bCs/>
          <w:i/>
          <w:iCs/>
          <w:sz w:val="28"/>
          <w:szCs w:val="28"/>
          <w:lang w:val="en-US"/>
        </w:rPr>
        <w:t>2079</w:t>
      </w:r>
      <w:r w:rsidRPr="006E0A80">
        <w:rPr>
          <w:rFonts w:eastAsiaTheme="minorHAnsi"/>
          <w:b/>
          <w:bCs/>
          <w:i/>
          <w:iCs/>
          <w:sz w:val="28"/>
          <w:szCs w:val="28"/>
          <w:lang w:val="en-US"/>
        </w:rPr>
        <w:t xml:space="preserve"> </w:t>
      </w:r>
      <w:r w:rsidRPr="006E0A80">
        <w:rPr>
          <w:rFonts w:eastAsiaTheme="minorHAnsi"/>
          <w:sz w:val="28"/>
          <w:szCs w:val="28"/>
          <w:lang w:val="en-US"/>
        </w:rPr>
        <w:t xml:space="preserve">sunt </w:t>
      </w:r>
      <w:proofErr w:type="spellStart"/>
      <w:r w:rsidRPr="006E0A80">
        <w:rPr>
          <w:rFonts w:eastAsiaTheme="minorHAnsi"/>
          <w:sz w:val="28"/>
          <w:szCs w:val="28"/>
          <w:lang w:val="en-US"/>
        </w:rPr>
        <w:t>cauzele</w:t>
      </w:r>
      <w:proofErr w:type="spellEnd"/>
      <w:r w:rsidRPr="006E0A80">
        <w:rPr>
          <w:rFonts w:eastAsiaTheme="minorHAnsi"/>
          <w:sz w:val="28"/>
          <w:szCs w:val="28"/>
          <w:lang w:val="en-US"/>
        </w:rPr>
        <w:t xml:space="preserve"> civile </w:t>
      </w:r>
      <w:proofErr w:type="spellStart"/>
      <w:r w:rsidRPr="006E0A80">
        <w:rPr>
          <w:rFonts w:eastAsiaTheme="minorHAnsi"/>
          <w:sz w:val="28"/>
          <w:szCs w:val="28"/>
          <w:lang w:val="en-US"/>
        </w:rPr>
        <w:t>noi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înregistrate</w:t>
      </w:r>
      <w:proofErr w:type="spellEnd"/>
      <w:r w:rsidRPr="006E0A80">
        <w:rPr>
          <w:rFonts w:eastAsiaTheme="minorHAnsi"/>
          <w:sz w:val="28"/>
          <w:szCs w:val="28"/>
          <w:lang w:val="en-US"/>
        </w:rPr>
        <w:t xml:space="preserve"> pe </w:t>
      </w:r>
      <w:proofErr w:type="spellStart"/>
      <w:r w:rsidRPr="006E0A80">
        <w:rPr>
          <w:rFonts w:eastAsiaTheme="minorHAnsi"/>
          <w:sz w:val="28"/>
          <w:szCs w:val="28"/>
          <w:lang w:val="en-US"/>
        </w:rPr>
        <w:t>parcursul</w:t>
      </w:r>
      <w:proofErr w:type="spellEnd"/>
      <w:r w:rsidRPr="006E0A80">
        <w:rPr>
          <w:rFonts w:eastAsiaTheme="minorHAnsi"/>
          <w:sz w:val="28"/>
          <w:szCs w:val="28"/>
          <w:lang w:val="en-US"/>
        </w:rPr>
        <w:t xml:space="preserve"> a </w:t>
      </w:r>
      <w:proofErr w:type="spellStart"/>
      <w:r w:rsidRPr="006E0A80">
        <w:rPr>
          <w:rFonts w:eastAsiaTheme="minorHAnsi"/>
          <w:sz w:val="28"/>
          <w:szCs w:val="28"/>
          <w:lang w:val="en-US"/>
        </w:rPr>
        <w:t>anului</w:t>
      </w:r>
      <w:proofErr w:type="spellEnd"/>
      <w:r w:rsidRPr="006E0A80">
        <w:rPr>
          <w:rFonts w:eastAsiaTheme="minorHAnsi"/>
          <w:sz w:val="28"/>
          <w:szCs w:val="28"/>
          <w:lang w:val="en-US"/>
        </w:rPr>
        <w:t xml:space="preserve"> 202</w:t>
      </w:r>
      <w:r>
        <w:rPr>
          <w:rFonts w:eastAsiaTheme="minorHAnsi"/>
          <w:sz w:val="28"/>
          <w:szCs w:val="28"/>
          <w:lang w:val="en-US"/>
        </w:rPr>
        <w:t>5</w:t>
      </w:r>
      <w:r w:rsidRPr="006E0A80">
        <w:rPr>
          <w:rFonts w:eastAsiaTheme="minorHAnsi"/>
          <w:sz w:val="28"/>
          <w:szCs w:val="28"/>
          <w:lang w:val="en-US"/>
        </w:rPr>
        <w:t xml:space="preserve">. Din </w:t>
      </w:r>
      <w:proofErr w:type="spellStart"/>
      <w:r w:rsidRPr="006E0A80">
        <w:rPr>
          <w:rFonts w:eastAsiaTheme="minorHAnsi"/>
          <w:sz w:val="28"/>
          <w:szCs w:val="28"/>
          <w:lang w:val="en-US"/>
        </w:rPr>
        <w:t>totalul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procedurilor</w:t>
      </w:r>
      <w:proofErr w:type="spellEnd"/>
      <w:r w:rsidRPr="006E0A80">
        <w:rPr>
          <w:rFonts w:eastAsiaTheme="minorHAnsi"/>
          <w:sz w:val="28"/>
          <w:szCs w:val="28"/>
          <w:lang w:val="en-US"/>
        </w:rPr>
        <w:t xml:space="preserve"> civile </w:t>
      </w:r>
      <w:proofErr w:type="spellStart"/>
      <w:r w:rsidRPr="006E0A80">
        <w:rPr>
          <w:rFonts w:eastAsiaTheme="minorHAnsi"/>
          <w:sz w:val="28"/>
          <w:szCs w:val="28"/>
          <w:lang w:val="en-US"/>
        </w:rPr>
        <w:t>aflate</w:t>
      </w:r>
      <w:proofErr w:type="spellEnd"/>
      <w:r w:rsidRPr="006E0A80">
        <w:rPr>
          <w:rFonts w:eastAsiaTheme="minorHAnsi"/>
          <w:sz w:val="28"/>
          <w:szCs w:val="28"/>
          <w:lang w:val="en-US"/>
        </w:rPr>
        <w:t xml:space="preserve"> pe </w:t>
      </w:r>
      <w:proofErr w:type="spellStart"/>
      <w:r w:rsidRPr="006E0A80">
        <w:rPr>
          <w:rFonts w:eastAsiaTheme="minorHAnsi"/>
          <w:sz w:val="28"/>
          <w:szCs w:val="28"/>
          <w:lang w:val="en-US"/>
        </w:rPr>
        <w:t>rol</w:t>
      </w:r>
      <w:proofErr w:type="spellEnd"/>
      <w:r w:rsidRPr="006E0A80">
        <w:rPr>
          <w:rFonts w:eastAsiaTheme="minorHAnsi"/>
          <w:sz w:val="28"/>
          <w:szCs w:val="28"/>
          <w:lang w:val="en-US"/>
        </w:rPr>
        <w:t xml:space="preserve"> - </w:t>
      </w:r>
      <w:r w:rsidR="00B72181">
        <w:rPr>
          <w:rFonts w:eastAsiaTheme="minorHAnsi"/>
          <w:b/>
          <w:bCs/>
          <w:i/>
          <w:iCs/>
          <w:sz w:val="28"/>
          <w:szCs w:val="28"/>
          <w:lang w:val="en-US"/>
        </w:rPr>
        <w:t>1923</w:t>
      </w:r>
      <w:r w:rsidRPr="006E0A80">
        <w:rPr>
          <w:rFonts w:eastAsiaTheme="minorHAnsi"/>
          <w:b/>
          <w:bCs/>
          <w:i/>
          <w:iCs/>
          <w:sz w:val="28"/>
          <w:szCs w:val="28"/>
          <w:lang w:val="en-US"/>
        </w:rPr>
        <w:t xml:space="preserve"> </w:t>
      </w:r>
      <w:r w:rsidRPr="006E0A80">
        <w:rPr>
          <w:rFonts w:eastAsiaTheme="minorHAnsi"/>
          <w:sz w:val="28"/>
          <w:szCs w:val="28"/>
          <w:lang w:val="en-US"/>
        </w:rPr>
        <w:t xml:space="preserve">au fost </w:t>
      </w:r>
      <w:proofErr w:type="spellStart"/>
      <w:r w:rsidRPr="006E0A80">
        <w:rPr>
          <w:rFonts w:eastAsiaTheme="minorHAnsi"/>
          <w:sz w:val="28"/>
          <w:szCs w:val="28"/>
          <w:lang w:val="en-US"/>
        </w:rPr>
        <w:t>soluţionate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iar</w:t>
      </w:r>
      <w:proofErr w:type="spellEnd"/>
      <w:r w:rsidRPr="006E0A80">
        <w:rPr>
          <w:rFonts w:eastAsiaTheme="minorHAnsi"/>
          <w:sz w:val="28"/>
          <w:szCs w:val="28"/>
          <w:lang w:val="en-US"/>
        </w:rPr>
        <w:t xml:space="preserve"> </w:t>
      </w:r>
      <w:r w:rsidR="00B72181">
        <w:rPr>
          <w:rFonts w:eastAsiaTheme="minorHAnsi"/>
          <w:b/>
          <w:bCs/>
          <w:i/>
          <w:iCs/>
          <w:sz w:val="28"/>
          <w:szCs w:val="28"/>
          <w:lang w:val="en-US"/>
        </w:rPr>
        <w:t>1254</w:t>
      </w:r>
      <w:r w:rsidRPr="006E0A80">
        <w:rPr>
          <w:rFonts w:eastAsiaTheme="minorHAnsi"/>
          <w:b/>
          <w:bCs/>
          <w:i/>
          <w:iCs/>
          <w:sz w:val="28"/>
          <w:szCs w:val="28"/>
          <w:lang w:val="en-US"/>
        </w:rPr>
        <w:t xml:space="preserve"> </w:t>
      </w:r>
      <w:proofErr w:type="spellStart"/>
      <w:r w:rsidRPr="006E0A80">
        <w:rPr>
          <w:rFonts w:eastAsiaTheme="minorHAnsi"/>
          <w:sz w:val="28"/>
          <w:szCs w:val="28"/>
          <w:lang w:val="en-US"/>
        </w:rPr>
        <w:t>constituie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restanţa</w:t>
      </w:r>
      <w:proofErr w:type="spellEnd"/>
      <w:r w:rsidRPr="006E0A80">
        <w:rPr>
          <w:rFonts w:eastAsiaTheme="minorHAnsi"/>
          <w:sz w:val="28"/>
          <w:szCs w:val="28"/>
          <w:lang w:val="en-US"/>
        </w:rPr>
        <w:t xml:space="preserve"> la </w:t>
      </w:r>
      <w:proofErr w:type="spellStart"/>
      <w:r w:rsidRPr="006E0A80">
        <w:rPr>
          <w:rFonts w:eastAsiaTheme="minorHAnsi"/>
          <w:sz w:val="28"/>
          <w:szCs w:val="28"/>
          <w:lang w:val="en-US"/>
        </w:rPr>
        <w:t>sfârşitul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perioadei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raportate</w:t>
      </w:r>
      <w:proofErr w:type="spellEnd"/>
      <w:r w:rsidRPr="006E0A80">
        <w:rPr>
          <w:rFonts w:eastAsiaTheme="minorHAnsi"/>
          <w:sz w:val="28"/>
          <w:szCs w:val="28"/>
          <w:lang w:val="en-US"/>
        </w:rPr>
        <w:t>.</w:t>
      </w:r>
    </w:p>
    <w:p w14:paraId="69C680D4" w14:textId="77777777" w:rsidR="00104FC8" w:rsidRPr="006E0A80" w:rsidRDefault="00104FC8" w:rsidP="007A4C2A">
      <w:pPr>
        <w:widowControl/>
        <w:adjustRightInd w:val="0"/>
        <w:spacing w:line="276" w:lineRule="auto"/>
        <w:ind w:firstLine="567"/>
        <w:jc w:val="both"/>
        <w:rPr>
          <w:rFonts w:eastAsiaTheme="minorHAnsi"/>
          <w:sz w:val="28"/>
          <w:szCs w:val="28"/>
          <w:lang w:val="en-US"/>
        </w:rPr>
      </w:pPr>
    </w:p>
    <w:tbl>
      <w:tblPr>
        <w:tblW w:w="16181"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83"/>
        <w:gridCol w:w="2552"/>
        <w:gridCol w:w="1984"/>
        <w:gridCol w:w="2126"/>
        <w:gridCol w:w="1843"/>
        <w:gridCol w:w="2693"/>
      </w:tblGrid>
      <w:tr w:rsidR="000706C9" w:rsidRPr="00CA237E" w14:paraId="178E2593" w14:textId="77777777" w:rsidTr="000A6113">
        <w:trPr>
          <w:trHeight w:val="463"/>
        </w:trPr>
        <w:tc>
          <w:tcPr>
            <w:tcW w:w="4983" w:type="dxa"/>
            <w:shd w:val="clear" w:color="auto" w:fill="FFC000" w:themeFill="accent4"/>
          </w:tcPr>
          <w:p w14:paraId="307433B6" w14:textId="77777777" w:rsidR="000706C9" w:rsidRPr="00CA237E" w:rsidRDefault="000706C9" w:rsidP="007A4C2A">
            <w:pPr>
              <w:widowControl/>
              <w:adjustRightInd w:val="0"/>
              <w:spacing w:line="276" w:lineRule="auto"/>
              <w:rPr>
                <w:rFonts w:eastAsiaTheme="minorHAnsi"/>
                <w:color w:val="000000"/>
                <w:sz w:val="28"/>
                <w:szCs w:val="28"/>
                <w:lang w:val="en-US"/>
              </w:rPr>
            </w:pPr>
          </w:p>
        </w:tc>
        <w:tc>
          <w:tcPr>
            <w:tcW w:w="2552" w:type="dxa"/>
            <w:shd w:val="clear" w:color="auto" w:fill="FFC000" w:themeFill="accent4"/>
          </w:tcPr>
          <w:p w14:paraId="74F08AA1" w14:textId="77777777" w:rsidR="000706C9" w:rsidRPr="00CA237E" w:rsidRDefault="000706C9" w:rsidP="007A4C2A">
            <w:pPr>
              <w:widowControl/>
              <w:adjustRightInd w:val="0"/>
              <w:spacing w:line="276" w:lineRule="auto"/>
              <w:jc w:val="center"/>
              <w:rPr>
                <w:rFonts w:eastAsiaTheme="minorHAnsi"/>
                <w:b/>
                <w:bCs/>
                <w:color w:val="000000"/>
                <w:sz w:val="28"/>
                <w:szCs w:val="28"/>
              </w:rPr>
            </w:pPr>
            <w:proofErr w:type="spellStart"/>
            <w:r w:rsidRPr="00CA237E">
              <w:rPr>
                <w:rFonts w:eastAsiaTheme="minorHAnsi"/>
                <w:b/>
                <w:bCs/>
                <w:color w:val="000000"/>
                <w:sz w:val="28"/>
                <w:szCs w:val="28"/>
                <w:lang w:val="ru-RU"/>
              </w:rPr>
              <w:t>Cauze</w:t>
            </w:r>
            <w:proofErr w:type="spellEnd"/>
            <w:r w:rsidRPr="00CA237E">
              <w:rPr>
                <w:rFonts w:eastAsiaTheme="minorHAnsi"/>
                <w:b/>
                <w:bCs/>
                <w:color w:val="000000"/>
                <w:sz w:val="28"/>
                <w:szCs w:val="28"/>
              </w:rPr>
              <w:t xml:space="preserve"> </w:t>
            </w:r>
            <w:proofErr w:type="spellStart"/>
            <w:r w:rsidRPr="00CA237E">
              <w:rPr>
                <w:rFonts w:eastAsiaTheme="minorHAnsi"/>
                <w:b/>
                <w:bCs/>
                <w:color w:val="000000"/>
                <w:sz w:val="28"/>
                <w:szCs w:val="28"/>
                <w:lang w:val="ru-RU"/>
              </w:rPr>
              <w:t>pendinte</w:t>
            </w:r>
            <w:proofErr w:type="spellEnd"/>
          </w:p>
          <w:p w14:paraId="4B034790" w14:textId="4D79F545" w:rsidR="000706C9" w:rsidRPr="00CA237E" w:rsidRDefault="000706C9" w:rsidP="007A4C2A">
            <w:pPr>
              <w:widowControl/>
              <w:adjustRightInd w:val="0"/>
              <w:spacing w:line="276" w:lineRule="auto"/>
              <w:jc w:val="center"/>
              <w:rPr>
                <w:rFonts w:eastAsiaTheme="minorHAnsi"/>
                <w:color w:val="000000"/>
                <w:sz w:val="28"/>
                <w:szCs w:val="28"/>
                <w:lang w:val="ru-RU"/>
              </w:rPr>
            </w:pPr>
            <w:r w:rsidRPr="00CA237E">
              <w:rPr>
                <w:rFonts w:eastAsiaTheme="minorHAnsi"/>
                <w:b/>
                <w:bCs/>
                <w:color w:val="000000"/>
                <w:sz w:val="28"/>
                <w:szCs w:val="28"/>
                <w:lang w:val="ru-RU"/>
              </w:rPr>
              <w:t>l</w:t>
            </w:r>
            <w:r w:rsidRPr="00CA237E">
              <w:rPr>
                <w:rFonts w:eastAsiaTheme="minorHAnsi"/>
                <w:b/>
                <w:bCs/>
                <w:color w:val="000000"/>
                <w:sz w:val="28"/>
                <w:szCs w:val="28"/>
              </w:rPr>
              <w:t>a 26.12.2024</w:t>
            </w:r>
          </w:p>
        </w:tc>
        <w:tc>
          <w:tcPr>
            <w:tcW w:w="1984" w:type="dxa"/>
            <w:shd w:val="clear" w:color="auto" w:fill="FFC000" w:themeFill="accent4"/>
          </w:tcPr>
          <w:p w14:paraId="57DD2991" w14:textId="5AC34769" w:rsidR="000706C9" w:rsidRPr="00CA237E" w:rsidRDefault="000706C9" w:rsidP="007A4C2A">
            <w:pPr>
              <w:widowControl/>
              <w:adjustRightInd w:val="0"/>
              <w:spacing w:line="276" w:lineRule="auto"/>
              <w:jc w:val="center"/>
              <w:rPr>
                <w:rFonts w:eastAsiaTheme="minorHAnsi"/>
                <w:b/>
                <w:bCs/>
                <w:color w:val="000000"/>
                <w:sz w:val="28"/>
                <w:szCs w:val="28"/>
                <w:lang w:val="en-US"/>
              </w:rPr>
            </w:pPr>
            <w:proofErr w:type="spellStart"/>
            <w:r w:rsidRPr="00CA237E">
              <w:rPr>
                <w:rFonts w:eastAsiaTheme="minorHAnsi"/>
                <w:b/>
                <w:bCs/>
                <w:color w:val="000000"/>
                <w:sz w:val="28"/>
                <w:szCs w:val="28"/>
                <w:lang w:val="en-US"/>
              </w:rPr>
              <w:t>Cauze</w:t>
            </w:r>
            <w:proofErr w:type="spellEnd"/>
            <w:r w:rsidRPr="00CA237E">
              <w:rPr>
                <w:rFonts w:eastAsiaTheme="minorHAnsi"/>
                <w:b/>
                <w:bCs/>
                <w:color w:val="000000"/>
                <w:sz w:val="28"/>
                <w:szCs w:val="28"/>
                <w:lang w:val="en-US"/>
              </w:rPr>
              <w:t xml:space="preserve"> </w:t>
            </w:r>
            <w:proofErr w:type="spellStart"/>
            <w:r w:rsidRPr="00CA237E">
              <w:rPr>
                <w:rFonts w:eastAsiaTheme="minorHAnsi"/>
                <w:b/>
                <w:bCs/>
                <w:color w:val="000000"/>
                <w:sz w:val="28"/>
                <w:szCs w:val="28"/>
                <w:lang w:val="en-US"/>
              </w:rPr>
              <w:t>noi</w:t>
            </w:r>
            <w:proofErr w:type="spellEnd"/>
            <w:r w:rsidRPr="00CA237E">
              <w:rPr>
                <w:rFonts w:eastAsiaTheme="minorHAnsi"/>
                <w:b/>
                <w:bCs/>
                <w:color w:val="000000"/>
                <w:sz w:val="28"/>
                <w:szCs w:val="28"/>
                <w:lang w:val="en-US"/>
              </w:rPr>
              <w:t xml:space="preserve"> </w:t>
            </w:r>
            <w:proofErr w:type="spellStart"/>
            <w:r w:rsidRPr="00CA237E">
              <w:rPr>
                <w:rFonts w:eastAsiaTheme="minorHAnsi"/>
                <w:b/>
                <w:bCs/>
                <w:color w:val="000000"/>
                <w:sz w:val="28"/>
                <w:szCs w:val="28"/>
                <w:lang w:val="en-US"/>
              </w:rPr>
              <w:t>înregistrate</w:t>
            </w:r>
            <w:proofErr w:type="spellEnd"/>
          </w:p>
          <w:p w14:paraId="5A9079BD" w14:textId="77777777" w:rsidR="000706C9" w:rsidRPr="00CA237E" w:rsidRDefault="000706C9" w:rsidP="007A4C2A">
            <w:pPr>
              <w:widowControl/>
              <w:adjustRightInd w:val="0"/>
              <w:spacing w:line="276" w:lineRule="auto"/>
              <w:jc w:val="center"/>
              <w:rPr>
                <w:rFonts w:eastAsiaTheme="minorHAnsi"/>
                <w:color w:val="000000"/>
                <w:sz w:val="28"/>
                <w:szCs w:val="28"/>
                <w:lang w:val="en-US"/>
              </w:rPr>
            </w:pPr>
          </w:p>
        </w:tc>
        <w:tc>
          <w:tcPr>
            <w:tcW w:w="2126" w:type="dxa"/>
            <w:shd w:val="clear" w:color="auto" w:fill="FFC000" w:themeFill="accent4"/>
          </w:tcPr>
          <w:p w14:paraId="4AECBA5E" w14:textId="55F8C5DD" w:rsidR="000706C9" w:rsidRPr="00CA237E" w:rsidRDefault="006D76B4" w:rsidP="007A4C2A">
            <w:pPr>
              <w:widowControl/>
              <w:adjustRightInd w:val="0"/>
              <w:spacing w:line="276" w:lineRule="auto"/>
              <w:rPr>
                <w:rFonts w:eastAsiaTheme="minorHAnsi"/>
                <w:b/>
                <w:bCs/>
                <w:color w:val="000000"/>
                <w:sz w:val="28"/>
                <w:szCs w:val="28"/>
                <w:lang w:val="ro-MD"/>
              </w:rPr>
            </w:pPr>
            <w:r w:rsidRPr="00CA237E">
              <w:rPr>
                <w:rFonts w:eastAsiaTheme="minorHAnsi"/>
                <w:b/>
                <w:bCs/>
                <w:color w:val="000000"/>
                <w:sz w:val="28"/>
                <w:szCs w:val="28"/>
                <w:lang w:val="ro-MD"/>
              </w:rPr>
              <w:t>Total în procedură</w:t>
            </w:r>
          </w:p>
        </w:tc>
        <w:tc>
          <w:tcPr>
            <w:tcW w:w="1843" w:type="dxa"/>
            <w:shd w:val="clear" w:color="auto" w:fill="FFC000" w:themeFill="accent4"/>
          </w:tcPr>
          <w:p w14:paraId="739B2E3C" w14:textId="6B3AD43B" w:rsidR="000706C9" w:rsidRPr="00CA237E" w:rsidRDefault="000706C9" w:rsidP="007A4C2A">
            <w:pPr>
              <w:widowControl/>
              <w:adjustRightInd w:val="0"/>
              <w:spacing w:line="276" w:lineRule="auto"/>
              <w:jc w:val="center"/>
              <w:rPr>
                <w:rFonts w:eastAsiaTheme="minorHAnsi"/>
                <w:color w:val="000000"/>
                <w:sz w:val="28"/>
                <w:szCs w:val="28"/>
                <w:lang w:val="ru-RU"/>
              </w:rPr>
            </w:pPr>
            <w:proofErr w:type="spellStart"/>
            <w:r w:rsidRPr="00CA237E">
              <w:rPr>
                <w:rFonts w:eastAsiaTheme="minorHAnsi"/>
                <w:b/>
                <w:bCs/>
                <w:color w:val="000000"/>
                <w:sz w:val="28"/>
                <w:szCs w:val="28"/>
                <w:lang w:val="ru-RU"/>
              </w:rPr>
              <w:t>Cauze</w:t>
            </w:r>
            <w:proofErr w:type="spellEnd"/>
          </w:p>
          <w:p w14:paraId="2349A730" w14:textId="10975DD7" w:rsidR="000706C9" w:rsidRPr="00CA237E" w:rsidRDefault="000706C9" w:rsidP="007A4C2A">
            <w:pPr>
              <w:widowControl/>
              <w:adjustRightInd w:val="0"/>
              <w:spacing w:line="276" w:lineRule="auto"/>
              <w:jc w:val="center"/>
              <w:rPr>
                <w:rFonts w:eastAsiaTheme="minorHAnsi"/>
                <w:color w:val="000000"/>
                <w:sz w:val="28"/>
                <w:szCs w:val="28"/>
                <w:lang w:val="ru-RU"/>
              </w:rPr>
            </w:pPr>
            <w:proofErr w:type="spellStart"/>
            <w:r w:rsidRPr="00CA237E">
              <w:rPr>
                <w:rFonts w:eastAsiaTheme="minorHAnsi"/>
                <w:b/>
                <w:bCs/>
                <w:color w:val="000000"/>
                <w:sz w:val="28"/>
                <w:szCs w:val="28"/>
                <w:lang w:val="ru-RU"/>
              </w:rPr>
              <w:t>soluţionate</w:t>
            </w:r>
            <w:proofErr w:type="spellEnd"/>
          </w:p>
        </w:tc>
        <w:tc>
          <w:tcPr>
            <w:tcW w:w="2693" w:type="dxa"/>
            <w:shd w:val="clear" w:color="auto" w:fill="FFC000" w:themeFill="accent4"/>
          </w:tcPr>
          <w:p w14:paraId="5B9FABC9" w14:textId="77777777" w:rsidR="000706C9" w:rsidRPr="00CA237E" w:rsidRDefault="000706C9" w:rsidP="007A4C2A">
            <w:pPr>
              <w:widowControl/>
              <w:adjustRightInd w:val="0"/>
              <w:spacing w:line="276" w:lineRule="auto"/>
              <w:jc w:val="center"/>
              <w:rPr>
                <w:rFonts w:eastAsiaTheme="minorHAnsi"/>
                <w:color w:val="000000"/>
                <w:sz w:val="28"/>
                <w:szCs w:val="28"/>
                <w:lang w:val="ru-RU"/>
              </w:rPr>
            </w:pPr>
            <w:proofErr w:type="spellStart"/>
            <w:r w:rsidRPr="00CA237E">
              <w:rPr>
                <w:rFonts w:eastAsiaTheme="minorHAnsi"/>
                <w:b/>
                <w:bCs/>
                <w:color w:val="000000"/>
                <w:sz w:val="28"/>
                <w:szCs w:val="28"/>
                <w:lang w:val="ru-RU"/>
              </w:rPr>
              <w:t>Cauze</w:t>
            </w:r>
            <w:proofErr w:type="spellEnd"/>
            <w:r w:rsidRPr="00CA237E">
              <w:rPr>
                <w:rFonts w:eastAsiaTheme="minorHAnsi"/>
                <w:b/>
                <w:bCs/>
                <w:color w:val="000000"/>
                <w:sz w:val="28"/>
                <w:szCs w:val="28"/>
                <w:lang w:val="ru-RU"/>
              </w:rPr>
              <w:t xml:space="preserve"> </w:t>
            </w:r>
            <w:proofErr w:type="spellStart"/>
            <w:r w:rsidRPr="00CA237E">
              <w:rPr>
                <w:rFonts w:eastAsiaTheme="minorHAnsi"/>
                <w:b/>
                <w:bCs/>
                <w:color w:val="000000"/>
                <w:sz w:val="28"/>
                <w:szCs w:val="28"/>
                <w:lang w:val="ru-RU"/>
              </w:rPr>
              <w:t>pendinte</w:t>
            </w:r>
            <w:proofErr w:type="spellEnd"/>
            <w:r w:rsidRPr="00CA237E">
              <w:rPr>
                <w:rFonts w:eastAsiaTheme="minorHAnsi"/>
                <w:b/>
                <w:bCs/>
                <w:color w:val="000000"/>
                <w:sz w:val="28"/>
                <w:szCs w:val="28"/>
                <w:lang w:val="ru-RU"/>
              </w:rPr>
              <w:t xml:space="preserve"> </w:t>
            </w:r>
            <w:proofErr w:type="spellStart"/>
            <w:r w:rsidRPr="00CA237E">
              <w:rPr>
                <w:rFonts w:eastAsiaTheme="minorHAnsi"/>
                <w:b/>
                <w:bCs/>
                <w:color w:val="000000"/>
                <w:sz w:val="28"/>
                <w:szCs w:val="28"/>
                <w:lang w:val="ru-RU"/>
              </w:rPr>
              <w:t>la</w:t>
            </w:r>
            <w:proofErr w:type="spellEnd"/>
            <w:r w:rsidRPr="00CA237E">
              <w:rPr>
                <w:rFonts w:eastAsiaTheme="minorHAnsi"/>
                <w:b/>
                <w:bCs/>
                <w:color w:val="000000"/>
                <w:sz w:val="28"/>
                <w:szCs w:val="28"/>
                <w:lang w:val="ru-RU"/>
              </w:rPr>
              <w:t xml:space="preserve"> </w:t>
            </w:r>
            <w:r w:rsidRPr="00CA237E">
              <w:rPr>
                <w:rFonts w:eastAsiaTheme="minorHAnsi"/>
                <w:b/>
                <w:bCs/>
                <w:color w:val="000000"/>
                <w:sz w:val="28"/>
                <w:szCs w:val="28"/>
              </w:rPr>
              <w:t>31.12.2025</w:t>
            </w:r>
          </w:p>
        </w:tc>
      </w:tr>
      <w:tr w:rsidR="000706C9" w:rsidRPr="00CA237E" w14:paraId="7429A361" w14:textId="77777777" w:rsidTr="000A6113">
        <w:trPr>
          <w:trHeight w:val="312"/>
        </w:trPr>
        <w:tc>
          <w:tcPr>
            <w:tcW w:w="4983" w:type="dxa"/>
            <w:shd w:val="clear" w:color="auto" w:fill="9CC2E5" w:themeFill="accent1" w:themeFillTint="99"/>
          </w:tcPr>
          <w:p w14:paraId="43442CED" w14:textId="77777777" w:rsidR="000706C9" w:rsidRPr="00CA237E" w:rsidRDefault="000706C9" w:rsidP="007A4C2A">
            <w:pPr>
              <w:widowControl/>
              <w:adjustRightInd w:val="0"/>
              <w:spacing w:line="276" w:lineRule="auto"/>
              <w:rPr>
                <w:rFonts w:eastAsiaTheme="minorHAnsi"/>
                <w:color w:val="000000"/>
                <w:sz w:val="28"/>
                <w:szCs w:val="28"/>
              </w:rPr>
            </w:pPr>
            <w:r w:rsidRPr="00CA237E">
              <w:rPr>
                <w:rFonts w:eastAsiaTheme="minorHAnsi"/>
                <w:color w:val="000000"/>
                <w:sz w:val="28"/>
                <w:szCs w:val="28"/>
                <w:lang w:val="ru-RU"/>
              </w:rPr>
              <w:t xml:space="preserve">Total </w:t>
            </w:r>
            <w:proofErr w:type="spellStart"/>
            <w:r w:rsidRPr="00CA237E">
              <w:rPr>
                <w:rFonts w:eastAsiaTheme="minorHAnsi"/>
                <w:color w:val="000000"/>
                <w:sz w:val="28"/>
                <w:szCs w:val="28"/>
                <w:lang w:val="ru-RU"/>
              </w:rPr>
              <w:t>cauze</w:t>
            </w:r>
            <w:proofErr w:type="spellEnd"/>
            <w:r w:rsidRPr="00CA237E">
              <w:rPr>
                <w:rFonts w:eastAsiaTheme="minorHAnsi"/>
                <w:color w:val="000000"/>
                <w:sz w:val="28"/>
                <w:szCs w:val="28"/>
                <w:lang w:val="ru-RU"/>
              </w:rPr>
              <w:t xml:space="preserve"> </w:t>
            </w:r>
            <w:proofErr w:type="spellStart"/>
            <w:r w:rsidRPr="00CA237E">
              <w:rPr>
                <w:rFonts w:eastAsiaTheme="minorHAnsi"/>
                <w:color w:val="000000"/>
                <w:sz w:val="28"/>
                <w:szCs w:val="28"/>
                <w:lang w:val="ru-RU"/>
              </w:rPr>
              <w:t>civile</w:t>
            </w:r>
            <w:proofErr w:type="spellEnd"/>
            <w:r w:rsidRPr="00CA237E">
              <w:rPr>
                <w:rFonts w:eastAsiaTheme="minorHAnsi"/>
                <w:color w:val="000000"/>
                <w:sz w:val="28"/>
                <w:szCs w:val="28"/>
                <w:lang w:val="ru-RU"/>
              </w:rPr>
              <w:t xml:space="preserve"> </w:t>
            </w:r>
            <w:proofErr w:type="spellStart"/>
            <w:r w:rsidRPr="00CA237E">
              <w:rPr>
                <w:rFonts w:eastAsiaTheme="minorHAnsi"/>
                <w:color w:val="000000"/>
                <w:sz w:val="28"/>
                <w:szCs w:val="28"/>
                <w:lang w:val="ru-RU"/>
              </w:rPr>
              <w:t>inclusiv</w:t>
            </w:r>
            <w:proofErr w:type="spellEnd"/>
            <w:r w:rsidRPr="00CA237E">
              <w:rPr>
                <w:rFonts w:eastAsiaTheme="minorHAnsi"/>
                <w:color w:val="000000"/>
                <w:sz w:val="28"/>
                <w:szCs w:val="28"/>
                <w:lang w:val="ru-RU"/>
              </w:rPr>
              <w:t>:</w:t>
            </w:r>
          </w:p>
          <w:p w14:paraId="297C669A" w14:textId="77777777" w:rsidR="000706C9" w:rsidRPr="00CA237E" w:rsidRDefault="000706C9" w:rsidP="007A4C2A">
            <w:pPr>
              <w:widowControl/>
              <w:adjustRightInd w:val="0"/>
              <w:spacing w:line="276" w:lineRule="auto"/>
              <w:rPr>
                <w:rFonts w:eastAsiaTheme="minorHAnsi"/>
                <w:color w:val="000000"/>
                <w:sz w:val="28"/>
                <w:szCs w:val="28"/>
              </w:rPr>
            </w:pPr>
          </w:p>
        </w:tc>
        <w:tc>
          <w:tcPr>
            <w:tcW w:w="2552" w:type="dxa"/>
            <w:shd w:val="clear" w:color="auto" w:fill="9CC2E5" w:themeFill="accent1" w:themeFillTint="99"/>
          </w:tcPr>
          <w:p w14:paraId="2478E801" w14:textId="6D89A21A" w:rsidR="000706C9" w:rsidRPr="00CA237E" w:rsidRDefault="005D4E43" w:rsidP="007A4C2A">
            <w:pPr>
              <w:widowControl/>
              <w:adjustRightInd w:val="0"/>
              <w:spacing w:line="276" w:lineRule="auto"/>
              <w:jc w:val="center"/>
              <w:rPr>
                <w:rFonts w:eastAsiaTheme="minorHAnsi"/>
                <w:color w:val="000000"/>
                <w:sz w:val="28"/>
                <w:szCs w:val="28"/>
              </w:rPr>
            </w:pPr>
            <w:r w:rsidRPr="00CA237E">
              <w:rPr>
                <w:rFonts w:eastAsiaTheme="minorHAnsi"/>
                <w:b/>
                <w:bCs/>
                <w:color w:val="000000"/>
                <w:sz w:val="28"/>
                <w:szCs w:val="28"/>
              </w:rPr>
              <w:t>1098</w:t>
            </w:r>
          </w:p>
        </w:tc>
        <w:tc>
          <w:tcPr>
            <w:tcW w:w="1984" w:type="dxa"/>
            <w:shd w:val="clear" w:color="auto" w:fill="9CC2E5" w:themeFill="accent1" w:themeFillTint="99"/>
          </w:tcPr>
          <w:p w14:paraId="4D6941D5" w14:textId="629530CD" w:rsidR="000706C9" w:rsidRPr="00CA237E" w:rsidRDefault="005D4E43" w:rsidP="007A4C2A">
            <w:pPr>
              <w:widowControl/>
              <w:adjustRightInd w:val="0"/>
              <w:spacing w:line="276" w:lineRule="auto"/>
              <w:jc w:val="center"/>
              <w:rPr>
                <w:rFonts w:eastAsiaTheme="minorHAnsi"/>
                <w:color w:val="000000"/>
                <w:sz w:val="28"/>
                <w:szCs w:val="28"/>
              </w:rPr>
            </w:pPr>
            <w:r w:rsidRPr="00CA237E">
              <w:rPr>
                <w:rFonts w:eastAsiaTheme="minorHAnsi"/>
                <w:b/>
                <w:bCs/>
                <w:color w:val="000000"/>
                <w:sz w:val="28"/>
                <w:szCs w:val="28"/>
              </w:rPr>
              <w:t>2079</w:t>
            </w:r>
          </w:p>
        </w:tc>
        <w:tc>
          <w:tcPr>
            <w:tcW w:w="2126" w:type="dxa"/>
            <w:shd w:val="clear" w:color="auto" w:fill="9CC2E5" w:themeFill="accent1" w:themeFillTint="99"/>
          </w:tcPr>
          <w:p w14:paraId="53748F45" w14:textId="0034AE2E" w:rsidR="000706C9" w:rsidRPr="00CA237E" w:rsidRDefault="005D4E43" w:rsidP="007A4C2A">
            <w:pPr>
              <w:widowControl/>
              <w:adjustRightInd w:val="0"/>
              <w:spacing w:line="276" w:lineRule="auto"/>
              <w:ind w:hanging="105"/>
              <w:jc w:val="center"/>
              <w:rPr>
                <w:rFonts w:eastAsiaTheme="minorHAnsi"/>
                <w:b/>
                <w:bCs/>
                <w:color w:val="000000"/>
                <w:sz w:val="28"/>
                <w:szCs w:val="28"/>
              </w:rPr>
            </w:pPr>
            <w:r w:rsidRPr="00CA237E">
              <w:rPr>
                <w:rFonts w:eastAsiaTheme="minorHAnsi"/>
                <w:b/>
                <w:bCs/>
                <w:color w:val="000000"/>
                <w:sz w:val="28"/>
                <w:szCs w:val="28"/>
              </w:rPr>
              <w:t>3177</w:t>
            </w:r>
          </w:p>
        </w:tc>
        <w:tc>
          <w:tcPr>
            <w:tcW w:w="1843" w:type="dxa"/>
            <w:shd w:val="clear" w:color="auto" w:fill="9CC2E5" w:themeFill="accent1" w:themeFillTint="99"/>
          </w:tcPr>
          <w:p w14:paraId="5A0F6F8E" w14:textId="2AC00860" w:rsidR="000706C9" w:rsidRPr="00CA237E" w:rsidRDefault="005D4E43" w:rsidP="007A4C2A">
            <w:pPr>
              <w:widowControl/>
              <w:adjustRightInd w:val="0"/>
              <w:spacing w:line="276" w:lineRule="auto"/>
              <w:jc w:val="center"/>
              <w:rPr>
                <w:rFonts w:eastAsiaTheme="minorHAnsi"/>
                <w:color w:val="000000"/>
                <w:sz w:val="28"/>
                <w:szCs w:val="28"/>
              </w:rPr>
            </w:pPr>
            <w:r w:rsidRPr="00CA237E">
              <w:rPr>
                <w:rFonts w:eastAsiaTheme="minorHAnsi"/>
                <w:b/>
                <w:bCs/>
                <w:color w:val="000000"/>
                <w:sz w:val="28"/>
                <w:szCs w:val="28"/>
              </w:rPr>
              <w:t>1923</w:t>
            </w:r>
          </w:p>
        </w:tc>
        <w:tc>
          <w:tcPr>
            <w:tcW w:w="2693" w:type="dxa"/>
            <w:shd w:val="clear" w:color="auto" w:fill="9CC2E5" w:themeFill="accent1" w:themeFillTint="99"/>
          </w:tcPr>
          <w:p w14:paraId="1D3778FF" w14:textId="295C8D85" w:rsidR="000706C9" w:rsidRPr="00CA237E" w:rsidRDefault="005D4E43" w:rsidP="007A4C2A">
            <w:pPr>
              <w:widowControl/>
              <w:adjustRightInd w:val="0"/>
              <w:spacing w:line="276" w:lineRule="auto"/>
              <w:jc w:val="center"/>
              <w:rPr>
                <w:rFonts w:eastAsiaTheme="minorHAnsi"/>
                <w:color w:val="000000"/>
                <w:sz w:val="28"/>
                <w:szCs w:val="28"/>
              </w:rPr>
            </w:pPr>
            <w:r w:rsidRPr="00CA237E">
              <w:rPr>
                <w:rFonts w:eastAsiaTheme="minorHAnsi"/>
                <w:b/>
                <w:bCs/>
                <w:color w:val="000000"/>
                <w:sz w:val="28"/>
                <w:szCs w:val="28"/>
              </w:rPr>
              <w:t>1254</w:t>
            </w:r>
          </w:p>
        </w:tc>
      </w:tr>
      <w:tr w:rsidR="000706C9" w:rsidRPr="00CA237E" w14:paraId="7B349098" w14:textId="77777777" w:rsidTr="000A6113">
        <w:trPr>
          <w:trHeight w:val="740"/>
        </w:trPr>
        <w:tc>
          <w:tcPr>
            <w:tcW w:w="4983" w:type="dxa"/>
            <w:shd w:val="clear" w:color="auto" w:fill="FFE599" w:themeFill="accent4" w:themeFillTint="66"/>
          </w:tcPr>
          <w:p w14:paraId="7C6DAAC8" w14:textId="285936E1" w:rsidR="000706C9" w:rsidRPr="00CA237E" w:rsidRDefault="000706C9" w:rsidP="007A4C2A">
            <w:pPr>
              <w:widowControl/>
              <w:adjustRightInd w:val="0"/>
              <w:spacing w:line="276" w:lineRule="auto"/>
              <w:rPr>
                <w:rFonts w:eastAsiaTheme="minorHAnsi"/>
                <w:color w:val="000000"/>
                <w:sz w:val="28"/>
                <w:szCs w:val="28"/>
                <w:lang w:val="en-US"/>
              </w:rPr>
            </w:pPr>
            <w:r w:rsidRPr="00CA237E">
              <w:rPr>
                <w:rFonts w:eastAsiaTheme="minorHAnsi"/>
                <w:color w:val="000000"/>
                <w:sz w:val="28"/>
                <w:szCs w:val="28"/>
                <w:lang w:val="en-US"/>
              </w:rPr>
              <w:t xml:space="preserve">a). </w:t>
            </w:r>
            <w:r w:rsidR="00274B98">
              <w:rPr>
                <w:rFonts w:eastAsiaTheme="minorHAnsi"/>
                <w:color w:val="000000"/>
                <w:sz w:val="28"/>
                <w:szCs w:val="28"/>
                <w:lang w:val="en-US"/>
              </w:rPr>
              <w:t xml:space="preserve">Total </w:t>
            </w:r>
            <w:proofErr w:type="spellStart"/>
            <w:r w:rsidR="00274B98">
              <w:rPr>
                <w:rFonts w:eastAsiaTheme="minorHAnsi"/>
                <w:color w:val="000000"/>
                <w:sz w:val="28"/>
                <w:szCs w:val="28"/>
                <w:lang w:val="en-US"/>
              </w:rPr>
              <w:t>cauz</w:t>
            </w:r>
            <w:r w:rsidR="006C61D4" w:rsidRPr="00CA237E">
              <w:rPr>
                <w:rFonts w:eastAsiaTheme="minorHAnsi"/>
                <w:color w:val="000000"/>
                <w:sz w:val="28"/>
                <w:szCs w:val="28"/>
                <w:lang w:val="en-US"/>
              </w:rPr>
              <w:t>e</w:t>
            </w:r>
            <w:proofErr w:type="spellEnd"/>
            <w:r w:rsidR="006C61D4" w:rsidRPr="00CA237E">
              <w:rPr>
                <w:rFonts w:eastAsiaTheme="minorHAnsi"/>
                <w:color w:val="000000"/>
                <w:sz w:val="28"/>
                <w:szCs w:val="28"/>
                <w:lang w:val="en-US"/>
              </w:rPr>
              <w:t xml:space="preserve"> civile</w:t>
            </w:r>
          </w:p>
        </w:tc>
        <w:tc>
          <w:tcPr>
            <w:tcW w:w="2552" w:type="dxa"/>
          </w:tcPr>
          <w:p w14:paraId="163DC640" w14:textId="22AEC269" w:rsidR="000706C9" w:rsidRPr="00CA237E" w:rsidRDefault="003A301D" w:rsidP="007A4C2A">
            <w:pPr>
              <w:widowControl/>
              <w:adjustRightInd w:val="0"/>
              <w:spacing w:line="276" w:lineRule="auto"/>
              <w:jc w:val="center"/>
              <w:rPr>
                <w:rFonts w:eastAsiaTheme="minorHAnsi"/>
                <w:color w:val="000000"/>
                <w:sz w:val="28"/>
                <w:szCs w:val="28"/>
              </w:rPr>
            </w:pPr>
            <w:r w:rsidRPr="00CA237E">
              <w:rPr>
                <w:rFonts w:eastAsiaTheme="minorHAnsi"/>
                <w:color w:val="000000"/>
                <w:sz w:val="28"/>
                <w:szCs w:val="28"/>
              </w:rPr>
              <w:t>690</w:t>
            </w:r>
          </w:p>
        </w:tc>
        <w:tc>
          <w:tcPr>
            <w:tcW w:w="1984" w:type="dxa"/>
          </w:tcPr>
          <w:p w14:paraId="5AEB4803" w14:textId="4530BF80" w:rsidR="000706C9" w:rsidRPr="00CA237E" w:rsidRDefault="003A301D" w:rsidP="007A4C2A">
            <w:pPr>
              <w:widowControl/>
              <w:adjustRightInd w:val="0"/>
              <w:spacing w:line="276" w:lineRule="auto"/>
              <w:jc w:val="center"/>
              <w:rPr>
                <w:rFonts w:eastAsiaTheme="minorHAnsi"/>
                <w:color w:val="000000"/>
                <w:sz w:val="28"/>
                <w:szCs w:val="28"/>
              </w:rPr>
            </w:pPr>
            <w:r w:rsidRPr="00CA237E">
              <w:rPr>
                <w:rFonts w:eastAsiaTheme="minorHAnsi"/>
                <w:color w:val="000000"/>
                <w:sz w:val="28"/>
                <w:szCs w:val="28"/>
              </w:rPr>
              <w:t>1821</w:t>
            </w:r>
          </w:p>
        </w:tc>
        <w:tc>
          <w:tcPr>
            <w:tcW w:w="2126" w:type="dxa"/>
            <w:shd w:val="clear" w:color="auto" w:fill="DEEAF6" w:themeFill="accent1" w:themeFillTint="33"/>
          </w:tcPr>
          <w:p w14:paraId="2A4EBBE2" w14:textId="18FE601E" w:rsidR="000706C9" w:rsidRPr="00CA237E" w:rsidRDefault="006D76B4" w:rsidP="007A4C2A">
            <w:pPr>
              <w:widowControl/>
              <w:adjustRightInd w:val="0"/>
              <w:spacing w:line="276" w:lineRule="auto"/>
              <w:ind w:hanging="387"/>
              <w:jc w:val="center"/>
              <w:rPr>
                <w:rFonts w:eastAsiaTheme="minorHAnsi"/>
                <w:color w:val="000000"/>
                <w:sz w:val="28"/>
                <w:szCs w:val="28"/>
              </w:rPr>
            </w:pPr>
            <w:r w:rsidRPr="00CA237E">
              <w:rPr>
                <w:rFonts w:eastAsiaTheme="minorHAnsi"/>
                <w:color w:val="000000"/>
                <w:sz w:val="28"/>
                <w:szCs w:val="28"/>
              </w:rPr>
              <w:t>2961</w:t>
            </w:r>
          </w:p>
        </w:tc>
        <w:tc>
          <w:tcPr>
            <w:tcW w:w="1843" w:type="dxa"/>
          </w:tcPr>
          <w:p w14:paraId="0F366EDD" w14:textId="0545A896" w:rsidR="000706C9" w:rsidRPr="00CA237E" w:rsidRDefault="00043C8B" w:rsidP="007A4C2A">
            <w:pPr>
              <w:widowControl/>
              <w:adjustRightInd w:val="0"/>
              <w:spacing w:line="276" w:lineRule="auto"/>
              <w:jc w:val="center"/>
              <w:rPr>
                <w:rFonts w:eastAsiaTheme="minorHAnsi"/>
                <w:color w:val="000000"/>
                <w:sz w:val="28"/>
                <w:szCs w:val="28"/>
              </w:rPr>
            </w:pPr>
            <w:r w:rsidRPr="00CA237E">
              <w:rPr>
                <w:rFonts w:eastAsiaTheme="minorHAnsi"/>
                <w:color w:val="000000"/>
                <w:sz w:val="28"/>
                <w:szCs w:val="28"/>
              </w:rPr>
              <w:t>1654</w:t>
            </w:r>
          </w:p>
        </w:tc>
        <w:tc>
          <w:tcPr>
            <w:tcW w:w="2693" w:type="dxa"/>
          </w:tcPr>
          <w:p w14:paraId="3647CA9C" w14:textId="54ED4E11" w:rsidR="000706C9" w:rsidRPr="00CA237E" w:rsidRDefault="006238AF" w:rsidP="007A4C2A">
            <w:pPr>
              <w:widowControl/>
              <w:adjustRightInd w:val="0"/>
              <w:spacing w:line="276" w:lineRule="auto"/>
              <w:jc w:val="center"/>
              <w:rPr>
                <w:rFonts w:eastAsiaTheme="minorHAnsi"/>
                <w:color w:val="000000"/>
                <w:sz w:val="28"/>
                <w:szCs w:val="28"/>
              </w:rPr>
            </w:pPr>
            <w:r w:rsidRPr="00CA237E">
              <w:rPr>
                <w:rFonts w:eastAsiaTheme="minorHAnsi"/>
                <w:color w:val="000000"/>
                <w:sz w:val="28"/>
                <w:szCs w:val="28"/>
              </w:rPr>
              <w:t>857</w:t>
            </w:r>
          </w:p>
        </w:tc>
      </w:tr>
      <w:tr w:rsidR="000706C9" w:rsidRPr="00CA237E" w14:paraId="3BF01FB8" w14:textId="77777777" w:rsidTr="000A6113">
        <w:trPr>
          <w:trHeight w:val="690"/>
        </w:trPr>
        <w:tc>
          <w:tcPr>
            <w:tcW w:w="4983" w:type="dxa"/>
            <w:shd w:val="clear" w:color="auto" w:fill="FFE599" w:themeFill="accent4" w:themeFillTint="66"/>
          </w:tcPr>
          <w:p w14:paraId="2A9C13D3" w14:textId="5A35DD9D" w:rsidR="000706C9" w:rsidRPr="00CA237E" w:rsidRDefault="000706C9" w:rsidP="007A4C2A">
            <w:pPr>
              <w:widowControl/>
              <w:adjustRightInd w:val="0"/>
              <w:spacing w:line="276" w:lineRule="auto"/>
              <w:rPr>
                <w:rFonts w:eastAsiaTheme="minorHAnsi"/>
                <w:color w:val="000000"/>
                <w:sz w:val="28"/>
                <w:szCs w:val="28"/>
                <w:lang w:val="en-US"/>
              </w:rPr>
            </w:pPr>
            <w:r w:rsidRPr="00CA237E">
              <w:rPr>
                <w:rFonts w:eastAsiaTheme="minorHAnsi"/>
                <w:color w:val="000000"/>
                <w:sz w:val="28"/>
                <w:szCs w:val="28"/>
                <w:lang w:val="en-US"/>
              </w:rPr>
              <w:t xml:space="preserve">b). </w:t>
            </w:r>
            <w:r w:rsidR="00274B98">
              <w:rPr>
                <w:rFonts w:eastAsiaTheme="minorHAnsi"/>
                <w:color w:val="000000"/>
                <w:sz w:val="28"/>
                <w:szCs w:val="28"/>
                <w:lang w:val="en-US"/>
              </w:rPr>
              <w:t xml:space="preserve">Total </w:t>
            </w:r>
            <w:proofErr w:type="spellStart"/>
            <w:r w:rsidR="00274B98">
              <w:rPr>
                <w:rFonts w:eastAsiaTheme="minorHAnsi"/>
                <w:color w:val="000000"/>
                <w:sz w:val="28"/>
                <w:szCs w:val="28"/>
                <w:lang w:val="en-US"/>
              </w:rPr>
              <w:t>cauz</w:t>
            </w:r>
            <w:r w:rsidR="006C61D4" w:rsidRPr="00CA237E">
              <w:rPr>
                <w:rFonts w:eastAsiaTheme="minorHAnsi"/>
                <w:color w:val="000000"/>
                <w:sz w:val="28"/>
                <w:szCs w:val="28"/>
                <w:lang w:val="en-US"/>
              </w:rPr>
              <w:t>e</w:t>
            </w:r>
            <w:proofErr w:type="spellEnd"/>
            <w:r w:rsidR="006C61D4" w:rsidRPr="00CA237E">
              <w:rPr>
                <w:rFonts w:eastAsiaTheme="minorHAnsi"/>
                <w:color w:val="000000"/>
                <w:sz w:val="28"/>
                <w:szCs w:val="28"/>
                <w:lang w:val="en-US"/>
              </w:rPr>
              <w:t xml:space="preserve"> </w:t>
            </w:r>
            <w:proofErr w:type="spellStart"/>
            <w:r w:rsidR="006C61D4" w:rsidRPr="00CA237E">
              <w:rPr>
                <w:rFonts w:eastAsiaTheme="minorHAnsi"/>
                <w:color w:val="000000"/>
                <w:sz w:val="28"/>
                <w:szCs w:val="28"/>
                <w:lang w:val="en-US"/>
              </w:rPr>
              <w:t>comerciale</w:t>
            </w:r>
            <w:proofErr w:type="spellEnd"/>
            <w:r w:rsidRPr="00CA237E">
              <w:rPr>
                <w:rFonts w:eastAsiaTheme="minorHAnsi"/>
                <w:color w:val="000000"/>
                <w:sz w:val="28"/>
                <w:szCs w:val="28"/>
                <w:lang w:val="en-US"/>
              </w:rPr>
              <w:t xml:space="preserve"> </w:t>
            </w:r>
          </w:p>
        </w:tc>
        <w:tc>
          <w:tcPr>
            <w:tcW w:w="2552" w:type="dxa"/>
          </w:tcPr>
          <w:p w14:paraId="40B16230" w14:textId="77D24301" w:rsidR="000706C9" w:rsidRPr="00CA237E" w:rsidRDefault="003A301D" w:rsidP="007A4C2A">
            <w:pPr>
              <w:widowControl/>
              <w:adjustRightInd w:val="0"/>
              <w:spacing w:line="276" w:lineRule="auto"/>
              <w:jc w:val="center"/>
              <w:rPr>
                <w:rFonts w:eastAsiaTheme="minorHAnsi"/>
                <w:color w:val="000000"/>
                <w:sz w:val="28"/>
                <w:szCs w:val="28"/>
                <w:lang w:val="en-US"/>
              </w:rPr>
            </w:pPr>
            <w:r w:rsidRPr="00CA237E">
              <w:rPr>
                <w:rFonts w:eastAsiaTheme="minorHAnsi"/>
                <w:color w:val="000000"/>
                <w:sz w:val="28"/>
                <w:szCs w:val="28"/>
                <w:lang w:val="en-US"/>
              </w:rPr>
              <w:t>109</w:t>
            </w:r>
          </w:p>
        </w:tc>
        <w:tc>
          <w:tcPr>
            <w:tcW w:w="1984" w:type="dxa"/>
          </w:tcPr>
          <w:p w14:paraId="7010B1C9" w14:textId="77777777" w:rsidR="000706C9" w:rsidRPr="00CA237E" w:rsidRDefault="000706C9" w:rsidP="007A4C2A">
            <w:pPr>
              <w:widowControl/>
              <w:adjustRightInd w:val="0"/>
              <w:spacing w:line="276" w:lineRule="auto"/>
              <w:jc w:val="center"/>
              <w:rPr>
                <w:rFonts w:eastAsiaTheme="minorHAnsi"/>
                <w:color w:val="000000"/>
                <w:sz w:val="28"/>
                <w:szCs w:val="28"/>
                <w:lang w:val="en-US"/>
              </w:rPr>
            </w:pPr>
            <w:r w:rsidRPr="00CA237E">
              <w:rPr>
                <w:rFonts w:eastAsiaTheme="minorHAnsi"/>
                <w:color w:val="000000"/>
                <w:sz w:val="28"/>
                <w:szCs w:val="28"/>
                <w:lang w:val="en-US"/>
              </w:rPr>
              <w:t>125</w:t>
            </w:r>
          </w:p>
        </w:tc>
        <w:tc>
          <w:tcPr>
            <w:tcW w:w="2126" w:type="dxa"/>
            <w:shd w:val="clear" w:color="auto" w:fill="DEEAF6" w:themeFill="accent1" w:themeFillTint="33"/>
          </w:tcPr>
          <w:p w14:paraId="461989E6" w14:textId="36EF73EA" w:rsidR="000706C9" w:rsidRPr="00CA237E" w:rsidRDefault="006D76B4" w:rsidP="007A4C2A">
            <w:pPr>
              <w:widowControl/>
              <w:adjustRightInd w:val="0"/>
              <w:spacing w:line="276" w:lineRule="auto"/>
              <w:ind w:hanging="387"/>
              <w:jc w:val="center"/>
              <w:rPr>
                <w:rFonts w:eastAsiaTheme="minorHAnsi"/>
                <w:color w:val="000000"/>
                <w:sz w:val="28"/>
                <w:szCs w:val="28"/>
                <w:lang w:val="en-US"/>
              </w:rPr>
            </w:pPr>
            <w:r w:rsidRPr="00CA237E">
              <w:rPr>
                <w:rFonts w:eastAsiaTheme="minorHAnsi"/>
                <w:color w:val="000000"/>
                <w:sz w:val="28"/>
                <w:szCs w:val="28"/>
                <w:lang w:val="en-US"/>
              </w:rPr>
              <w:t>234</w:t>
            </w:r>
          </w:p>
        </w:tc>
        <w:tc>
          <w:tcPr>
            <w:tcW w:w="1843" w:type="dxa"/>
          </w:tcPr>
          <w:p w14:paraId="4B8170DE" w14:textId="298A9F99" w:rsidR="000706C9" w:rsidRPr="00CA237E" w:rsidRDefault="000706C9" w:rsidP="007A4C2A">
            <w:pPr>
              <w:widowControl/>
              <w:adjustRightInd w:val="0"/>
              <w:spacing w:line="276" w:lineRule="auto"/>
              <w:jc w:val="center"/>
              <w:rPr>
                <w:rFonts w:eastAsiaTheme="minorHAnsi"/>
                <w:color w:val="000000"/>
                <w:sz w:val="28"/>
                <w:szCs w:val="28"/>
                <w:lang w:val="en-US"/>
              </w:rPr>
            </w:pPr>
            <w:r w:rsidRPr="00CA237E">
              <w:rPr>
                <w:rFonts w:eastAsiaTheme="minorHAnsi"/>
                <w:color w:val="000000"/>
                <w:sz w:val="28"/>
                <w:szCs w:val="28"/>
                <w:lang w:val="en-US"/>
              </w:rPr>
              <w:t>116</w:t>
            </w:r>
          </w:p>
        </w:tc>
        <w:tc>
          <w:tcPr>
            <w:tcW w:w="2693" w:type="dxa"/>
          </w:tcPr>
          <w:p w14:paraId="3FD3D070" w14:textId="77777777" w:rsidR="000706C9" w:rsidRPr="00CA237E" w:rsidRDefault="000706C9" w:rsidP="007A4C2A">
            <w:pPr>
              <w:widowControl/>
              <w:adjustRightInd w:val="0"/>
              <w:spacing w:line="276" w:lineRule="auto"/>
              <w:jc w:val="center"/>
              <w:rPr>
                <w:rFonts w:eastAsiaTheme="minorHAnsi"/>
                <w:color w:val="000000"/>
                <w:sz w:val="28"/>
                <w:szCs w:val="28"/>
                <w:lang w:val="en-US"/>
              </w:rPr>
            </w:pPr>
            <w:r w:rsidRPr="00CA237E">
              <w:rPr>
                <w:rFonts w:eastAsiaTheme="minorHAnsi"/>
                <w:color w:val="000000"/>
                <w:sz w:val="28"/>
                <w:szCs w:val="28"/>
                <w:lang w:val="en-US"/>
              </w:rPr>
              <w:t>118</w:t>
            </w:r>
          </w:p>
        </w:tc>
      </w:tr>
      <w:tr w:rsidR="000706C9" w:rsidRPr="00CA237E" w14:paraId="4466AA8D" w14:textId="77777777" w:rsidTr="000A6113">
        <w:trPr>
          <w:trHeight w:val="596"/>
        </w:trPr>
        <w:tc>
          <w:tcPr>
            <w:tcW w:w="4983" w:type="dxa"/>
            <w:shd w:val="clear" w:color="auto" w:fill="FFE599" w:themeFill="accent4" w:themeFillTint="66"/>
          </w:tcPr>
          <w:p w14:paraId="05FDB72E" w14:textId="6E49AC56" w:rsidR="000706C9" w:rsidRPr="00CA237E" w:rsidRDefault="000706C9" w:rsidP="007A4C2A">
            <w:pPr>
              <w:widowControl/>
              <w:adjustRightInd w:val="0"/>
              <w:spacing w:line="276" w:lineRule="auto"/>
              <w:rPr>
                <w:rFonts w:eastAsiaTheme="minorHAnsi"/>
                <w:color w:val="000000"/>
                <w:sz w:val="28"/>
                <w:szCs w:val="28"/>
                <w:lang w:val="en-US"/>
              </w:rPr>
            </w:pPr>
            <w:r w:rsidRPr="00CA237E">
              <w:rPr>
                <w:rFonts w:eastAsiaTheme="minorHAnsi"/>
                <w:color w:val="000000"/>
                <w:sz w:val="28"/>
                <w:szCs w:val="28"/>
                <w:lang w:val="en-US"/>
              </w:rPr>
              <w:t xml:space="preserve">c). </w:t>
            </w:r>
            <w:r w:rsidR="00F01792" w:rsidRPr="00CA237E">
              <w:rPr>
                <w:rFonts w:eastAsiaTheme="minorHAnsi"/>
                <w:color w:val="000000"/>
                <w:sz w:val="28"/>
                <w:szCs w:val="28"/>
                <w:lang w:val="en-US"/>
              </w:rPr>
              <w:t xml:space="preserve">Total </w:t>
            </w:r>
            <w:proofErr w:type="spellStart"/>
            <w:r w:rsidR="00F01792" w:rsidRPr="00CA237E">
              <w:rPr>
                <w:rFonts w:eastAsiaTheme="minorHAnsi"/>
                <w:color w:val="000000"/>
                <w:sz w:val="28"/>
                <w:szCs w:val="28"/>
                <w:lang w:val="en-US"/>
              </w:rPr>
              <w:t>cauze</w:t>
            </w:r>
            <w:proofErr w:type="spellEnd"/>
            <w:r w:rsidRPr="00CA237E">
              <w:rPr>
                <w:rFonts w:eastAsiaTheme="minorHAnsi"/>
                <w:color w:val="000000"/>
                <w:sz w:val="28"/>
                <w:szCs w:val="28"/>
                <w:lang w:val="en-US"/>
              </w:rPr>
              <w:t xml:space="preserve"> </w:t>
            </w:r>
            <w:proofErr w:type="spellStart"/>
            <w:r w:rsidRPr="00CA237E">
              <w:rPr>
                <w:rFonts w:eastAsiaTheme="minorHAnsi"/>
                <w:color w:val="000000"/>
                <w:sz w:val="28"/>
                <w:szCs w:val="28"/>
                <w:lang w:val="en-US"/>
              </w:rPr>
              <w:t>contencios</w:t>
            </w:r>
            <w:proofErr w:type="spellEnd"/>
            <w:r w:rsidRPr="00CA237E">
              <w:rPr>
                <w:rFonts w:eastAsiaTheme="minorHAnsi"/>
                <w:color w:val="000000"/>
                <w:sz w:val="28"/>
                <w:szCs w:val="28"/>
                <w:lang w:val="en-US"/>
              </w:rPr>
              <w:t xml:space="preserve"> </w:t>
            </w:r>
            <w:proofErr w:type="spellStart"/>
            <w:r w:rsidRPr="00CA237E">
              <w:rPr>
                <w:rFonts w:eastAsiaTheme="minorHAnsi"/>
                <w:color w:val="000000"/>
                <w:sz w:val="28"/>
                <w:szCs w:val="28"/>
                <w:lang w:val="en-US"/>
              </w:rPr>
              <w:t>administrativ</w:t>
            </w:r>
            <w:proofErr w:type="spellEnd"/>
            <w:r w:rsidRPr="00CA237E">
              <w:rPr>
                <w:rFonts w:eastAsiaTheme="minorHAnsi"/>
                <w:color w:val="000000"/>
                <w:sz w:val="28"/>
                <w:szCs w:val="28"/>
                <w:lang w:val="en-US"/>
              </w:rPr>
              <w:t xml:space="preserve"> </w:t>
            </w:r>
          </w:p>
        </w:tc>
        <w:tc>
          <w:tcPr>
            <w:tcW w:w="2552" w:type="dxa"/>
          </w:tcPr>
          <w:p w14:paraId="71691150" w14:textId="5A38FF9A" w:rsidR="000706C9" w:rsidRPr="00CA237E" w:rsidRDefault="003A301D" w:rsidP="007A4C2A">
            <w:pPr>
              <w:widowControl/>
              <w:adjustRightInd w:val="0"/>
              <w:spacing w:line="276" w:lineRule="auto"/>
              <w:jc w:val="center"/>
              <w:rPr>
                <w:rFonts w:eastAsiaTheme="minorHAnsi"/>
                <w:color w:val="000000"/>
                <w:sz w:val="28"/>
                <w:szCs w:val="28"/>
              </w:rPr>
            </w:pPr>
            <w:r w:rsidRPr="00CA237E">
              <w:rPr>
                <w:rFonts w:eastAsiaTheme="minorHAnsi"/>
                <w:color w:val="000000"/>
                <w:sz w:val="28"/>
                <w:szCs w:val="28"/>
              </w:rPr>
              <w:t>110</w:t>
            </w:r>
          </w:p>
        </w:tc>
        <w:tc>
          <w:tcPr>
            <w:tcW w:w="1984" w:type="dxa"/>
          </w:tcPr>
          <w:p w14:paraId="66CA0D57" w14:textId="76320268" w:rsidR="000706C9" w:rsidRPr="00CA237E" w:rsidRDefault="00043C8B" w:rsidP="007A4C2A">
            <w:pPr>
              <w:widowControl/>
              <w:adjustRightInd w:val="0"/>
              <w:spacing w:line="276" w:lineRule="auto"/>
              <w:jc w:val="center"/>
              <w:rPr>
                <w:rFonts w:eastAsiaTheme="minorHAnsi"/>
                <w:color w:val="000000"/>
                <w:sz w:val="28"/>
                <w:szCs w:val="28"/>
                <w:lang w:val="ru-RU"/>
              </w:rPr>
            </w:pPr>
            <w:r w:rsidRPr="00CA237E">
              <w:rPr>
                <w:rFonts w:eastAsiaTheme="minorHAnsi"/>
                <w:color w:val="000000"/>
                <w:sz w:val="28"/>
                <w:szCs w:val="28"/>
              </w:rPr>
              <w:t>85</w:t>
            </w:r>
          </w:p>
        </w:tc>
        <w:tc>
          <w:tcPr>
            <w:tcW w:w="2126" w:type="dxa"/>
            <w:shd w:val="clear" w:color="auto" w:fill="DEEAF6" w:themeFill="accent1" w:themeFillTint="33"/>
          </w:tcPr>
          <w:p w14:paraId="19BB1270" w14:textId="3C92175A" w:rsidR="000706C9" w:rsidRPr="00CA237E" w:rsidRDefault="006D76B4" w:rsidP="007A4C2A">
            <w:pPr>
              <w:widowControl/>
              <w:adjustRightInd w:val="0"/>
              <w:spacing w:line="276" w:lineRule="auto"/>
              <w:ind w:hanging="387"/>
              <w:jc w:val="center"/>
              <w:rPr>
                <w:rFonts w:eastAsiaTheme="minorHAnsi"/>
                <w:color w:val="000000"/>
                <w:sz w:val="28"/>
                <w:szCs w:val="28"/>
              </w:rPr>
            </w:pPr>
            <w:r w:rsidRPr="00CA237E">
              <w:rPr>
                <w:rFonts w:eastAsiaTheme="minorHAnsi"/>
                <w:color w:val="000000"/>
                <w:sz w:val="28"/>
                <w:szCs w:val="28"/>
              </w:rPr>
              <w:t>194</w:t>
            </w:r>
          </w:p>
        </w:tc>
        <w:tc>
          <w:tcPr>
            <w:tcW w:w="1843" w:type="dxa"/>
          </w:tcPr>
          <w:p w14:paraId="706EB65E" w14:textId="5CCC03CF" w:rsidR="000706C9" w:rsidRPr="00CA237E" w:rsidRDefault="000706C9" w:rsidP="007A4C2A">
            <w:pPr>
              <w:widowControl/>
              <w:adjustRightInd w:val="0"/>
              <w:spacing w:line="276" w:lineRule="auto"/>
              <w:jc w:val="center"/>
              <w:rPr>
                <w:rFonts w:eastAsiaTheme="minorHAnsi"/>
                <w:color w:val="000000"/>
                <w:sz w:val="28"/>
                <w:szCs w:val="28"/>
                <w:lang w:val="ru-RU"/>
              </w:rPr>
            </w:pPr>
            <w:r w:rsidRPr="00CA237E">
              <w:rPr>
                <w:rFonts w:eastAsiaTheme="minorHAnsi"/>
                <w:color w:val="000000"/>
                <w:sz w:val="28"/>
                <w:szCs w:val="28"/>
              </w:rPr>
              <w:t>98</w:t>
            </w:r>
          </w:p>
        </w:tc>
        <w:tc>
          <w:tcPr>
            <w:tcW w:w="2693" w:type="dxa"/>
          </w:tcPr>
          <w:p w14:paraId="62572656" w14:textId="4F4F4D7B" w:rsidR="000706C9" w:rsidRPr="00CA237E" w:rsidRDefault="000706C9" w:rsidP="007A4C2A">
            <w:pPr>
              <w:widowControl/>
              <w:adjustRightInd w:val="0"/>
              <w:spacing w:line="276" w:lineRule="auto"/>
              <w:jc w:val="center"/>
              <w:rPr>
                <w:rFonts w:eastAsiaTheme="minorHAnsi"/>
                <w:color w:val="000000"/>
                <w:sz w:val="28"/>
                <w:szCs w:val="28"/>
                <w:lang w:val="ru-RU"/>
              </w:rPr>
            </w:pPr>
            <w:r w:rsidRPr="00CA237E">
              <w:rPr>
                <w:rFonts w:eastAsiaTheme="minorHAnsi"/>
                <w:color w:val="000000"/>
                <w:sz w:val="28"/>
                <w:szCs w:val="28"/>
              </w:rPr>
              <w:t>9</w:t>
            </w:r>
            <w:r w:rsidR="006238AF" w:rsidRPr="00CA237E">
              <w:rPr>
                <w:rFonts w:eastAsiaTheme="minorHAnsi"/>
                <w:color w:val="000000"/>
                <w:sz w:val="28"/>
                <w:szCs w:val="28"/>
              </w:rPr>
              <w:t>7</w:t>
            </w:r>
          </w:p>
        </w:tc>
      </w:tr>
      <w:tr w:rsidR="000706C9" w:rsidRPr="00CA237E" w14:paraId="16CBEE52" w14:textId="77777777" w:rsidTr="000A6113">
        <w:trPr>
          <w:trHeight w:val="454"/>
        </w:trPr>
        <w:tc>
          <w:tcPr>
            <w:tcW w:w="4983" w:type="dxa"/>
            <w:shd w:val="clear" w:color="auto" w:fill="FFE599" w:themeFill="accent4" w:themeFillTint="66"/>
          </w:tcPr>
          <w:p w14:paraId="31A9BFFC" w14:textId="0AC85EBD" w:rsidR="000706C9" w:rsidRPr="00CA237E" w:rsidRDefault="000706C9" w:rsidP="007A4C2A">
            <w:pPr>
              <w:widowControl/>
              <w:adjustRightInd w:val="0"/>
              <w:spacing w:line="276" w:lineRule="auto"/>
              <w:rPr>
                <w:rFonts w:eastAsiaTheme="minorHAnsi"/>
                <w:color w:val="000000"/>
                <w:sz w:val="28"/>
                <w:szCs w:val="28"/>
                <w:lang w:val="en-US"/>
              </w:rPr>
            </w:pPr>
            <w:r w:rsidRPr="00CA237E">
              <w:rPr>
                <w:rFonts w:eastAsiaTheme="minorHAnsi"/>
                <w:color w:val="000000"/>
                <w:sz w:val="28"/>
                <w:szCs w:val="28"/>
                <w:lang w:val="en-US"/>
              </w:rPr>
              <w:t xml:space="preserve">d). </w:t>
            </w:r>
            <w:r w:rsidR="00F01792" w:rsidRPr="00CA237E">
              <w:rPr>
                <w:rFonts w:eastAsiaTheme="minorHAnsi"/>
                <w:color w:val="000000"/>
                <w:sz w:val="28"/>
                <w:szCs w:val="28"/>
                <w:lang w:val="en-US"/>
              </w:rPr>
              <w:t xml:space="preserve">Total </w:t>
            </w:r>
            <w:proofErr w:type="spellStart"/>
            <w:r w:rsidR="00F01792" w:rsidRPr="00CA237E">
              <w:rPr>
                <w:rFonts w:eastAsiaTheme="minorHAnsi"/>
                <w:color w:val="000000"/>
                <w:sz w:val="28"/>
                <w:szCs w:val="28"/>
                <w:lang w:val="en-US"/>
              </w:rPr>
              <w:t>cauze</w:t>
            </w:r>
            <w:proofErr w:type="spellEnd"/>
            <w:r w:rsidR="00F01792" w:rsidRPr="00CA237E">
              <w:rPr>
                <w:rFonts w:eastAsiaTheme="minorHAnsi"/>
                <w:color w:val="000000"/>
                <w:sz w:val="28"/>
                <w:szCs w:val="28"/>
                <w:lang w:val="en-US"/>
              </w:rPr>
              <w:t xml:space="preserve"> </w:t>
            </w:r>
            <w:proofErr w:type="spellStart"/>
            <w:r w:rsidRPr="00CA237E">
              <w:rPr>
                <w:rFonts w:eastAsiaTheme="minorHAnsi"/>
                <w:color w:val="000000"/>
                <w:sz w:val="28"/>
                <w:szCs w:val="28"/>
                <w:lang w:val="en-US"/>
              </w:rPr>
              <w:t>insolvabilităţii</w:t>
            </w:r>
            <w:proofErr w:type="spellEnd"/>
            <w:r w:rsidRPr="00CA237E">
              <w:rPr>
                <w:rFonts w:eastAsiaTheme="minorHAnsi"/>
                <w:color w:val="000000"/>
                <w:sz w:val="28"/>
                <w:szCs w:val="28"/>
                <w:lang w:val="en-US"/>
              </w:rPr>
              <w:t xml:space="preserve"> (</w:t>
            </w:r>
            <w:proofErr w:type="spellStart"/>
            <w:r w:rsidRPr="00CA237E">
              <w:rPr>
                <w:rFonts w:eastAsiaTheme="minorHAnsi"/>
                <w:color w:val="000000"/>
                <w:sz w:val="28"/>
                <w:szCs w:val="28"/>
                <w:lang w:val="en-US"/>
              </w:rPr>
              <w:t>indice</w:t>
            </w:r>
            <w:proofErr w:type="spellEnd"/>
            <w:r w:rsidRPr="00CA237E">
              <w:rPr>
                <w:rFonts w:eastAsiaTheme="minorHAnsi"/>
                <w:color w:val="000000"/>
                <w:sz w:val="28"/>
                <w:szCs w:val="28"/>
                <w:lang w:val="en-US"/>
              </w:rPr>
              <w:t xml:space="preserve"> 2i)</w:t>
            </w:r>
          </w:p>
        </w:tc>
        <w:tc>
          <w:tcPr>
            <w:tcW w:w="2552" w:type="dxa"/>
          </w:tcPr>
          <w:p w14:paraId="5836FB71" w14:textId="12DD4C33" w:rsidR="000706C9" w:rsidRPr="00CA237E" w:rsidRDefault="003A301D" w:rsidP="007A4C2A">
            <w:pPr>
              <w:widowControl/>
              <w:adjustRightInd w:val="0"/>
              <w:spacing w:line="276" w:lineRule="auto"/>
              <w:jc w:val="center"/>
              <w:rPr>
                <w:rFonts w:eastAsiaTheme="minorHAnsi"/>
                <w:color w:val="000000"/>
                <w:sz w:val="28"/>
                <w:szCs w:val="28"/>
              </w:rPr>
            </w:pPr>
            <w:r w:rsidRPr="00CA237E">
              <w:rPr>
                <w:rFonts w:eastAsiaTheme="minorHAnsi"/>
                <w:color w:val="000000"/>
                <w:sz w:val="28"/>
                <w:szCs w:val="28"/>
              </w:rPr>
              <w:t>189</w:t>
            </w:r>
          </w:p>
        </w:tc>
        <w:tc>
          <w:tcPr>
            <w:tcW w:w="1984" w:type="dxa"/>
          </w:tcPr>
          <w:p w14:paraId="5058F02C" w14:textId="77777777" w:rsidR="000706C9" w:rsidRPr="00CA237E" w:rsidRDefault="000706C9" w:rsidP="007A4C2A">
            <w:pPr>
              <w:widowControl/>
              <w:adjustRightInd w:val="0"/>
              <w:spacing w:line="276" w:lineRule="auto"/>
              <w:jc w:val="center"/>
              <w:rPr>
                <w:rFonts w:eastAsiaTheme="minorHAnsi"/>
                <w:color w:val="000000"/>
                <w:sz w:val="28"/>
                <w:szCs w:val="28"/>
                <w:lang w:val="ru-RU"/>
              </w:rPr>
            </w:pPr>
            <w:r w:rsidRPr="00CA237E">
              <w:rPr>
                <w:rFonts w:eastAsiaTheme="minorHAnsi"/>
                <w:color w:val="000000"/>
                <w:sz w:val="28"/>
                <w:szCs w:val="28"/>
              </w:rPr>
              <w:t>48</w:t>
            </w:r>
          </w:p>
        </w:tc>
        <w:tc>
          <w:tcPr>
            <w:tcW w:w="2126" w:type="dxa"/>
            <w:shd w:val="clear" w:color="auto" w:fill="DEEAF6" w:themeFill="accent1" w:themeFillTint="33"/>
          </w:tcPr>
          <w:p w14:paraId="16F9E14A" w14:textId="6CD6CBF1" w:rsidR="000706C9" w:rsidRPr="00CA237E" w:rsidRDefault="006D76B4" w:rsidP="007A4C2A">
            <w:pPr>
              <w:widowControl/>
              <w:adjustRightInd w:val="0"/>
              <w:spacing w:line="276" w:lineRule="auto"/>
              <w:ind w:hanging="387"/>
              <w:jc w:val="center"/>
              <w:rPr>
                <w:rFonts w:eastAsiaTheme="minorHAnsi"/>
                <w:color w:val="000000"/>
                <w:sz w:val="28"/>
                <w:szCs w:val="28"/>
              </w:rPr>
            </w:pPr>
            <w:r w:rsidRPr="00CA237E">
              <w:rPr>
                <w:rFonts w:eastAsiaTheme="minorHAnsi"/>
                <w:color w:val="000000"/>
                <w:sz w:val="28"/>
                <w:szCs w:val="28"/>
              </w:rPr>
              <w:t>237</w:t>
            </w:r>
          </w:p>
        </w:tc>
        <w:tc>
          <w:tcPr>
            <w:tcW w:w="1843" w:type="dxa"/>
          </w:tcPr>
          <w:p w14:paraId="7F02A4D1" w14:textId="38BF1E4A" w:rsidR="000706C9" w:rsidRPr="00CA237E" w:rsidRDefault="000706C9" w:rsidP="007A4C2A">
            <w:pPr>
              <w:widowControl/>
              <w:adjustRightInd w:val="0"/>
              <w:spacing w:line="276" w:lineRule="auto"/>
              <w:jc w:val="center"/>
              <w:rPr>
                <w:rFonts w:eastAsiaTheme="minorHAnsi"/>
                <w:color w:val="000000"/>
                <w:sz w:val="28"/>
                <w:szCs w:val="28"/>
                <w:lang w:val="ru-RU"/>
              </w:rPr>
            </w:pPr>
            <w:r w:rsidRPr="00CA237E">
              <w:rPr>
                <w:rFonts w:eastAsiaTheme="minorHAnsi"/>
                <w:color w:val="000000"/>
                <w:sz w:val="28"/>
                <w:szCs w:val="28"/>
              </w:rPr>
              <w:t>55</w:t>
            </w:r>
          </w:p>
        </w:tc>
        <w:tc>
          <w:tcPr>
            <w:tcW w:w="2693" w:type="dxa"/>
          </w:tcPr>
          <w:p w14:paraId="2379E827" w14:textId="77777777" w:rsidR="000706C9" w:rsidRPr="00CA237E" w:rsidRDefault="000706C9" w:rsidP="007A4C2A">
            <w:pPr>
              <w:widowControl/>
              <w:adjustRightInd w:val="0"/>
              <w:spacing w:line="276" w:lineRule="auto"/>
              <w:jc w:val="center"/>
              <w:rPr>
                <w:rFonts w:eastAsiaTheme="minorHAnsi"/>
                <w:color w:val="000000"/>
                <w:sz w:val="28"/>
                <w:szCs w:val="28"/>
                <w:lang w:val="ru-RU"/>
              </w:rPr>
            </w:pPr>
            <w:r w:rsidRPr="00CA237E">
              <w:rPr>
                <w:rFonts w:eastAsiaTheme="minorHAnsi"/>
                <w:color w:val="000000"/>
                <w:sz w:val="28"/>
                <w:szCs w:val="28"/>
              </w:rPr>
              <w:t>182</w:t>
            </w:r>
          </w:p>
        </w:tc>
      </w:tr>
    </w:tbl>
    <w:p w14:paraId="4044ED91" w14:textId="77777777" w:rsidR="006E0A80" w:rsidRPr="006E0A80" w:rsidRDefault="006E0A80" w:rsidP="007A4C2A">
      <w:pPr>
        <w:widowControl/>
        <w:adjustRightInd w:val="0"/>
        <w:spacing w:line="276" w:lineRule="auto"/>
        <w:rPr>
          <w:rFonts w:eastAsiaTheme="minorHAnsi"/>
          <w:sz w:val="24"/>
          <w:szCs w:val="24"/>
          <w:lang w:val="ru-RU"/>
        </w:rPr>
      </w:pPr>
    </w:p>
    <w:p w14:paraId="2F5AA739" w14:textId="368E5BE8" w:rsidR="006E0A80" w:rsidRPr="006E0A80" w:rsidRDefault="006E0A80" w:rsidP="007A4C2A">
      <w:pPr>
        <w:widowControl/>
        <w:adjustRightInd w:val="0"/>
        <w:spacing w:line="276" w:lineRule="auto"/>
        <w:ind w:firstLine="567"/>
        <w:jc w:val="both"/>
        <w:rPr>
          <w:rFonts w:eastAsiaTheme="minorHAnsi"/>
          <w:sz w:val="28"/>
          <w:szCs w:val="28"/>
          <w:lang w:val="en-US"/>
        </w:rPr>
      </w:pPr>
      <w:r w:rsidRPr="006E0A80">
        <w:rPr>
          <w:rFonts w:eastAsiaTheme="minorHAnsi"/>
          <w:sz w:val="28"/>
          <w:szCs w:val="28"/>
          <w:lang w:val="en-US"/>
        </w:rPr>
        <w:t xml:space="preserve">Rata de </w:t>
      </w:r>
      <w:proofErr w:type="spellStart"/>
      <w:r w:rsidRPr="006E0A80">
        <w:rPr>
          <w:rFonts w:eastAsiaTheme="minorHAnsi"/>
          <w:sz w:val="28"/>
          <w:szCs w:val="28"/>
          <w:lang w:val="en-US"/>
        </w:rPr>
        <w:t>variaţie</w:t>
      </w:r>
      <w:proofErr w:type="spellEnd"/>
      <w:r w:rsidRPr="006E0A80">
        <w:rPr>
          <w:rFonts w:eastAsiaTheme="minorHAnsi"/>
          <w:sz w:val="28"/>
          <w:szCs w:val="28"/>
          <w:lang w:val="en-US"/>
        </w:rPr>
        <w:t xml:space="preserve"> a </w:t>
      </w:r>
      <w:proofErr w:type="spellStart"/>
      <w:r w:rsidRPr="006E0A80">
        <w:rPr>
          <w:rFonts w:eastAsiaTheme="minorHAnsi"/>
          <w:sz w:val="28"/>
          <w:szCs w:val="28"/>
          <w:lang w:val="en-US"/>
        </w:rPr>
        <w:t>stocului</w:t>
      </w:r>
      <w:proofErr w:type="spellEnd"/>
      <w:r w:rsidRPr="006E0A80">
        <w:rPr>
          <w:rFonts w:eastAsiaTheme="minorHAnsi"/>
          <w:sz w:val="28"/>
          <w:szCs w:val="28"/>
          <w:lang w:val="en-US"/>
        </w:rPr>
        <w:t xml:space="preserve"> de </w:t>
      </w:r>
      <w:proofErr w:type="spellStart"/>
      <w:r w:rsidRPr="006E0A80">
        <w:rPr>
          <w:rFonts w:eastAsiaTheme="minorHAnsi"/>
          <w:sz w:val="28"/>
          <w:szCs w:val="28"/>
          <w:lang w:val="en-US"/>
        </w:rPr>
        <w:t>cauze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pendinte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raportul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dintre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cauzele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soluţionate</w:t>
      </w:r>
      <w:proofErr w:type="spellEnd"/>
      <w:r w:rsidRPr="006E0A80">
        <w:rPr>
          <w:rFonts w:eastAsiaTheme="minorHAnsi"/>
          <w:sz w:val="28"/>
          <w:szCs w:val="28"/>
          <w:lang w:val="en-US"/>
        </w:rPr>
        <w:t xml:space="preserve"> în perioada </w:t>
      </w:r>
      <w:proofErr w:type="spellStart"/>
      <w:r w:rsidRPr="006E0A80">
        <w:rPr>
          <w:rFonts w:eastAsiaTheme="minorHAnsi"/>
          <w:sz w:val="28"/>
          <w:szCs w:val="28"/>
          <w:lang w:val="en-US"/>
        </w:rPr>
        <w:t>raportată</w:t>
      </w:r>
      <w:proofErr w:type="spellEnd"/>
      <w:r w:rsidRPr="006E0A80">
        <w:rPr>
          <w:rFonts w:eastAsiaTheme="minorHAnsi"/>
          <w:sz w:val="28"/>
          <w:szCs w:val="28"/>
          <w:lang w:val="en-US"/>
        </w:rPr>
        <w:t xml:space="preserve"> şi </w:t>
      </w:r>
      <w:proofErr w:type="spellStart"/>
      <w:r w:rsidRPr="006E0A80">
        <w:rPr>
          <w:rFonts w:eastAsiaTheme="minorHAnsi"/>
          <w:sz w:val="28"/>
          <w:szCs w:val="28"/>
          <w:lang w:val="en-US"/>
        </w:rPr>
        <w:t>cele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noi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înregistrate</w:t>
      </w:r>
      <w:proofErr w:type="spellEnd"/>
      <w:r w:rsidRPr="006E0A80">
        <w:rPr>
          <w:rFonts w:eastAsiaTheme="minorHAnsi"/>
          <w:sz w:val="28"/>
          <w:szCs w:val="28"/>
          <w:lang w:val="en-US"/>
        </w:rPr>
        <w:t xml:space="preserve"> în </w:t>
      </w:r>
      <w:proofErr w:type="spellStart"/>
      <w:r w:rsidRPr="006E0A80">
        <w:rPr>
          <w:rFonts w:eastAsiaTheme="minorHAnsi"/>
          <w:sz w:val="28"/>
          <w:szCs w:val="28"/>
          <w:lang w:val="en-US"/>
        </w:rPr>
        <w:t>această</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perioadă</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exprimat</w:t>
      </w:r>
      <w:proofErr w:type="spellEnd"/>
      <w:r w:rsidRPr="006E0A80">
        <w:rPr>
          <w:rFonts w:eastAsiaTheme="minorHAnsi"/>
          <w:sz w:val="28"/>
          <w:szCs w:val="28"/>
          <w:lang w:val="en-US"/>
        </w:rPr>
        <w:t xml:space="preserve"> în </w:t>
      </w:r>
      <w:proofErr w:type="spellStart"/>
      <w:r w:rsidRPr="006E0A80">
        <w:rPr>
          <w:rFonts w:eastAsiaTheme="minorHAnsi"/>
          <w:sz w:val="28"/>
          <w:szCs w:val="28"/>
          <w:lang w:val="en-US"/>
        </w:rPr>
        <w:t>procente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constituie</w:t>
      </w:r>
      <w:proofErr w:type="spellEnd"/>
      <w:r w:rsidRPr="006E0A80">
        <w:rPr>
          <w:rFonts w:eastAsiaTheme="minorHAnsi"/>
          <w:sz w:val="28"/>
          <w:szCs w:val="28"/>
          <w:lang w:val="en-US"/>
        </w:rPr>
        <w:t xml:space="preserve"> </w:t>
      </w:r>
      <w:r w:rsidR="00583AC4">
        <w:rPr>
          <w:rFonts w:eastAsiaTheme="minorHAnsi"/>
          <w:b/>
          <w:bCs/>
          <w:i/>
          <w:iCs/>
          <w:sz w:val="28"/>
          <w:szCs w:val="28"/>
          <w:lang w:val="en-US"/>
        </w:rPr>
        <w:t>90,8</w:t>
      </w:r>
      <w:r w:rsidRPr="006E0A80">
        <w:rPr>
          <w:rFonts w:eastAsiaTheme="minorHAnsi"/>
          <w:b/>
          <w:bCs/>
          <w:i/>
          <w:iCs/>
          <w:sz w:val="28"/>
          <w:szCs w:val="28"/>
          <w:lang w:val="en-US"/>
        </w:rPr>
        <w:t xml:space="preserve"> </w:t>
      </w:r>
      <w:r w:rsidRPr="006E0A80">
        <w:rPr>
          <w:rFonts w:eastAsiaTheme="minorHAnsi"/>
          <w:b/>
          <w:bCs/>
          <w:sz w:val="28"/>
          <w:szCs w:val="28"/>
          <w:lang w:val="en-US"/>
        </w:rPr>
        <w:t>%. (</w:t>
      </w:r>
      <w:proofErr w:type="spellStart"/>
      <w:r w:rsidRPr="006E0A80">
        <w:rPr>
          <w:rFonts w:eastAsiaTheme="minorHAnsi"/>
          <w:b/>
          <w:bCs/>
          <w:sz w:val="28"/>
          <w:szCs w:val="28"/>
          <w:lang w:val="en-US"/>
        </w:rPr>
        <w:t>indicatorul</w:t>
      </w:r>
      <w:proofErr w:type="spellEnd"/>
      <w:r w:rsidRPr="006E0A80">
        <w:rPr>
          <w:rFonts w:eastAsiaTheme="minorHAnsi"/>
          <w:b/>
          <w:bCs/>
          <w:sz w:val="28"/>
          <w:szCs w:val="28"/>
          <w:lang w:val="en-US"/>
        </w:rPr>
        <w:t xml:space="preserve"> CR).</w:t>
      </w:r>
    </w:p>
    <w:p w14:paraId="43CDFD7D" w14:textId="549C7BCA" w:rsidR="00DE7742" w:rsidRDefault="006E0A80" w:rsidP="007A4C2A">
      <w:pPr>
        <w:pStyle w:val="a3"/>
        <w:spacing w:line="276" w:lineRule="auto"/>
        <w:ind w:right="-3" w:firstLine="567"/>
        <w:jc w:val="both"/>
        <w:rPr>
          <w:rFonts w:eastAsiaTheme="minorHAnsi"/>
          <w:b/>
          <w:bCs/>
          <w:lang w:val="en-US"/>
        </w:rPr>
      </w:pPr>
      <w:r w:rsidRPr="006E0A80">
        <w:rPr>
          <w:rFonts w:eastAsiaTheme="minorHAnsi"/>
          <w:lang w:val="en-US"/>
        </w:rPr>
        <w:t xml:space="preserve">Durata </w:t>
      </w:r>
      <w:proofErr w:type="spellStart"/>
      <w:r w:rsidRPr="006E0A80">
        <w:rPr>
          <w:rFonts w:eastAsiaTheme="minorHAnsi"/>
          <w:lang w:val="en-US"/>
        </w:rPr>
        <w:t>lichidării</w:t>
      </w:r>
      <w:proofErr w:type="spellEnd"/>
      <w:r w:rsidRPr="006E0A80">
        <w:rPr>
          <w:rFonts w:eastAsiaTheme="minorHAnsi"/>
          <w:lang w:val="en-US"/>
        </w:rPr>
        <w:t xml:space="preserve"> </w:t>
      </w:r>
      <w:proofErr w:type="spellStart"/>
      <w:r w:rsidRPr="006E0A80">
        <w:rPr>
          <w:rFonts w:eastAsiaTheme="minorHAnsi"/>
          <w:lang w:val="en-US"/>
        </w:rPr>
        <w:t>stocului</w:t>
      </w:r>
      <w:proofErr w:type="spellEnd"/>
      <w:r w:rsidRPr="006E0A80">
        <w:rPr>
          <w:rFonts w:eastAsiaTheme="minorHAnsi"/>
          <w:lang w:val="en-US"/>
        </w:rPr>
        <w:t xml:space="preserve"> de </w:t>
      </w:r>
      <w:proofErr w:type="spellStart"/>
      <w:r w:rsidRPr="006E0A80">
        <w:rPr>
          <w:rFonts w:eastAsiaTheme="minorHAnsi"/>
          <w:lang w:val="en-US"/>
        </w:rPr>
        <w:t>cauze</w:t>
      </w:r>
      <w:proofErr w:type="spellEnd"/>
      <w:r w:rsidRPr="006E0A80">
        <w:rPr>
          <w:rFonts w:eastAsiaTheme="minorHAnsi"/>
          <w:lang w:val="en-US"/>
        </w:rPr>
        <w:t xml:space="preserve"> </w:t>
      </w:r>
      <w:proofErr w:type="spellStart"/>
      <w:r w:rsidRPr="006E0A80">
        <w:rPr>
          <w:rFonts w:eastAsiaTheme="minorHAnsi"/>
          <w:lang w:val="en-US"/>
        </w:rPr>
        <w:t>pendinte</w:t>
      </w:r>
      <w:proofErr w:type="spellEnd"/>
      <w:r w:rsidRPr="006E0A80">
        <w:rPr>
          <w:rFonts w:eastAsiaTheme="minorHAnsi"/>
          <w:lang w:val="en-US"/>
        </w:rPr>
        <w:t xml:space="preserve"> (</w:t>
      </w:r>
      <w:proofErr w:type="spellStart"/>
      <w:r w:rsidRPr="006E0A80">
        <w:rPr>
          <w:rFonts w:eastAsiaTheme="minorHAnsi"/>
          <w:lang w:val="en-US"/>
        </w:rPr>
        <w:t>numărul</w:t>
      </w:r>
      <w:proofErr w:type="spellEnd"/>
      <w:r w:rsidRPr="006E0A80">
        <w:rPr>
          <w:rFonts w:eastAsiaTheme="minorHAnsi"/>
          <w:lang w:val="en-US"/>
        </w:rPr>
        <w:t xml:space="preserve"> </w:t>
      </w:r>
      <w:proofErr w:type="spellStart"/>
      <w:r w:rsidRPr="006E0A80">
        <w:rPr>
          <w:rFonts w:eastAsiaTheme="minorHAnsi"/>
          <w:lang w:val="en-US"/>
        </w:rPr>
        <w:t>cauzelor</w:t>
      </w:r>
      <w:proofErr w:type="spellEnd"/>
      <w:r w:rsidRPr="006E0A80">
        <w:rPr>
          <w:rFonts w:eastAsiaTheme="minorHAnsi"/>
          <w:lang w:val="en-US"/>
        </w:rPr>
        <w:t xml:space="preserve"> </w:t>
      </w:r>
      <w:proofErr w:type="spellStart"/>
      <w:r w:rsidRPr="006E0A80">
        <w:rPr>
          <w:rFonts w:eastAsiaTheme="minorHAnsi"/>
          <w:lang w:val="en-US"/>
        </w:rPr>
        <w:t>nesoluţionate</w:t>
      </w:r>
      <w:proofErr w:type="spellEnd"/>
      <w:r w:rsidRPr="006E0A80">
        <w:rPr>
          <w:rFonts w:eastAsiaTheme="minorHAnsi"/>
          <w:lang w:val="en-US"/>
        </w:rPr>
        <w:t xml:space="preserve"> la </w:t>
      </w:r>
      <w:proofErr w:type="spellStart"/>
      <w:r w:rsidRPr="006E0A80">
        <w:rPr>
          <w:rFonts w:eastAsiaTheme="minorHAnsi"/>
          <w:lang w:val="en-US"/>
        </w:rPr>
        <w:t>sfârşitul</w:t>
      </w:r>
      <w:proofErr w:type="spellEnd"/>
      <w:r w:rsidRPr="006E0A80">
        <w:rPr>
          <w:rFonts w:eastAsiaTheme="minorHAnsi"/>
          <w:lang w:val="en-US"/>
        </w:rPr>
        <w:t xml:space="preserve"> </w:t>
      </w:r>
      <w:proofErr w:type="spellStart"/>
      <w:r w:rsidRPr="006E0A80">
        <w:rPr>
          <w:rFonts w:eastAsiaTheme="minorHAnsi"/>
          <w:lang w:val="en-US"/>
        </w:rPr>
        <w:t>perioadei</w:t>
      </w:r>
      <w:proofErr w:type="spellEnd"/>
      <w:r w:rsidRPr="006E0A80">
        <w:rPr>
          <w:rFonts w:eastAsiaTheme="minorHAnsi"/>
          <w:lang w:val="en-US"/>
        </w:rPr>
        <w:t xml:space="preserve"> </w:t>
      </w:r>
      <w:proofErr w:type="spellStart"/>
      <w:r w:rsidRPr="006E0A80">
        <w:rPr>
          <w:rFonts w:eastAsiaTheme="minorHAnsi"/>
          <w:lang w:val="en-US"/>
        </w:rPr>
        <w:t>raportate</w:t>
      </w:r>
      <w:proofErr w:type="spellEnd"/>
      <w:r w:rsidRPr="006E0A80">
        <w:rPr>
          <w:rFonts w:eastAsiaTheme="minorHAnsi"/>
          <w:lang w:val="en-US"/>
        </w:rPr>
        <w:t xml:space="preserve"> </w:t>
      </w:r>
      <w:proofErr w:type="spellStart"/>
      <w:r w:rsidRPr="006E0A80">
        <w:rPr>
          <w:rFonts w:eastAsiaTheme="minorHAnsi"/>
          <w:lang w:val="en-US"/>
        </w:rPr>
        <w:t>împărţit</w:t>
      </w:r>
      <w:proofErr w:type="spellEnd"/>
      <w:r w:rsidRPr="006E0A80">
        <w:rPr>
          <w:rFonts w:eastAsiaTheme="minorHAnsi"/>
          <w:lang w:val="en-US"/>
        </w:rPr>
        <w:t xml:space="preserve"> la </w:t>
      </w:r>
      <w:proofErr w:type="spellStart"/>
      <w:r w:rsidRPr="006E0A80">
        <w:rPr>
          <w:rFonts w:eastAsiaTheme="minorHAnsi"/>
          <w:lang w:val="en-US"/>
        </w:rPr>
        <w:t>numărul</w:t>
      </w:r>
      <w:proofErr w:type="spellEnd"/>
      <w:r w:rsidRPr="006E0A80">
        <w:rPr>
          <w:rFonts w:eastAsiaTheme="minorHAnsi"/>
          <w:lang w:val="en-US"/>
        </w:rPr>
        <w:t xml:space="preserve"> </w:t>
      </w:r>
      <w:proofErr w:type="spellStart"/>
      <w:r w:rsidRPr="006E0A80">
        <w:rPr>
          <w:rFonts w:eastAsiaTheme="minorHAnsi"/>
          <w:lang w:val="en-US"/>
        </w:rPr>
        <w:t>cauzelor</w:t>
      </w:r>
      <w:proofErr w:type="spellEnd"/>
      <w:r w:rsidRPr="006E0A80">
        <w:rPr>
          <w:rFonts w:eastAsiaTheme="minorHAnsi"/>
          <w:lang w:val="en-US"/>
        </w:rPr>
        <w:t xml:space="preserve"> </w:t>
      </w:r>
      <w:proofErr w:type="spellStart"/>
      <w:r w:rsidRPr="006E0A80">
        <w:rPr>
          <w:rFonts w:eastAsiaTheme="minorHAnsi"/>
          <w:lang w:val="en-US"/>
        </w:rPr>
        <w:t>soluţionate</w:t>
      </w:r>
      <w:proofErr w:type="spellEnd"/>
      <w:r w:rsidRPr="006E0A80">
        <w:rPr>
          <w:rFonts w:eastAsiaTheme="minorHAnsi"/>
          <w:lang w:val="en-US"/>
        </w:rPr>
        <w:t xml:space="preserve"> în </w:t>
      </w:r>
      <w:proofErr w:type="spellStart"/>
      <w:r w:rsidRPr="006E0A80">
        <w:rPr>
          <w:rFonts w:eastAsiaTheme="minorHAnsi"/>
          <w:lang w:val="en-US"/>
        </w:rPr>
        <w:t>aceeaşi</w:t>
      </w:r>
      <w:proofErr w:type="spellEnd"/>
      <w:r w:rsidRPr="006E0A80">
        <w:rPr>
          <w:rFonts w:eastAsiaTheme="minorHAnsi"/>
          <w:lang w:val="en-US"/>
        </w:rPr>
        <w:t xml:space="preserve"> </w:t>
      </w:r>
      <w:proofErr w:type="spellStart"/>
      <w:r w:rsidRPr="006E0A80">
        <w:rPr>
          <w:rFonts w:eastAsiaTheme="minorHAnsi"/>
          <w:lang w:val="en-US"/>
        </w:rPr>
        <w:t>perioadă</w:t>
      </w:r>
      <w:proofErr w:type="spellEnd"/>
      <w:r w:rsidRPr="006E0A80">
        <w:rPr>
          <w:rFonts w:eastAsiaTheme="minorHAnsi"/>
          <w:lang w:val="en-US"/>
        </w:rPr>
        <w:t xml:space="preserve"> şi </w:t>
      </w:r>
      <w:proofErr w:type="spellStart"/>
      <w:r w:rsidRPr="006E0A80">
        <w:rPr>
          <w:rFonts w:eastAsiaTheme="minorHAnsi"/>
          <w:lang w:val="en-US"/>
        </w:rPr>
        <w:t>înmulţit</w:t>
      </w:r>
      <w:proofErr w:type="spellEnd"/>
      <w:r w:rsidRPr="006E0A80">
        <w:rPr>
          <w:rFonts w:eastAsiaTheme="minorHAnsi"/>
          <w:lang w:val="en-US"/>
        </w:rPr>
        <w:t xml:space="preserve"> la </w:t>
      </w:r>
      <w:proofErr w:type="spellStart"/>
      <w:r w:rsidRPr="006E0A80">
        <w:rPr>
          <w:rFonts w:eastAsiaTheme="minorHAnsi"/>
          <w:lang w:val="en-US"/>
        </w:rPr>
        <w:t>numărul</w:t>
      </w:r>
      <w:proofErr w:type="spellEnd"/>
      <w:r w:rsidRPr="006E0A80">
        <w:rPr>
          <w:rFonts w:eastAsiaTheme="minorHAnsi"/>
          <w:lang w:val="en-US"/>
        </w:rPr>
        <w:t xml:space="preserve"> de zile a </w:t>
      </w:r>
      <w:proofErr w:type="spellStart"/>
      <w:r w:rsidRPr="006E0A80">
        <w:rPr>
          <w:rFonts w:eastAsiaTheme="minorHAnsi"/>
          <w:lang w:val="en-US"/>
        </w:rPr>
        <w:t>perioadei</w:t>
      </w:r>
      <w:proofErr w:type="spellEnd"/>
      <w:r w:rsidRPr="006E0A80">
        <w:rPr>
          <w:rFonts w:eastAsiaTheme="minorHAnsi"/>
          <w:lang w:val="en-US"/>
        </w:rPr>
        <w:t xml:space="preserve"> </w:t>
      </w:r>
      <w:proofErr w:type="spellStart"/>
      <w:r w:rsidRPr="006E0A80">
        <w:rPr>
          <w:rFonts w:eastAsiaTheme="minorHAnsi"/>
          <w:lang w:val="en-US"/>
        </w:rPr>
        <w:t>raportate</w:t>
      </w:r>
      <w:proofErr w:type="spellEnd"/>
      <w:r w:rsidRPr="006E0A80">
        <w:rPr>
          <w:rFonts w:eastAsiaTheme="minorHAnsi"/>
          <w:lang w:val="en-US"/>
        </w:rPr>
        <w:t xml:space="preserve"> </w:t>
      </w:r>
      <w:proofErr w:type="spellStart"/>
      <w:r w:rsidRPr="006E0A80">
        <w:rPr>
          <w:rFonts w:eastAsiaTheme="minorHAnsi"/>
          <w:lang w:val="en-US"/>
        </w:rPr>
        <w:t>exprimat</w:t>
      </w:r>
      <w:proofErr w:type="spellEnd"/>
      <w:r w:rsidRPr="006E0A80">
        <w:rPr>
          <w:rFonts w:eastAsiaTheme="minorHAnsi"/>
          <w:lang w:val="en-US"/>
        </w:rPr>
        <w:t xml:space="preserve"> în zile) </w:t>
      </w:r>
      <w:proofErr w:type="spellStart"/>
      <w:r w:rsidRPr="006E0A80">
        <w:rPr>
          <w:rFonts w:eastAsiaTheme="minorHAnsi"/>
          <w:lang w:val="en-US"/>
        </w:rPr>
        <w:t>constituie</w:t>
      </w:r>
      <w:proofErr w:type="spellEnd"/>
      <w:r w:rsidRPr="006E0A80">
        <w:rPr>
          <w:rFonts w:eastAsiaTheme="minorHAnsi"/>
          <w:lang w:val="en-US"/>
        </w:rPr>
        <w:t xml:space="preserve"> </w:t>
      </w:r>
      <w:r w:rsidR="00583AC4">
        <w:rPr>
          <w:rFonts w:eastAsiaTheme="minorHAnsi"/>
          <w:b/>
          <w:bCs/>
          <w:i/>
          <w:iCs/>
          <w:lang w:val="en-US"/>
        </w:rPr>
        <w:t xml:space="preserve">230,45 </w:t>
      </w:r>
      <w:r w:rsidRPr="006E0A80">
        <w:rPr>
          <w:rFonts w:eastAsiaTheme="minorHAnsi"/>
          <w:b/>
          <w:bCs/>
          <w:lang w:val="en-US"/>
        </w:rPr>
        <w:t>de zile (</w:t>
      </w:r>
      <w:proofErr w:type="spellStart"/>
      <w:r w:rsidRPr="006E0A80">
        <w:rPr>
          <w:rFonts w:eastAsiaTheme="minorHAnsi"/>
          <w:b/>
          <w:bCs/>
          <w:lang w:val="en-US"/>
        </w:rPr>
        <w:t>indicatorul</w:t>
      </w:r>
      <w:proofErr w:type="spellEnd"/>
      <w:r w:rsidRPr="006E0A80">
        <w:rPr>
          <w:rFonts w:eastAsiaTheme="minorHAnsi"/>
          <w:b/>
          <w:bCs/>
          <w:lang w:val="en-US"/>
        </w:rPr>
        <w:t xml:space="preserve"> DT).</w:t>
      </w:r>
    </w:p>
    <w:p w14:paraId="50827EB3" w14:textId="77777777" w:rsidR="00F7385E" w:rsidRDefault="00F7385E" w:rsidP="007A4C2A">
      <w:pPr>
        <w:pStyle w:val="a3"/>
        <w:spacing w:line="276" w:lineRule="auto"/>
        <w:ind w:right="-3" w:firstLine="567"/>
        <w:jc w:val="both"/>
        <w:rPr>
          <w:rFonts w:eastAsiaTheme="minorHAnsi"/>
          <w:b/>
          <w:bCs/>
          <w:lang w:val="en-US"/>
        </w:rPr>
      </w:pPr>
    </w:p>
    <w:p w14:paraId="39436E26" w14:textId="77777777" w:rsidR="00F7385E" w:rsidRPr="006E0A80" w:rsidRDefault="00F7385E" w:rsidP="007A4C2A">
      <w:pPr>
        <w:pStyle w:val="a3"/>
        <w:spacing w:line="276" w:lineRule="auto"/>
        <w:ind w:right="-3" w:firstLine="567"/>
        <w:jc w:val="both"/>
        <w:rPr>
          <w:i/>
        </w:rPr>
      </w:pPr>
      <w:r>
        <w:rPr>
          <w:i/>
          <w:noProof/>
          <w:lang w:val="ru-RU" w:eastAsia="ru-RU"/>
        </w:rPr>
        <w:lastRenderedPageBreak/>
        <w:drawing>
          <wp:inline distT="0" distB="0" distL="0" distR="0" wp14:anchorId="173E728A" wp14:editId="346A6C29">
            <wp:extent cx="9820275" cy="4705350"/>
            <wp:effectExtent l="0" t="0" r="9525" b="0"/>
            <wp:docPr id="1301056127"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DE59410" w14:textId="77777777" w:rsidR="00F7385E" w:rsidRPr="006D76B4" w:rsidRDefault="00F7385E" w:rsidP="007A4C2A">
      <w:pPr>
        <w:widowControl/>
        <w:adjustRightInd w:val="0"/>
        <w:spacing w:line="276" w:lineRule="auto"/>
        <w:jc w:val="both"/>
        <w:rPr>
          <w:rFonts w:eastAsiaTheme="minorHAnsi"/>
          <w:b/>
          <w:bCs/>
          <w:sz w:val="28"/>
          <w:szCs w:val="28"/>
          <w:lang w:val="ru-RU"/>
        </w:rPr>
      </w:pPr>
    </w:p>
    <w:p w14:paraId="0E6D42B9" w14:textId="77777777" w:rsidR="000A6113" w:rsidRDefault="000A6113" w:rsidP="007A4C2A">
      <w:pPr>
        <w:widowControl/>
        <w:adjustRightInd w:val="0"/>
        <w:spacing w:line="276" w:lineRule="auto"/>
        <w:jc w:val="both"/>
        <w:rPr>
          <w:rFonts w:eastAsiaTheme="minorHAnsi"/>
          <w:b/>
          <w:bCs/>
          <w:sz w:val="28"/>
          <w:szCs w:val="28"/>
          <w:lang w:val="en-US"/>
        </w:rPr>
      </w:pPr>
    </w:p>
    <w:p w14:paraId="37A2B3BE" w14:textId="77777777" w:rsidR="000A6113" w:rsidRDefault="000A6113" w:rsidP="007A4C2A">
      <w:pPr>
        <w:widowControl/>
        <w:adjustRightInd w:val="0"/>
        <w:spacing w:line="276" w:lineRule="auto"/>
        <w:jc w:val="both"/>
        <w:rPr>
          <w:rFonts w:eastAsiaTheme="minorHAnsi"/>
          <w:b/>
          <w:bCs/>
          <w:sz w:val="28"/>
          <w:szCs w:val="28"/>
          <w:lang w:val="en-US"/>
        </w:rPr>
      </w:pPr>
    </w:p>
    <w:p w14:paraId="7450CFD1" w14:textId="77777777" w:rsidR="000A6113" w:rsidRDefault="000A6113" w:rsidP="007A4C2A">
      <w:pPr>
        <w:widowControl/>
        <w:adjustRightInd w:val="0"/>
        <w:spacing w:line="276" w:lineRule="auto"/>
        <w:jc w:val="both"/>
        <w:rPr>
          <w:rFonts w:eastAsiaTheme="minorHAnsi"/>
          <w:b/>
          <w:bCs/>
          <w:sz w:val="28"/>
          <w:szCs w:val="28"/>
          <w:lang w:val="en-US"/>
        </w:rPr>
      </w:pPr>
    </w:p>
    <w:p w14:paraId="7BB413B2" w14:textId="77777777" w:rsidR="000A6113" w:rsidRDefault="000A6113" w:rsidP="007A4C2A">
      <w:pPr>
        <w:widowControl/>
        <w:adjustRightInd w:val="0"/>
        <w:spacing w:line="276" w:lineRule="auto"/>
        <w:jc w:val="both"/>
        <w:rPr>
          <w:rFonts w:eastAsiaTheme="minorHAnsi"/>
          <w:b/>
          <w:bCs/>
          <w:sz w:val="28"/>
          <w:szCs w:val="28"/>
          <w:lang w:val="en-US"/>
        </w:rPr>
      </w:pPr>
    </w:p>
    <w:p w14:paraId="1D5288E9" w14:textId="77777777" w:rsidR="000A6113" w:rsidRDefault="000A6113" w:rsidP="007A4C2A">
      <w:pPr>
        <w:widowControl/>
        <w:adjustRightInd w:val="0"/>
        <w:spacing w:line="276" w:lineRule="auto"/>
        <w:jc w:val="both"/>
        <w:rPr>
          <w:rFonts w:eastAsiaTheme="minorHAnsi"/>
          <w:b/>
          <w:bCs/>
          <w:sz w:val="28"/>
          <w:szCs w:val="28"/>
          <w:lang w:val="en-US"/>
        </w:rPr>
      </w:pPr>
    </w:p>
    <w:p w14:paraId="7A9632F4" w14:textId="77777777" w:rsidR="000A6113" w:rsidRDefault="000A6113" w:rsidP="007A4C2A">
      <w:pPr>
        <w:widowControl/>
        <w:adjustRightInd w:val="0"/>
        <w:spacing w:line="276" w:lineRule="auto"/>
        <w:jc w:val="both"/>
        <w:rPr>
          <w:rFonts w:eastAsiaTheme="minorHAnsi"/>
          <w:b/>
          <w:bCs/>
          <w:sz w:val="28"/>
          <w:szCs w:val="28"/>
          <w:lang w:val="en-US"/>
        </w:rPr>
      </w:pPr>
    </w:p>
    <w:p w14:paraId="48B93578" w14:textId="77777777" w:rsidR="000A6113" w:rsidRDefault="000A6113" w:rsidP="007A4C2A">
      <w:pPr>
        <w:widowControl/>
        <w:adjustRightInd w:val="0"/>
        <w:spacing w:line="276" w:lineRule="auto"/>
        <w:jc w:val="both"/>
        <w:rPr>
          <w:rFonts w:eastAsiaTheme="minorHAnsi"/>
          <w:b/>
          <w:bCs/>
          <w:sz w:val="28"/>
          <w:szCs w:val="28"/>
          <w:lang w:val="en-US"/>
        </w:rPr>
      </w:pPr>
    </w:p>
    <w:p w14:paraId="6871FDE4" w14:textId="77777777" w:rsidR="000A6113" w:rsidRDefault="000A6113" w:rsidP="007A4C2A">
      <w:pPr>
        <w:widowControl/>
        <w:adjustRightInd w:val="0"/>
        <w:spacing w:line="276" w:lineRule="auto"/>
        <w:jc w:val="both"/>
        <w:rPr>
          <w:rFonts w:eastAsiaTheme="minorHAnsi"/>
          <w:b/>
          <w:bCs/>
          <w:sz w:val="28"/>
          <w:szCs w:val="28"/>
          <w:lang w:val="en-US"/>
        </w:rPr>
      </w:pPr>
    </w:p>
    <w:p w14:paraId="6B6E2D4F" w14:textId="04450F8B" w:rsidR="006E0A80" w:rsidRDefault="00F7385E" w:rsidP="007A4C2A">
      <w:pPr>
        <w:widowControl/>
        <w:adjustRightInd w:val="0"/>
        <w:spacing w:line="276" w:lineRule="auto"/>
        <w:jc w:val="both"/>
        <w:rPr>
          <w:rFonts w:eastAsiaTheme="minorHAnsi"/>
          <w:b/>
          <w:bCs/>
          <w:sz w:val="28"/>
          <w:szCs w:val="28"/>
          <w:lang w:val="en-US"/>
        </w:rPr>
      </w:pPr>
      <w:r>
        <w:rPr>
          <w:rFonts w:eastAsiaTheme="minorHAnsi"/>
          <w:b/>
          <w:bCs/>
          <w:sz w:val="28"/>
          <w:szCs w:val="28"/>
          <w:lang w:val="en-US"/>
        </w:rPr>
        <w:lastRenderedPageBreak/>
        <w:t>4</w:t>
      </w:r>
      <w:r w:rsidR="006E0A80" w:rsidRPr="006E0A80">
        <w:rPr>
          <w:rFonts w:eastAsiaTheme="minorHAnsi"/>
          <w:b/>
          <w:bCs/>
          <w:sz w:val="28"/>
          <w:szCs w:val="28"/>
          <w:lang w:val="en-US"/>
        </w:rPr>
        <w:t xml:space="preserve">. </w:t>
      </w:r>
      <w:proofErr w:type="spellStart"/>
      <w:r w:rsidRPr="006E0A80">
        <w:rPr>
          <w:rFonts w:eastAsiaTheme="minorHAnsi"/>
          <w:b/>
          <w:bCs/>
          <w:sz w:val="28"/>
          <w:szCs w:val="28"/>
          <w:lang w:val="en-US"/>
        </w:rPr>
        <w:t>Examinarea</w:t>
      </w:r>
      <w:proofErr w:type="spellEnd"/>
      <w:r w:rsidRPr="006E0A80">
        <w:rPr>
          <w:rFonts w:eastAsiaTheme="minorHAnsi"/>
          <w:b/>
          <w:bCs/>
          <w:sz w:val="28"/>
          <w:szCs w:val="28"/>
          <w:lang w:val="en-US"/>
        </w:rPr>
        <w:t xml:space="preserve"> </w:t>
      </w:r>
      <w:proofErr w:type="spellStart"/>
      <w:r w:rsidRPr="006E0A80">
        <w:rPr>
          <w:rFonts w:eastAsiaTheme="minorHAnsi"/>
          <w:b/>
          <w:bCs/>
          <w:sz w:val="28"/>
          <w:szCs w:val="28"/>
          <w:lang w:val="en-US"/>
        </w:rPr>
        <w:t>cauzelor</w:t>
      </w:r>
      <w:proofErr w:type="spellEnd"/>
      <w:r w:rsidRPr="006E0A80">
        <w:rPr>
          <w:rFonts w:eastAsiaTheme="minorHAnsi"/>
          <w:b/>
          <w:bCs/>
          <w:sz w:val="28"/>
          <w:szCs w:val="28"/>
          <w:lang w:val="en-US"/>
        </w:rPr>
        <w:t xml:space="preserve"> CONTRAVENŢIONALE de </w:t>
      </w:r>
      <w:proofErr w:type="spellStart"/>
      <w:r w:rsidRPr="006E0A80">
        <w:rPr>
          <w:rFonts w:eastAsiaTheme="minorHAnsi"/>
          <w:b/>
          <w:bCs/>
          <w:sz w:val="28"/>
          <w:szCs w:val="28"/>
          <w:lang w:val="en-US"/>
        </w:rPr>
        <w:t>către</w:t>
      </w:r>
      <w:proofErr w:type="spellEnd"/>
      <w:r w:rsidRPr="006E0A80">
        <w:rPr>
          <w:rFonts w:eastAsiaTheme="minorHAnsi"/>
          <w:b/>
          <w:bCs/>
          <w:sz w:val="28"/>
          <w:szCs w:val="28"/>
          <w:lang w:val="en-US"/>
        </w:rPr>
        <w:t xml:space="preserve"> </w:t>
      </w:r>
      <w:proofErr w:type="spellStart"/>
      <w:r w:rsidRPr="006E0A80">
        <w:rPr>
          <w:rFonts w:eastAsiaTheme="minorHAnsi"/>
          <w:b/>
          <w:bCs/>
          <w:sz w:val="28"/>
          <w:szCs w:val="28"/>
          <w:lang w:val="en-US"/>
        </w:rPr>
        <w:t>Judecătoria</w:t>
      </w:r>
      <w:proofErr w:type="spellEnd"/>
      <w:r w:rsidRPr="006E0A80">
        <w:rPr>
          <w:rFonts w:eastAsiaTheme="minorHAnsi"/>
          <w:b/>
          <w:bCs/>
          <w:sz w:val="28"/>
          <w:szCs w:val="28"/>
          <w:lang w:val="en-US"/>
        </w:rPr>
        <w:t xml:space="preserve"> </w:t>
      </w:r>
      <w:r>
        <w:rPr>
          <w:rFonts w:eastAsiaTheme="minorHAnsi"/>
          <w:b/>
          <w:bCs/>
          <w:sz w:val="28"/>
          <w:szCs w:val="28"/>
          <w:lang w:val="en-US"/>
        </w:rPr>
        <w:t>Comrat</w:t>
      </w:r>
    </w:p>
    <w:p w14:paraId="7CCD2782" w14:textId="77777777" w:rsidR="00F7385E" w:rsidRPr="006E0A80" w:rsidRDefault="00F7385E" w:rsidP="007A4C2A">
      <w:pPr>
        <w:widowControl/>
        <w:adjustRightInd w:val="0"/>
        <w:spacing w:line="276" w:lineRule="auto"/>
        <w:jc w:val="both"/>
        <w:rPr>
          <w:rFonts w:eastAsiaTheme="minorHAnsi"/>
          <w:sz w:val="28"/>
          <w:szCs w:val="28"/>
          <w:lang w:val="en-US"/>
        </w:rPr>
      </w:pPr>
    </w:p>
    <w:p w14:paraId="65719126" w14:textId="69DC26F0" w:rsidR="006E0A80" w:rsidRDefault="006E0A80" w:rsidP="007A4C2A">
      <w:pPr>
        <w:widowControl/>
        <w:adjustRightInd w:val="0"/>
        <w:spacing w:line="276" w:lineRule="auto"/>
        <w:ind w:firstLine="720"/>
        <w:jc w:val="both"/>
        <w:rPr>
          <w:rFonts w:eastAsiaTheme="minorHAnsi"/>
          <w:sz w:val="28"/>
          <w:szCs w:val="28"/>
          <w:lang w:val="en-US"/>
        </w:rPr>
      </w:pPr>
      <w:r w:rsidRPr="006E0A80">
        <w:rPr>
          <w:rFonts w:eastAsiaTheme="minorHAnsi"/>
          <w:sz w:val="28"/>
          <w:szCs w:val="28"/>
          <w:lang w:val="en-US"/>
        </w:rPr>
        <w:t xml:space="preserve">Pe </w:t>
      </w:r>
      <w:proofErr w:type="spellStart"/>
      <w:r w:rsidRPr="006E0A80">
        <w:rPr>
          <w:rFonts w:eastAsiaTheme="minorHAnsi"/>
          <w:sz w:val="28"/>
          <w:szCs w:val="28"/>
          <w:lang w:val="en-US"/>
        </w:rPr>
        <w:t>parcursul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perioadei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anului</w:t>
      </w:r>
      <w:proofErr w:type="spellEnd"/>
      <w:r w:rsidRPr="006E0A80">
        <w:rPr>
          <w:rFonts w:eastAsiaTheme="minorHAnsi"/>
          <w:sz w:val="28"/>
          <w:szCs w:val="28"/>
          <w:lang w:val="en-US"/>
        </w:rPr>
        <w:t xml:space="preserve"> 202</w:t>
      </w:r>
      <w:r>
        <w:rPr>
          <w:rFonts w:eastAsiaTheme="minorHAnsi"/>
          <w:sz w:val="28"/>
          <w:szCs w:val="28"/>
          <w:lang w:val="en-US"/>
        </w:rPr>
        <w:t>5</w:t>
      </w:r>
      <w:r w:rsidRPr="006E0A80">
        <w:rPr>
          <w:rFonts w:eastAsiaTheme="minorHAnsi"/>
          <w:sz w:val="28"/>
          <w:szCs w:val="28"/>
          <w:lang w:val="en-US"/>
        </w:rPr>
        <w:t xml:space="preserve">, pe </w:t>
      </w:r>
      <w:proofErr w:type="spellStart"/>
      <w:r w:rsidRPr="006E0A80">
        <w:rPr>
          <w:rFonts w:eastAsiaTheme="minorHAnsi"/>
          <w:sz w:val="28"/>
          <w:szCs w:val="28"/>
          <w:lang w:val="en-US"/>
        </w:rPr>
        <w:t>rolul</w:t>
      </w:r>
      <w:proofErr w:type="spellEnd"/>
      <w:r w:rsidRPr="006E0A80">
        <w:rPr>
          <w:rFonts w:eastAsiaTheme="minorHAnsi"/>
          <w:sz w:val="28"/>
          <w:szCs w:val="28"/>
          <w:lang w:val="en-US"/>
        </w:rPr>
        <w:t xml:space="preserve"> Judecătoriei </w:t>
      </w:r>
      <w:r>
        <w:rPr>
          <w:rFonts w:eastAsiaTheme="minorHAnsi"/>
          <w:sz w:val="28"/>
          <w:szCs w:val="28"/>
          <w:lang w:val="en-US"/>
        </w:rPr>
        <w:t>Comrat</w:t>
      </w:r>
      <w:r w:rsidRPr="006E0A80">
        <w:rPr>
          <w:rFonts w:eastAsiaTheme="minorHAnsi"/>
          <w:sz w:val="28"/>
          <w:szCs w:val="28"/>
          <w:lang w:val="en-US"/>
        </w:rPr>
        <w:t xml:space="preserve"> s-au </w:t>
      </w:r>
      <w:proofErr w:type="spellStart"/>
      <w:r w:rsidRPr="006E0A80">
        <w:rPr>
          <w:rFonts w:eastAsiaTheme="minorHAnsi"/>
          <w:sz w:val="28"/>
          <w:szCs w:val="28"/>
          <w:lang w:val="en-US"/>
        </w:rPr>
        <w:t>aflat</w:t>
      </w:r>
      <w:proofErr w:type="spellEnd"/>
      <w:r w:rsidRPr="006E0A80">
        <w:rPr>
          <w:rFonts w:eastAsiaTheme="minorHAnsi"/>
          <w:sz w:val="28"/>
          <w:szCs w:val="28"/>
          <w:lang w:val="en-US"/>
        </w:rPr>
        <w:t xml:space="preserve"> </w:t>
      </w:r>
      <w:r w:rsidR="0028704B">
        <w:rPr>
          <w:rFonts w:eastAsiaTheme="minorHAnsi"/>
          <w:b/>
          <w:bCs/>
          <w:i/>
          <w:iCs/>
          <w:sz w:val="28"/>
          <w:szCs w:val="28"/>
          <w:lang w:val="en-US"/>
        </w:rPr>
        <w:t>1438</w:t>
      </w:r>
      <w:r w:rsidRPr="006E0A80">
        <w:rPr>
          <w:rFonts w:eastAsiaTheme="minorHAnsi"/>
          <w:b/>
          <w:bCs/>
          <w:i/>
          <w:iCs/>
          <w:sz w:val="28"/>
          <w:szCs w:val="28"/>
          <w:lang w:val="en-US"/>
        </w:rPr>
        <w:t xml:space="preserve"> </w:t>
      </w:r>
      <w:r w:rsidRPr="006E0A80">
        <w:rPr>
          <w:rFonts w:eastAsiaTheme="minorHAnsi"/>
          <w:sz w:val="28"/>
          <w:szCs w:val="28"/>
          <w:lang w:val="en-US"/>
        </w:rPr>
        <w:t xml:space="preserve">de </w:t>
      </w:r>
      <w:proofErr w:type="spellStart"/>
      <w:r w:rsidRPr="006E0A80">
        <w:rPr>
          <w:rFonts w:eastAsiaTheme="minorHAnsi"/>
          <w:sz w:val="28"/>
          <w:szCs w:val="28"/>
          <w:lang w:val="en-US"/>
        </w:rPr>
        <w:t>cauze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contravenţionale</w:t>
      </w:r>
      <w:proofErr w:type="spellEnd"/>
      <w:r w:rsidRPr="006E0A80">
        <w:rPr>
          <w:rFonts w:eastAsiaTheme="minorHAnsi"/>
          <w:sz w:val="28"/>
          <w:szCs w:val="28"/>
          <w:lang w:val="en-US"/>
        </w:rPr>
        <w:t xml:space="preserve">. Din </w:t>
      </w:r>
      <w:proofErr w:type="spellStart"/>
      <w:r w:rsidRPr="006E0A80">
        <w:rPr>
          <w:rFonts w:eastAsiaTheme="minorHAnsi"/>
          <w:sz w:val="28"/>
          <w:szCs w:val="28"/>
          <w:lang w:val="en-US"/>
        </w:rPr>
        <w:t>numărul</w:t>
      </w:r>
      <w:proofErr w:type="spellEnd"/>
      <w:r w:rsidRPr="006E0A80">
        <w:rPr>
          <w:rFonts w:eastAsiaTheme="minorHAnsi"/>
          <w:sz w:val="28"/>
          <w:szCs w:val="28"/>
          <w:lang w:val="en-US"/>
        </w:rPr>
        <w:t xml:space="preserve"> total de </w:t>
      </w:r>
      <w:proofErr w:type="spellStart"/>
      <w:r w:rsidRPr="006E0A80">
        <w:rPr>
          <w:rFonts w:eastAsiaTheme="minorHAnsi"/>
          <w:sz w:val="28"/>
          <w:szCs w:val="28"/>
          <w:lang w:val="en-US"/>
        </w:rPr>
        <w:t>cauze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contravenţionale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aflate</w:t>
      </w:r>
      <w:proofErr w:type="spellEnd"/>
      <w:r w:rsidRPr="006E0A80">
        <w:rPr>
          <w:rFonts w:eastAsiaTheme="minorHAnsi"/>
          <w:sz w:val="28"/>
          <w:szCs w:val="28"/>
          <w:lang w:val="en-US"/>
        </w:rPr>
        <w:t xml:space="preserve"> în </w:t>
      </w:r>
      <w:proofErr w:type="spellStart"/>
      <w:r w:rsidRPr="006E0A80">
        <w:rPr>
          <w:rFonts w:eastAsiaTheme="minorHAnsi"/>
          <w:sz w:val="28"/>
          <w:szCs w:val="28"/>
          <w:lang w:val="en-US"/>
        </w:rPr>
        <w:t>procedură</w:t>
      </w:r>
      <w:proofErr w:type="spellEnd"/>
      <w:r w:rsidRPr="006E0A80">
        <w:rPr>
          <w:rFonts w:eastAsiaTheme="minorHAnsi"/>
          <w:sz w:val="28"/>
          <w:szCs w:val="28"/>
          <w:lang w:val="en-US"/>
        </w:rPr>
        <w:t xml:space="preserve"> - </w:t>
      </w:r>
      <w:r w:rsidR="0028704B">
        <w:rPr>
          <w:rFonts w:eastAsiaTheme="minorHAnsi"/>
          <w:b/>
          <w:bCs/>
          <w:i/>
          <w:iCs/>
          <w:sz w:val="28"/>
          <w:szCs w:val="28"/>
          <w:lang w:val="en-US"/>
        </w:rPr>
        <w:t>161</w:t>
      </w:r>
      <w:r w:rsidRPr="006E0A80">
        <w:rPr>
          <w:rFonts w:eastAsiaTheme="minorHAnsi"/>
          <w:b/>
          <w:bCs/>
          <w:i/>
          <w:iCs/>
          <w:sz w:val="28"/>
          <w:szCs w:val="28"/>
          <w:lang w:val="en-US"/>
        </w:rPr>
        <w:t xml:space="preserve"> </w:t>
      </w:r>
      <w:r w:rsidRPr="006E0A80">
        <w:rPr>
          <w:rFonts w:eastAsiaTheme="minorHAnsi"/>
          <w:sz w:val="28"/>
          <w:szCs w:val="28"/>
          <w:lang w:val="en-US"/>
        </w:rPr>
        <w:t xml:space="preserve">sunt </w:t>
      </w:r>
      <w:proofErr w:type="spellStart"/>
      <w:r w:rsidRPr="006E0A80">
        <w:rPr>
          <w:rFonts w:eastAsiaTheme="minorHAnsi"/>
          <w:sz w:val="28"/>
          <w:szCs w:val="28"/>
          <w:lang w:val="en-US"/>
        </w:rPr>
        <w:t>cele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pendinte</w:t>
      </w:r>
      <w:proofErr w:type="spellEnd"/>
      <w:r w:rsidRPr="006E0A80">
        <w:rPr>
          <w:rFonts w:eastAsiaTheme="minorHAnsi"/>
          <w:sz w:val="28"/>
          <w:szCs w:val="28"/>
          <w:lang w:val="en-US"/>
        </w:rPr>
        <w:t xml:space="preserve"> la </w:t>
      </w:r>
      <w:proofErr w:type="spellStart"/>
      <w:r w:rsidRPr="006E0A80">
        <w:rPr>
          <w:rFonts w:eastAsiaTheme="minorHAnsi"/>
          <w:sz w:val="28"/>
          <w:szCs w:val="28"/>
          <w:lang w:val="en-US"/>
        </w:rPr>
        <w:t>începutul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perioadei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raportate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iar</w:t>
      </w:r>
      <w:proofErr w:type="spellEnd"/>
      <w:r w:rsidRPr="006E0A80">
        <w:rPr>
          <w:rFonts w:eastAsiaTheme="minorHAnsi"/>
          <w:sz w:val="28"/>
          <w:szCs w:val="28"/>
          <w:lang w:val="en-US"/>
        </w:rPr>
        <w:t xml:space="preserve"> </w:t>
      </w:r>
      <w:r>
        <w:rPr>
          <w:rFonts w:eastAsiaTheme="minorHAnsi"/>
          <w:b/>
          <w:bCs/>
          <w:i/>
          <w:iCs/>
          <w:sz w:val="28"/>
          <w:szCs w:val="28"/>
          <w:lang w:val="en-US"/>
        </w:rPr>
        <w:t>12</w:t>
      </w:r>
      <w:r w:rsidR="0028704B">
        <w:rPr>
          <w:rFonts w:eastAsiaTheme="minorHAnsi"/>
          <w:b/>
          <w:bCs/>
          <w:i/>
          <w:iCs/>
          <w:sz w:val="28"/>
          <w:szCs w:val="28"/>
          <w:lang w:val="en-US"/>
        </w:rPr>
        <w:t>7</w:t>
      </w:r>
      <w:r>
        <w:rPr>
          <w:rFonts w:eastAsiaTheme="minorHAnsi"/>
          <w:b/>
          <w:bCs/>
          <w:i/>
          <w:iCs/>
          <w:sz w:val="28"/>
          <w:szCs w:val="28"/>
          <w:lang w:val="en-US"/>
        </w:rPr>
        <w:t>7</w:t>
      </w:r>
      <w:r w:rsidRPr="006E0A80">
        <w:rPr>
          <w:rFonts w:eastAsiaTheme="minorHAnsi"/>
          <w:b/>
          <w:bCs/>
          <w:i/>
          <w:iCs/>
          <w:sz w:val="28"/>
          <w:szCs w:val="28"/>
          <w:lang w:val="en-US"/>
        </w:rPr>
        <w:t xml:space="preserve"> </w:t>
      </w:r>
      <w:r w:rsidRPr="006E0A80">
        <w:rPr>
          <w:rFonts w:eastAsiaTheme="minorHAnsi"/>
          <w:sz w:val="28"/>
          <w:szCs w:val="28"/>
          <w:lang w:val="en-US"/>
        </w:rPr>
        <w:t xml:space="preserve">sunt </w:t>
      </w:r>
      <w:proofErr w:type="spellStart"/>
      <w:r w:rsidRPr="006E0A80">
        <w:rPr>
          <w:rFonts w:eastAsiaTheme="minorHAnsi"/>
          <w:sz w:val="28"/>
          <w:szCs w:val="28"/>
          <w:lang w:val="en-US"/>
        </w:rPr>
        <w:t>cauzele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contravenţionale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noi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înregistrate</w:t>
      </w:r>
      <w:proofErr w:type="spellEnd"/>
      <w:r w:rsidRPr="006E0A80">
        <w:rPr>
          <w:rFonts w:eastAsiaTheme="minorHAnsi"/>
          <w:sz w:val="28"/>
          <w:szCs w:val="28"/>
          <w:lang w:val="en-US"/>
        </w:rPr>
        <w:t xml:space="preserve"> pe </w:t>
      </w:r>
      <w:proofErr w:type="spellStart"/>
      <w:r w:rsidRPr="006E0A80">
        <w:rPr>
          <w:rFonts w:eastAsiaTheme="minorHAnsi"/>
          <w:sz w:val="28"/>
          <w:szCs w:val="28"/>
          <w:lang w:val="en-US"/>
        </w:rPr>
        <w:t>parcursul</w:t>
      </w:r>
      <w:proofErr w:type="spellEnd"/>
      <w:r w:rsidRPr="006E0A80">
        <w:rPr>
          <w:rFonts w:eastAsiaTheme="minorHAnsi"/>
          <w:sz w:val="28"/>
          <w:szCs w:val="28"/>
          <w:lang w:val="en-US"/>
        </w:rPr>
        <w:t xml:space="preserve"> a </w:t>
      </w:r>
      <w:proofErr w:type="spellStart"/>
      <w:r w:rsidRPr="006E0A80">
        <w:rPr>
          <w:rFonts w:eastAsiaTheme="minorHAnsi"/>
          <w:sz w:val="28"/>
          <w:szCs w:val="28"/>
          <w:lang w:val="en-US"/>
        </w:rPr>
        <w:t>anului</w:t>
      </w:r>
      <w:proofErr w:type="spellEnd"/>
      <w:r w:rsidRPr="006E0A80">
        <w:rPr>
          <w:rFonts w:eastAsiaTheme="minorHAnsi"/>
          <w:sz w:val="28"/>
          <w:szCs w:val="28"/>
          <w:lang w:val="en-US"/>
        </w:rPr>
        <w:t xml:space="preserve"> 202</w:t>
      </w:r>
      <w:r>
        <w:rPr>
          <w:rFonts w:eastAsiaTheme="minorHAnsi"/>
          <w:sz w:val="28"/>
          <w:szCs w:val="28"/>
          <w:lang w:val="en-US"/>
        </w:rPr>
        <w:t>5</w:t>
      </w:r>
      <w:r w:rsidRPr="006E0A80">
        <w:rPr>
          <w:rFonts w:eastAsiaTheme="minorHAnsi"/>
          <w:sz w:val="28"/>
          <w:szCs w:val="28"/>
          <w:lang w:val="en-US"/>
        </w:rPr>
        <w:t xml:space="preserve">. Din </w:t>
      </w:r>
      <w:proofErr w:type="spellStart"/>
      <w:r w:rsidRPr="006E0A80">
        <w:rPr>
          <w:rFonts w:eastAsiaTheme="minorHAnsi"/>
          <w:sz w:val="28"/>
          <w:szCs w:val="28"/>
          <w:lang w:val="en-US"/>
        </w:rPr>
        <w:t>totalul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procedurilor</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contravenţionale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aflate</w:t>
      </w:r>
      <w:proofErr w:type="spellEnd"/>
      <w:r w:rsidRPr="006E0A80">
        <w:rPr>
          <w:rFonts w:eastAsiaTheme="minorHAnsi"/>
          <w:sz w:val="28"/>
          <w:szCs w:val="28"/>
          <w:lang w:val="en-US"/>
        </w:rPr>
        <w:t xml:space="preserve"> pe </w:t>
      </w:r>
      <w:proofErr w:type="spellStart"/>
      <w:r w:rsidRPr="006E0A80">
        <w:rPr>
          <w:rFonts w:eastAsiaTheme="minorHAnsi"/>
          <w:sz w:val="28"/>
          <w:szCs w:val="28"/>
          <w:lang w:val="en-US"/>
        </w:rPr>
        <w:t>rol</w:t>
      </w:r>
      <w:proofErr w:type="spellEnd"/>
      <w:r w:rsidRPr="006E0A80">
        <w:rPr>
          <w:rFonts w:eastAsiaTheme="minorHAnsi"/>
          <w:sz w:val="28"/>
          <w:szCs w:val="28"/>
          <w:lang w:val="en-US"/>
        </w:rPr>
        <w:t xml:space="preserve"> - </w:t>
      </w:r>
      <w:r w:rsidRPr="006E0A80">
        <w:rPr>
          <w:rFonts w:eastAsiaTheme="minorHAnsi"/>
          <w:b/>
          <w:bCs/>
          <w:i/>
          <w:iCs/>
          <w:sz w:val="28"/>
          <w:szCs w:val="28"/>
          <w:lang w:val="en-US"/>
        </w:rPr>
        <w:t>4</w:t>
      </w:r>
      <w:r>
        <w:rPr>
          <w:rFonts w:eastAsiaTheme="minorHAnsi"/>
          <w:b/>
          <w:bCs/>
          <w:i/>
          <w:iCs/>
          <w:sz w:val="28"/>
          <w:szCs w:val="28"/>
          <w:lang w:val="en-US"/>
        </w:rPr>
        <w:t>98</w:t>
      </w:r>
      <w:r w:rsidRPr="006E0A80">
        <w:rPr>
          <w:rFonts w:eastAsiaTheme="minorHAnsi"/>
          <w:b/>
          <w:bCs/>
          <w:i/>
          <w:iCs/>
          <w:sz w:val="28"/>
          <w:szCs w:val="28"/>
          <w:lang w:val="en-US"/>
        </w:rPr>
        <w:t xml:space="preserve"> </w:t>
      </w:r>
      <w:r w:rsidRPr="006E0A80">
        <w:rPr>
          <w:rFonts w:eastAsiaTheme="minorHAnsi"/>
          <w:sz w:val="28"/>
          <w:szCs w:val="28"/>
          <w:lang w:val="en-US"/>
        </w:rPr>
        <w:t xml:space="preserve">au fost </w:t>
      </w:r>
      <w:proofErr w:type="spellStart"/>
      <w:r w:rsidRPr="006E0A80">
        <w:rPr>
          <w:rFonts w:eastAsiaTheme="minorHAnsi"/>
          <w:sz w:val="28"/>
          <w:szCs w:val="28"/>
          <w:lang w:val="en-US"/>
        </w:rPr>
        <w:t>soluţionate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iar</w:t>
      </w:r>
      <w:proofErr w:type="spellEnd"/>
      <w:r w:rsidRPr="006E0A80">
        <w:rPr>
          <w:rFonts w:eastAsiaTheme="minorHAnsi"/>
          <w:sz w:val="28"/>
          <w:szCs w:val="28"/>
          <w:lang w:val="en-US"/>
        </w:rPr>
        <w:t xml:space="preserve"> </w:t>
      </w:r>
      <w:r>
        <w:rPr>
          <w:rFonts w:eastAsiaTheme="minorHAnsi"/>
          <w:b/>
          <w:bCs/>
          <w:i/>
          <w:iCs/>
          <w:sz w:val="28"/>
          <w:szCs w:val="28"/>
          <w:lang w:val="en-US"/>
        </w:rPr>
        <w:t>94</w:t>
      </w:r>
      <w:r w:rsidR="008A174B">
        <w:rPr>
          <w:rFonts w:eastAsiaTheme="minorHAnsi"/>
          <w:b/>
          <w:bCs/>
          <w:i/>
          <w:iCs/>
          <w:sz w:val="28"/>
          <w:szCs w:val="28"/>
          <w:lang w:val="en-US"/>
        </w:rPr>
        <w:t>0</w:t>
      </w:r>
      <w:r w:rsidRPr="006E0A80">
        <w:rPr>
          <w:rFonts w:eastAsiaTheme="minorHAnsi"/>
          <w:b/>
          <w:bCs/>
          <w:i/>
          <w:iCs/>
          <w:sz w:val="28"/>
          <w:szCs w:val="28"/>
          <w:lang w:val="en-US"/>
        </w:rPr>
        <w:t xml:space="preserve"> </w:t>
      </w:r>
      <w:proofErr w:type="spellStart"/>
      <w:r w:rsidRPr="006E0A80">
        <w:rPr>
          <w:rFonts w:eastAsiaTheme="minorHAnsi"/>
          <w:sz w:val="28"/>
          <w:szCs w:val="28"/>
          <w:lang w:val="en-US"/>
        </w:rPr>
        <w:t>constituie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restanţa</w:t>
      </w:r>
      <w:proofErr w:type="spellEnd"/>
      <w:r w:rsidRPr="006E0A80">
        <w:rPr>
          <w:rFonts w:eastAsiaTheme="minorHAnsi"/>
          <w:sz w:val="28"/>
          <w:szCs w:val="28"/>
          <w:lang w:val="en-US"/>
        </w:rPr>
        <w:t xml:space="preserve"> la </w:t>
      </w:r>
      <w:proofErr w:type="spellStart"/>
      <w:r w:rsidRPr="006E0A80">
        <w:rPr>
          <w:rFonts w:eastAsiaTheme="minorHAnsi"/>
          <w:sz w:val="28"/>
          <w:szCs w:val="28"/>
          <w:lang w:val="en-US"/>
        </w:rPr>
        <w:t>sfârşitul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perioadei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raportate</w:t>
      </w:r>
      <w:proofErr w:type="spellEnd"/>
      <w:r w:rsidRPr="006E0A80">
        <w:rPr>
          <w:rFonts w:eastAsiaTheme="minorHAnsi"/>
          <w:sz w:val="28"/>
          <w:szCs w:val="28"/>
          <w:lang w:val="en-US"/>
        </w:rPr>
        <w:t>.</w:t>
      </w:r>
    </w:p>
    <w:p w14:paraId="66693A23" w14:textId="77777777" w:rsidR="009524BD" w:rsidRDefault="009524BD" w:rsidP="007A4C2A">
      <w:pPr>
        <w:widowControl/>
        <w:adjustRightInd w:val="0"/>
        <w:spacing w:line="276" w:lineRule="auto"/>
        <w:ind w:firstLine="720"/>
        <w:jc w:val="both"/>
        <w:rPr>
          <w:rFonts w:eastAsiaTheme="minorHAnsi"/>
          <w:sz w:val="28"/>
          <w:szCs w:val="2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3"/>
        <w:gridCol w:w="2270"/>
        <w:gridCol w:w="2552"/>
        <w:gridCol w:w="2833"/>
        <w:gridCol w:w="1985"/>
        <w:gridCol w:w="2404"/>
      </w:tblGrid>
      <w:tr w:rsidR="000A6113" w:rsidRPr="000A6113" w14:paraId="7A08A716" w14:textId="77777777" w:rsidTr="000A6113">
        <w:trPr>
          <w:trHeight w:val="463"/>
        </w:trPr>
        <w:tc>
          <w:tcPr>
            <w:tcW w:w="1238" w:type="pct"/>
            <w:shd w:val="clear" w:color="auto" w:fill="FFC000" w:themeFill="accent4"/>
          </w:tcPr>
          <w:p w14:paraId="35B2DC0E" w14:textId="77777777" w:rsidR="006D76B4" w:rsidRPr="000A6113" w:rsidRDefault="006D76B4" w:rsidP="007A4C2A">
            <w:pPr>
              <w:widowControl/>
              <w:adjustRightInd w:val="0"/>
              <w:spacing w:line="276" w:lineRule="auto"/>
              <w:rPr>
                <w:rFonts w:eastAsiaTheme="minorHAnsi"/>
                <w:color w:val="000000"/>
                <w:sz w:val="28"/>
                <w:szCs w:val="28"/>
                <w:lang w:val="en-US"/>
              </w:rPr>
            </w:pPr>
          </w:p>
        </w:tc>
        <w:tc>
          <w:tcPr>
            <w:tcW w:w="709" w:type="pct"/>
            <w:shd w:val="clear" w:color="auto" w:fill="FFC000" w:themeFill="accent4"/>
          </w:tcPr>
          <w:p w14:paraId="29B0D3EA" w14:textId="77777777" w:rsidR="006D76B4" w:rsidRPr="000A6113" w:rsidRDefault="006D76B4" w:rsidP="007A4C2A">
            <w:pPr>
              <w:widowControl/>
              <w:adjustRightInd w:val="0"/>
              <w:spacing w:line="276" w:lineRule="auto"/>
              <w:jc w:val="center"/>
              <w:rPr>
                <w:rFonts w:eastAsiaTheme="minorHAnsi"/>
                <w:color w:val="000000"/>
                <w:sz w:val="28"/>
                <w:szCs w:val="28"/>
                <w:lang w:val="ru-RU"/>
              </w:rPr>
            </w:pPr>
            <w:proofErr w:type="spellStart"/>
            <w:r w:rsidRPr="000A6113">
              <w:rPr>
                <w:rFonts w:eastAsiaTheme="minorHAnsi"/>
                <w:b/>
                <w:bCs/>
                <w:color w:val="000000"/>
                <w:sz w:val="28"/>
                <w:szCs w:val="28"/>
                <w:lang w:val="ru-RU"/>
              </w:rPr>
              <w:t>Cauze</w:t>
            </w:r>
            <w:proofErr w:type="spellEnd"/>
            <w:r w:rsidRPr="000A6113">
              <w:rPr>
                <w:rFonts w:eastAsiaTheme="minorHAnsi"/>
                <w:b/>
                <w:bCs/>
                <w:color w:val="000000"/>
                <w:sz w:val="28"/>
                <w:szCs w:val="28"/>
              </w:rPr>
              <w:t xml:space="preserve"> </w:t>
            </w:r>
            <w:proofErr w:type="spellStart"/>
            <w:r w:rsidRPr="000A6113">
              <w:rPr>
                <w:rFonts w:eastAsiaTheme="minorHAnsi"/>
                <w:b/>
                <w:bCs/>
                <w:color w:val="000000"/>
                <w:sz w:val="28"/>
                <w:szCs w:val="28"/>
                <w:lang w:val="ru-RU"/>
              </w:rPr>
              <w:t>pendinte</w:t>
            </w:r>
            <w:proofErr w:type="spellEnd"/>
            <w:r w:rsidRPr="000A6113">
              <w:rPr>
                <w:rFonts w:eastAsiaTheme="minorHAnsi"/>
                <w:b/>
                <w:bCs/>
                <w:color w:val="000000"/>
                <w:sz w:val="28"/>
                <w:szCs w:val="28"/>
                <w:lang w:val="ru-RU"/>
              </w:rPr>
              <w:t xml:space="preserve"> </w:t>
            </w:r>
            <w:proofErr w:type="spellStart"/>
            <w:r w:rsidRPr="000A6113">
              <w:rPr>
                <w:rFonts w:eastAsiaTheme="minorHAnsi"/>
                <w:b/>
                <w:bCs/>
                <w:color w:val="000000"/>
                <w:sz w:val="28"/>
                <w:szCs w:val="28"/>
                <w:lang w:val="ru-RU"/>
              </w:rPr>
              <w:t>la</w:t>
            </w:r>
            <w:proofErr w:type="spellEnd"/>
            <w:r w:rsidRPr="000A6113">
              <w:rPr>
                <w:rFonts w:eastAsiaTheme="minorHAnsi"/>
                <w:b/>
                <w:bCs/>
                <w:color w:val="000000"/>
                <w:sz w:val="28"/>
                <w:szCs w:val="28"/>
                <w:lang w:val="ru-RU"/>
              </w:rPr>
              <w:t xml:space="preserve"> </w:t>
            </w:r>
            <w:r w:rsidRPr="000A6113">
              <w:rPr>
                <w:rFonts w:eastAsiaTheme="minorHAnsi"/>
                <w:b/>
                <w:bCs/>
                <w:color w:val="000000"/>
                <w:sz w:val="28"/>
                <w:szCs w:val="28"/>
              </w:rPr>
              <w:t>26.12.2024</w:t>
            </w:r>
          </w:p>
        </w:tc>
        <w:tc>
          <w:tcPr>
            <w:tcW w:w="797" w:type="pct"/>
            <w:shd w:val="clear" w:color="auto" w:fill="FFC000" w:themeFill="accent4"/>
          </w:tcPr>
          <w:p w14:paraId="7FBE6EC7" w14:textId="0420C7DB" w:rsidR="006D76B4" w:rsidRPr="000A6113" w:rsidRDefault="006D76B4" w:rsidP="007A4C2A">
            <w:pPr>
              <w:widowControl/>
              <w:adjustRightInd w:val="0"/>
              <w:spacing w:line="276" w:lineRule="auto"/>
              <w:jc w:val="center"/>
              <w:rPr>
                <w:rFonts w:eastAsiaTheme="minorHAnsi"/>
                <w:color w:val="000000"/>
                <w:sz w:val="28"/>
                <w:szCs w:val="28"/>
                <w:lang w:val="en-US"/>
              </w:rPr>
            </w:pPr>
            <w:proofErr w:type="spellStart"/>
            <w:r w:rsidRPr="000A6113">
              <w:rPr>
                <w:rFonts w:eastAsiaTheme="minorHAnsi"/>
                <w:b/>
                <w:bCs/>
                <w:color w:val="000000"/>
                <w:sz w:val="28"/>
                <w:szCs w:val="28"/>
                <w:lang w:val="en-US"/>
              </w:rPr>
              <w:t>Cauze</w:t>
            </w:r>
            <w:proofErr w:type="spellEnd"/>
            <w:r w:rsidRPr="000A6113">
              <w:rPr>
                <w:rFonts w:eastAsiaTheme="minorHAnsi"/>
                <w:b/>
                <w:bCs/>
                <w:color w:val="000000"/>
                <w:sz w:val="28"/>
                <w:szCs w:val="28"/>
                <w:lang w:val="en-US"/>
              </w:rPr>
              <w:t xml:space="preserve"> </w:t>
            </w:r>
            <w:proofErr w:type="spellStart"/>
            <w:r w:rsidRPr="000A6113">
              <w:rPr>
                <w:rFonts w:eastAsiaTheme="minorHAnsi"/>
                <w:b/>
                <w:bCs/>
                <w:color w:val="000000"/>
                <w:sz w:val="28"/>
                <w:szCs w:val="28"/>
                <w:lang w:val="en-US"/>
              </w:rPr>
              <w:t>noi</w:t>
            </w:r>
            <w:proofErr w:type="spellEnd"/>
            <w:r w:rsidRPr="000A6113">
              <w:rPr>
                <w:rFonts w:eastAsiaTheme="minorHAnsi"/>
                <w:b/>
                <w:bCs/>
                <w:color w:val="000000"/>
                <w:sz w:val="28"/>
                <w:szCs w:val="28"/>
                <w:lang w:val="en-US"/>
              </w:rPr>
              <w:t xml:space="preserve"> </w:t>
            </w:r>
            <w:proofErr w:type="spellStart"/>
            <w:r w:rsidRPr="000A6113">
              <w:rPr>
                <w:rFonts w:eastAsiaTheme="minorHAnsi"/>
                <w:b/>
                <w:bCs/>
                <w:color w:val="000000"/>
                <w:sz w:val="28"/>
                <w:szCs w:val="28"/>
                <w:lang w:val="en-US"/>
              </w:rPr>
              <w:t>înregistrate</w:t>
            </w:r>
            <w:proofErr w:type="spellEnd"/>
          </w:p>
        </w:tc>
        <w:tc>
          <w:tcPr>
            <w:tcW w:w="885" w:type="pct"/>
            <w:shd w:val="clear" w:color="auto" w:fill="FFC000" w:themeFill="accent4"/>
          </w:tcPr>
          <w:p w14:paraId="4BECA975" w14:textId="22CD7221" w:rsidR="006D76B4" w:rsidRPr="000A6113" w:rsidRDefault="006D76B4" w:rsidP="007A4C2A">
            <w:pPr>
              <w:widowControl/>
              <w:adjustRightInd w:val="0"/>
              <w:spacing w:line="276" w:lineRule="auto"/>
              <w:jc w:val="center"/>
              <w:rPr>
                <w:rFonts w:eastAsiaTheme="minorHAnsi"/>
                <w:b/>
                <w:bCs/>
                <w:color w:val="000000"/>
                <w:sz w:val="28"/>
                <w:szCs w:val="28"/>
                <w:lang w:val="ro-MD"/>
              </w:rPr>
            </w:pPr>
            <w:r w:rsidRPr="000A6113">
              <w:rPr>
                <w:rFonts w:eastAsiaTheme="minorHAnsi"/>
                <w:b/>
                <w:bCs/>
                <w:color w:val="000000"/>
                <w:sz w:val="28"/>
                <w:szCs w:val="28"/>
                <w:lang w:val="ro-MD"/>
              </w:rPr>
              <w:t>Total în procedura</w:t>
            </w:r>
          </w:p>
        </w:tc>
        <w:tc>
          <w:tcPr>
            <w:tcW w:w="620" w:type="pct"/>
            <w:shd w:val="clear" w:color="auto" w:fill="FFC000" w:themeFill="accent4"/>
          </w:tcPr>
          <w:p w14:paraId="47ACC007" w14:textId="51A54248" w:rsidR="006D76B4" w:rsidRPr="000A6113" w:rsidRDefault="006D76B4" w:rsidP="007A4C2A">
            <w:pPr>
              <w:widowControl/>
              <w:adjustRightInd w:val="0"/>
              <w:spacing w:line="276" w:lineRule="auto"/>
              <w:jc w:val="center"/>
              <w:rPr>
                <w:rFonts w:eastAsiaTheme="minorHAnsi"/>
                <w:color w:val="000000"/>
                <w:sz w:val="28"/>
                <w:szCs w:val="28"/>
                <w:lang w:val="ru-RU"/>
              </w:rPr>
            </w:pPr>
            <w:proofErr w:type="spellStart"/>
            <w:r w:rsidRPr="000A6113">
              <w:rPr>
                <w:rFonts w:eastAsiaTheme="minorHAnsi"/>
                <w:b/>
                <w:bCs/>
                <w:color w:val="000000"/>
                <w:sz w:val="28"/>
                <w:szCs w:val="28"/>
                <w:lang w:val="ru-RU"/>
              </w:rPr>
              <w:t>Cauze</w:t>
            </w:r>
            <w:proofErr w:type="spellEnd"/>
          </w:p>
          <w:p w14:paraId="494FB092" w14:textId="789FD1C1" w:rsidR="006D76B4" w:rsidRPr="000A6113" w:rsidRDefault="006D76B4" w:rsidP="007A4C2A">
            <w:pPr>
              <w:widowControl/>
              <w:adjustRightInd w:val="0"/>
              <w:spacing w:line="276" w:lineRule="auto"/>
              <w:jc w:val="center"/>
              <w:rPr>
                <w:rFonts w:eastAsiaTheme="minorHAnsi"/>
                <w:color w:val="000000"/>
                <w:sz w:val="28"/>
                <w:szCs w:val="28"/>
                <w:lang w:val="ru-RU"/>
              </w:rPr>
            </w:pPr>
            <w:proofErr w:type="spellStart"/>
            <w:r w:rsidRPr="000A6113">
              <w:rPr>
                <w:rFonts w:eastAsiaTheme="minorHAnsi"/>
                <w:b/>
                <w:bCs/>
                <w:color w:val="000000"/>
                <w:sz w:val="28"/>
                <w:szCs w:val="28"/>
                <w:lang w:val="ru-RU"/>
              </w:rPr>
              <w:t>soluţionate</w:t>
            </w:r>
            <w:proofErr w:type="spellEnd"/>
          </w:p>
          <w:p w14:paraId="1135BDB0" w14:textId="77777777" w:rsidR="006D76B4" w:rsidRPr="000A6113" w:rsidRDefault="006D76B4" w:rsidP="007A4C2A">
            <w:pPr>
              <w:widowControl/>
              <w:adjustRightInd w:val="0"/>
              <w:spacing w:line="276" w:lineRule="auto"/>
              <w:jc w:val="center"/>
              <w:rPr>
                <w:rFonts w:eastAsiaTheme="minorHAnsi"/>
                <w:color w:val="000000"/>
                <w:sz w:val="28"/>
                <w:szCs w:val="28"/>
                <w:lang w:val="ru-RU"/>
              </w:rPr>
            </w:pPr>
          </w:p>
        </w:tc>
        <w:tc>
          <w:tcPr>
            <w:tcW w:w="751" w:type="pct"/>
            <w:shd w:val="clear" w:color="auto" w:fill="FFC000" w:themeFill="accent4"/>
          </w:tcPr>
          <w:p w14:paraId="55BACAF3" w14:textId="77777777" w:rsidR="006D76B4" w:rsidRPr="000A6113" w:rsidRDefault="006D76B4" w:rsidP="007A4C2A">
            <w:pPr>
              <w:widowControl/>
              <w:adjustRightInd w:val="0"/>
              <w:spacing w:line="276" w:lineRule="auto"/>
              <w:jc w:val="center"/>
              <w:rPr>
                <w:rFonts w:eastAsiaTheme="minorHAnsi"/>
                <w:color w:val="000000"/>
                <w:sz w:val="28"/>
                <w:szCs w:val="28"/>
                <w:lang w:val="ru-RU"/>
              </w:rPr>
            </w:pPr>
            <w:proofErr w:type="spellStart"/>
            <w:r w:rsidRPr="000A6113">
              <w:rPr>
                <w:rFonts w:eastAsiaTheme="minorHAnsi"/>
                <w:b/>
                <w:bCs/>
                <w:color w:val="000000"/>
                <w:sz w:val="28"/>
                <w:szCs w:val="28"/>
                <w:lang w:val="ru-RU"/>
              </w:rPr>
              <w:t>Cauze</w:t>
            </w:r>
            <w:proofErr w:type="spellEnd"/>
            <w:r w:rsidRPr="000A6113">
              <w:rPr>
                <w:rFonts w:eastAsiaTheme="minorHAnsi"/>
                <w:b/>
                <w:bCs/>
                <w:color w:val="000000"/>
                <w:sz w:val="28"/>
                <w:szCs w:val="28"/>
                <w:lang w:val="ru-RU"/>
              </w:rPr>
              <w:t xml:space="preserve"> </w:t>
            </w:r>
            <w:proofErr w:type="spellStart"/>
            <w:r w:rsidRPr="000A6113">
              <w:rPr>
                <w:rFonts w:eastAsiaTheme="minorHAnsi"/>
                <w:b/>
                <w:bCs/>
                <w:color w:val="000000"/>
                <w:sz w:val="28"/>
                <w:szCs w:val="28"/>
                <w:lang w:val="ru-RU"/>
              </w:rPr>
              <w:t>pendinte</w:t>
            </w:r>
            <w:proofErr w:type="spellEnd"/>
            <w:r w:rsidRPr="000A6113">
              <w:rPr>
                <w:rFonts w:eastAsiaTheme="minorHAnsi"/>
                <w:b/>
                <w:bCs/>
                <w:color w:val="000000"/>
                <w:sz w:val="28"/>
                <w:szCs w:val="28"/>
                <w:lang w:val="ru-RU"/>
              </w:rPr>
              <w:t xml:space="preserve"> </w:t>
            </w:r>
            <w:proofErr w:type="spellStart"/>
            <w:r w:rsidRPr="000A6113">
              <w:rPr>
                <w:rFonts w:eastAsiaTheme="minorHAnsi"/>
                <w:b/>
                <w:bCs/>
                <w:color w:val="000000"/>
                <w:sz w:val="28"/>
                <w:szCs w:val="28"/>
                <w:lang w:val="ru-RU"/>
              </w:rPr>
              <w:t>la</w:t>
            </w:r>
            <w:proofErr w:type="spellEnd"/>
            <w:r w:rsidRPr="000A6113">
              <w:rPr>
                <w:rFonts w:eastAsiaTheme="minorHAnsi"/>
                <w:b/>
                <w:bCs/>
                <w:color w:val="000000"/>
                <w:sz w:val="28"/>
                <w:szCs w:val="28"/>
                <w:lang w:val="ru-RU"/>
              </w:rPr>
              <w:t xml:space="preserve"> 3</w:t>
            </w:r>
            <w:r w:rsidRPr="000A6113">
              <w:rPr>
                <w:rFonts w:eastAsiaTheme="minorHAnsi"/>
                <w:b/>
                <w:bCs/>
                <w:color w:val="000000"/>
                <w:sz w:val="28"/>
                <w:szCs w:val="28"/>
              </w:rPr>
              <w:t>1.12.2025</w:t>
            </w:r>
          </w:p>
        </w:tc>
      </w:tr>
      <w:tr w:rsidR="000A6113" w:rsidRPr="000A6113" w14:paraId="6B6184A9" w14:textId="77777777" w:rsidTr="000A6113">
        <w:trPr>
          <w:trHeight w:val="456"/>
        </w:trPr>
        <w:tc>
          <w:tcPr>
            <w:tcW w:w="1238" w:type="pct"/>
            <w:shd w:val="clear" w:color="auto" w:fill="FFE599" w:themeFill="accent4" w:themeFillTint="66"/>
          </w:tcPr>
          <w:p w14:paraId="38FEFCE4" w14:textId="77777777" w:rsidR="006D76B4" w:rsidRPr="000A6113" w:rsidRDefault="006D76B4" w:rsidP="007A4C2A">
            <w:pPr>
              <w:widowControl/>
              <w:adjustRightInd w:val="0"/>
              <w:spacing w:line="276" w:lineRule="auto"/>
              <w:rPr>
                <w:rFonts w:eastAsiaTheme="minorHAnsi"/>
                <w:color w:val="000000"/>
                <w:sz w:val="28"/>
                <w:szCs w:val="28"/>
              </w:rPr>
            </w:pPr>
            <w:r w:rsidRPr="000A6113">
              <w:rPr>
                <w:rFonts w:eastAsiaTheme="minorHAnsi"/>
                <w:b/>
                <w:bCs/>
                <w:color w:val="000000"/>
                <w:sz w:val="28"/>
                <w:szCs w:val="28"/>
                <w:lang w:val="ru-RU"/>
              </w:rPr>
              <w:t xml:space="preserve">Total </w:t>
            </w:r>
            <w:proofErr w:type="spellStart"/>
            <w:r w:rsidRPr="000A6113">
              <w:rPr>
                <w:rFonts w:eastAsiaTheme="minorHAnsi"/>
                <w:b/>
                <w:bCs/>
                <w:color w:val="000000"/>
                <w:sz w:val="28"/>
                <w:szCs w:val="28"/>
                <w:lang w:val="ru-RU"/>
              </w:rPr>
              <w:t>cauze</w:t>
            </w:r>
            <w:proofErr w:type="spellEnd"/>
            <w:r w:rsidRPr="000A6113">
              <w:rPr>
                <w:rFonts w:eastAsiaTheme="minorHAnsi"/>
                <w:b/>
                <w:bCs/>
                <w:color w:val="000000"/>
                <w:sz w:val="28"/>
                <w:szCs w:val="28"/>
                <w:lang w:val="ru-RU"/>
              </w:rPr>
              <w:t xml:space="preserve"> </w:t>
            </w:r>
            <w:proofErr w:type="spellStart"/>
            <w:r w:rsidRPr="000A6113">
              <w:rPr>
                <w:rFonts w:eastAsiaTheme="minorHAnsi"/>
                <w:b/>
                <w:bCs/>
                <w:color w:val="000000"/>
                <w:sz w:val="28"/>
                <w:szCs w:val="28"/>
                <w:lang w:val="ru-RU"/>
              </w:rPr>
              <w:t>contravenţional</w:t>
            </w:r>
            <w:proofErr w:type="spellEnd"/>
          </w:p>
          <w:p w14:paraId="29388115" w14:textId="77777777" w:rsidR="006D76B4" w:rsidRPr="000A6113" w:rsidRDefault="006D76B4" w:rsidP="007A4C2A">
            <w:pPr>
              <w:widowControl/>
              <w:adjustRightInd w:val="0"/>
              <w:spacing w:line="276" w:lineRule="auto"/>
              <w:rPr>
                <w:rFonts w:eastAsiaTheme="minorHAnsi"/>
                <w:color w:val="000000"/>
                <w:sz w:val="28"/>
                <w:szCs w:val="28"/>
                <w:lang w:val="ru-RU"/>
              </w:rPr>
            </w:pPr>
            <w:proofErr w:type="spellStart"/>
            <w:r w:rsidRPr="000A6113">
              <w:rPr>
                <w:rFonts w:eastAsiaTheme="minorHAnsi"/>
                <w:b/>
                <w:bCs/>
                <w:color w:val="000000"/>
                <w:sz w:val="28"/>
                <w:szCs w:val="28"/>
                <w:lang w:val="ru-RU"/>
              </w:rPr>
              <w:t>inclusiv</w:t>
            </w:r>
            <w:proofErr w:type="spellEnd"/>
            <w:r w:rsidRPr="000A6113">
              <w:rPr>
                <w:rFonts w:eastAsiaTheme="minorHAnsi"/>
                <w:b/>
                <w:bCs/>
                <w:color w:val="000000"/>
                <w:sz w:val="28"/>
                <w:szCs w:val="28"/>
                <w:lang w:val="ru-RU"/>
              </w:rPr>
              <w:t>:</w:t>
            </w:r>
          </w:p>
        </w:tc>
        <w:tc>
          <w:tcPr>
            <w:tcW w:w="709" w:type="pct"/>
            <w:shd w:val="clear" w:color="auto" w:fill="BDD6EE" w:themeFill="accent1" w:themeFillTint="66"/>
          </w:tcPr>
          <w:p w14:paraId="77BCDCB1" w14:textId="15FAE022" w:rsidR="006D76B4" w:rsidRPr="000A6113" w:rsidRDefault="009524BD" w:rsidP="007A4C2A">
            <w:pPr>
              <w:widowControl/>
              <w:adjustRightInd w:val="0"/>
              <w:spacing w:line="276" w:lineRule="auto"/>
              <w:jc w:val="center"/>
              <w:rPr>
                <w:rFonts w:eastAsiaTheme="minorHAnsi"/>
                <w:color w:val="000000"/>
                <w:sz w:val="28"/>
                <w:szCs w:val="28"/>
              </w:rPr>
            </w:pPr>
            <w:r w:rsidRPr="000A6113">
              <w:rPr>
                <w:rFonts w:eastAsiaTheme="minorHAnsi"/>
                <w:b/>
                <w:bCs/>
                <w:color w:val="000000"/>
                <w:sz w:val="28"/>
                <w:szCs w:val="28"/>
              </w:rPr>
              <w:t>161</w:t>
            </w:r>
          </w:p>
        </w:tc>
        <w:tc>
          <w:tcPr>
            <w:tcW w:w="797" w:type="pct"/>
            <w:shd w:val="clear" w:color="auto" w:fill="BDD6EE" w:themeFill="accent1" w:themeFillTint="66"/>
          </w:tcPr>
          <w:p w14:paraId="236B58E1" w14:textId="1B7BF8D0" w:rsidR="006D76B4" w:rsidRPr="000A6113" w:rsidRDefault="0028704B" w:rsidP="007A4C2A">
            <w:pPr>
              <w:widowControl/>
              <w:adjustRightInd w:val="0"/>
              <w:spacing w:line="276" w:lineRule="auto"/>
              <w:jc w:val="center"/>
              <w:rPr>
                <w:rFonts w:eastAsiaTheme="minorHAnsi"/>
                <w:color w:val="000000"/>
                <w:sz w:val="28"/>
                <w:szCs w:val="28"/>
              </w:rPr>
            </w:pPr>
            <w:r w:rsidRPr="000A6113">
              <w:rPr>
                <w:rFonts w:eastAsiaTheme="minorHAnsi"/>
                <w:b/>
                <w:bCs/>
                <w:color w:val="000000"/>
                <w:sz w:val="28"/>
                <w:szCs w:val="28"/>
              </w:rPr>
              <w:t>1277</w:t>
            </w:r>
          </w:p>
        </w:tc>
        <w:tc>
          <w:tcPr>
            <w:tcW w:w="885" w:type="pct"/>
            <w:shd w:val="clear" w:color="auto" w:fill="BDD6EE" w:themeFill="accent1" w:themeFillTint="66"/>
          </w:tcPr>
          <w:p w14:paraId="6798265C" w14:textId="46E22E2D" w:rsidR="006D76B4" w:rsidRPr="000A6113" w:rsidRDefault="0028704B" w:rsidP="007A4C2A">
            <w:pPr>
              <w:widowControl/>
              <w:adjustRightInd w:val="0"/>
              <w:spacing w:line="276" w:lineRule="auto"/>
              <w:jc w:val="center"/>
              <w:rPr>
                <w:rFonts w:eastAsiaTheme="minorHAnsi"/>
                <w:b/>
                <w:bCs/>
                <w:color w:val="000000"/>
                <w:sz w:val="28"/>
                <w:szCs w:val="28"/>
              </w:rPr>
            </w:pPr>
            <w:r w:rsidRPr="000A6113">
              <w:rPr>
                <w:rFonts w:eastAsiaTheme="minorHAnsi"/>
                <w:b/>
                <w:bCs/>
                <w:color w:val="000000"/>
                <w:sz w:val="28"/>
                <w:szCs w:val="28"/>
              </w:rPr>
              <w:t>1438</w:t>
            </w:r>
          </w:p>
        </w:tc>
        <w:tc>
          <w:tcPr>
            <w:tcW w:w="620" w:type="pct"/>
            <w:shd w:val="clear" w:color="auto" w:fill="BDD6EE" w:themeFill="accent1" w:themeFillTint="66"/>
          </w:tcPr>
          <w:p w14:paraId="683D7CD6" w14:textId="512DDD85" w:rsidR="006D76B4" w:rsidRPr="000A6113" w:rsidRDefault="006D76B4" w:rsidP="007A4C2A">
            <w:pPr>
              <w:widowControl/>
              <w:adjustRightInd w:val="0"/>
              <w:spacing w:line="276" w:lineRule="auto"/>
              <w:jc w:val="center"/>
              <w:rPr>
                <w:rFonts w:eastAsiaTheme="minorHAnsi"/>
                <w:color w:val="000000"/>
                <w:sz w:val="28"/>
                <w:szCs w:val="28"/>
              </w:rPr>
            </w:pPr>
            <w:r w:rsidRPr="000A6113">
              <w:rPr>
                <w:rFonts w:eastAsiaTheme="minorHAnsi"/>
                <w:b/>
                <w:bCs/>
                <w:color w:val="000000"/>
                <w:sz w:val="28"/>
                <w:szCs w:val="28"/>
              </w:rPr>
              <w:t>498</w:t>
            </w:r>
          </w:p>
        </w:tc>
        <w:tc>
          <w:tcPr>
            <w:tcW w:w="751" w:type="pct"/>
            <w:shd w:val="clear" w:color="auto" w:fill="BDD6EE" w:themeFill="accent1" w:themeFillTint="66"/>
          </w:tcPr>
          <w:p w14:paraId="19EB1A6D" w14:textId="4C9C7826" w:rsidR="006D76B4" w:rsidRPr="000A6113" w:rsidRDefault="006D76B4" w:rsidP="007A4C2A">
            <w:pPr>
              <w:widowControl/>
              <w:adjustRightInd w:val="0"/>
              <w:spacing w:line="276" w:lineRule="auto"/>
              <w:jc w:val="center"/>
              <w:rPr>
                <w:rFonts w:eastAsiaTheme="minorHAnsi"/>
                <w:color w:val="000000"/>
                <w:sz w:val="28"/>
                <w:szCs w:val="28"/>
              </w:rPr>
            </w:pPr>
            <w:r w:rsidRPr="000A6113">
              <w:rPr>
                <w:rFonts w:eastAsiaTheme="minorHAnsi"/>
                <w:b/>
                <w:bCs/>
                <w:color w:val="000000"/>
                <w:sz w:val="28"/>
                <w:szCs w:val="28"/>
              </w:rPr>
              <w:t>94</w:t>
            </w:r>
            <w:r w:rsidR="0028704B" w:rsidRPr="000A6113">
              <w:rPr>
                <w:rFonts w:eastAsiaTheme="minorHAnsi"/>
                <w:b/>
                <w:bCs/>
                <w:color w:val="000000"/>
                <w:sz w:val="28"/>
                <w:szCs w:val="28"/>
              </w:rPr>
              <w:t>0</w:t>
            </w:r>
          </w:p>
        </w:tc>
      </w:tr>
    </w:tbl>
    <w:p w14:paraId="2A1D6559" w14:textId="77777777" w:rsidR="006E0A80" w:rsidRPr="006E0A80" w:rsidRDefault="006E0A80" w:rsidP="007A4C2A">
      <w:pPr>
        <w:widowControl/>
        <w:adjustRightInd w:val="0"/>
        <w:spacing w:line="276" w:lineRule="auto"/>
        <w:rPr>
          <w:rFonts w:eastAsiaTheme="minorHAnsi"/>
          <w:sz w:val="24"/>
          <w:szCs w:val="24"/>
          <w:lang w:val="ru-RU"/>
        </w:rPr>
      </w:pPr>
    </w:p>
    <w:p w14:paraId="44C5D808" w14:textId="5AFE8B43" w:rsidR="006E0A80" w:rsidRPr="006E0A80" w:rsidRDefault="006E0A80" w:rsidP="007A4C2A">
      <w:pPr>
        <w:pStyle w:val="Frspaiere1"/>
        <w:spacing w:line="276" w:lineRule="auto"/>
        <w:ind w:firstLine="720"/>
        <w:jc w:val="both"/>
        <w:rPr>
          <w:rFonts w:ascii="Times New Roman" w:hAnsi="Times New Roman"/>
          <w:b/>
          <w:i/>
          <w:sz w:val="28"/>
          <w:szCs w:val="28"/>
          <w:lang w:val="ro-RO"/>
        </w:rPr>
      </w:pPr>
      <w:r w:rsidRPr="006E0A80">
        <w:rPr>
          <w:rFonts w:ascii="Times New Roman" w:eastAsiaTheme="minorHAnsi" w:hAnsi="Times New Roman"/>
          <w:sz w:val="28"/>
          <w:szCs w:val="28"/>
          <w:lang w:val="en-US" w:eastAsia="en-US"/>
        </w:rPr>
        <w:t xml:space="preserve">Rata de </w:t>
      </w:r>
      <w:proofErr w:type="spellStart"/>
      <w:r w:rsidRPr="006E0A80">
        <w:rPr>
          <w:rFonts w:ascii="Times New Roman" w:eastAsiaTheme="minorHAnsi" w:hAnsi="Times New Roman"/>
          <w:sz w:val="28"/>
          <w:szCs w:val="28"/>
          <w:lang w:val="en-US" w:eastAsia="en-US"/>
        </w:rPr>
        <w:t>variaţie</w:t>
      </w:r>
      <w:proofErr w:type="spellEnd"/>
      <w:r w:rsidRPr="006E0A80">
        <w:rPr>
          <w:rFonts w:ascii="Times New Roman" w:eastAsiaTheme="minorHAnsi" w:hAnsi="Times New Roman"/>
          <w:sz w:val="28"/>
          <w:szCs w:val="28"/>
          <w:lang w:val="en-US" w:eastAsia="en-US"/>
        </w:rPr>
        <w:t xml:space="preserve"> a </w:t>
      </w:r>
      <w:proofErr w:type="spellStart"/>
      <w:r w:rsidRPr="006E0A80">
        <w:rPr>
          <w:rFonts w:ascii="Times New Roman" w:eastAsiaTheme="minorHAnsi" w:hAnsi="Times New Roman"/>
          <w:sz w:val="28"/>
          <w:szCs w:val="28"/>
          <w:lang w:val="en-US" w:eastAsia="en-US"/>
        </w:rPr>
        <w:t>stocului</w:t>
      </w:r>
      <w:proofErr w:type="spellEnd"/>
      <w:r w:rsidRPr="006E0A80">
        <w:rPr>
          <w:rFonts w:ascii="Times New Roman" w:eastAsiaTheme="minorHAnsi" w:hAnsi="Times New Roman"/>
          <w:sz w:val="28"/>
          <w:szCs w:val="28"/>
          <w:lang w:val="en-US" w:eastAsia="en-US"/>
        </w:rPr>
        <w:t xml:space="preserve"> de </w:t>
      </w:r>
      <w:proofErr w:type="spellStart"/>
      <w:r w:rsidRPr="006E0A80">
        <w:rPr>
          <w:rFonts w:ascii="Times New Roman" w:eastAsiaTheme="minorHAnsi" w:hAnsi="Times New Roman"/>
          <w:sz w:val="28"/>
          <w:szCs w:val="28"/>
          <w:lang w:val="en-US" w:eastAsia="en-US"/>
        </w:rPr>
        <w:t>cauze</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pendinte</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raportul</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dintre</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cauzele</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soluţionate</w:t>
      </w:r>
      <w:proofErr w:type="spellEnd"/>
      <w:r w:rsidRPr="006E0A80">
        <w:rPr>
          <w:rFonts w:ascii="Times New Roman" w:eastAsiaTheme="minorHAnsi" w:hAnsi="Times New Roman"/>
          <w:sz w:val="28"/>
          <w:szCs w:val="28"/>
          <w:lang w:val="en-US" w:eastAsia="en-US"/>
        </w:rPr>
        <w:t xml:space="preserve"> în perioada </w:t>
      </w:r>
      <w:proofErr w:type="spellStart"/>
      <w:r w:rsidRPr="006E0A80">
        <w:rPr>
          <w:rFonts w:ascii="Times New Roman" w:eastAsiaTheme="minorHAnsi" w:hAnsi="Times New Roman"/>
          <w:sz w:val="28"/>
          <w:szCs w:val="28"/>
          <w:lang w:val="en-US" w:eastAsia="en-US"/>
        </w:rPr>
        <w:t>raportată</w:t>
      </w:r>
      <w:proofErr w:type="spellEnd"/>
      <w:r w:rsidRPr="006E0A80">
        <w:rPr>
          <w:rFonts w:ascii="Times New Roman" w:eastAsiaTheme="minorHAnsi" w:hAnsi="Times New Roman"/>
          <w:sz w:val="28"/>
          <w:szCs w:val="28"/>
          <w:lang w:val="en-US" w:eastAsia="en-US"/>
        </w:rPr>
        <w:t xml:space="preserve"> şi </w:t>
      </w:r>
      <w:proofErr w:type="spellStart"/>
      <w:r w:rsidRPr="006E0A80">
        <w:rPr>
          <w:rFonts w:ascii="Times New Roman" w:eastAsiaTheme="minorHAnsi" w:hAnsi="Times New Roman"/>
          <w:sz w:val="28"/>
          <w:szCs w:val="28"/>
          <w:lang w:val="en-US" w:eastAsia="en-US"/>
        </w:rPr>
        <w:t>cele</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noi</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înregistrate</w:t>
      </w:r>
      <w:proofErr w:type="spellEnd"/>
      <w:r w:rsidRPr="006E0A80">
        <w:rPr>
          <w:rFonts w:ascii="Times New Roman" w:eastAsiaTheme="minorHAnsi" w:hAnsi="Times New Roman"/>
          <w:sz w:val="28"/>
          <w:szCs w:val="28"/>
          <w:lang w:val="en-US" w:eastAsia="en-US"/>
        </w:rPr>
        <w:t xml:space="preserve"> în </w:t>
      </w:r>
      <w:proofErr w:type="spellStart"/>
      <w:r w:rsidRPr="006E0A80">
        <w:rPr>
          <w:rFonts w:ascii="Times New Roman" w:eastAsiaTheme="minorHAnsi" w:hAnsi="Times New Roman"/>
          <w:sz w:val="28"/>
          <w:szCs w:val="28"/>
          <w:lang w:val="en-US" w:eastAsia="en-US"/>
        </w:rPr>
        <w:t>această</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perioadă</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exprimat</w:t>
      </w:r>
      <w:proofErr w:type="spellEnd"/>
      <w:r w:rsidRPr="006E0A80">
        <w:rPr>
          <w:rFonts w:ascii="Times New Roman" w:eastAsiaTheme="minorHAnsi" w:hAnsi="Times New Roman"/>
          <w:sz w:val="28"/>
          <w:szCs w:val="28"/>
          <w:lang w:val="en-US" w:eastAsia="en-US"/>
        </w:rPr>
        <w:t xml:space="preserve"> în </w:t>
      </w:r>
      <w:proofErr w:type="spellStart"/>
      <w:r w:rsidRPr="006E0A80">
        <w:rPr>
          <w:rFonts w:ascii="Times New Roman" w:eastAsiaTheme="minorHAnsi" w:hAnsi="Times New Roman"/>
          <w:sz w:val="28"/>
          <w:szCs w:val="28"/>
          <w:lang w:val="en-US" w:eastAsia="en-US"/>
        </w:rPr>
        <w:t>procente</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constituie</w:t>
      </w:r>
      <w:proofErr w:type="spellEnd"/>
      <w:r w:rsidRPr="006E0A80">
        <w:rPr>
          <w:rFonts w:ascii="Times New Roman" w:eastAsiaTheme="minorHAnsi" w:hAnsi="Times New Roman"/>
          <w:sz w:val="28"/>
          <w:szCs w:val="28"/>
          <w:lang w:val="en-US" w:eastAsia="en-US"/>
        </w:rPr>
        <w:t xml:space="preserve"> </w:t>
      </w:r>
      <w:r w:rsidR="00583AC4">
        <w:rPr>
          <w:rFonts w:ascii="Times New Roman" w:eastAsiaTheme="minorHAnsi" w:hAnsi="Times New Roman"/>
          <w:b/>
          <w:bCs/>
          <w:i/>
          <w:iCs/>
          <w:sz w:val="28"/>
          <w:szCs w:val="28"/>
          <w:lang w:val="en-US" w:eastAsia="en-US"/>
        </w:rPr>
        <w:t>38,7</w:t>
      </w:r>
      <w:r w:rsidRPr="006E0A80">
        <w:rPr>
          <w:rFonts w:ascii="Times New Roman" w:eastAsiaTheme="minorHAnsi" w:hAnsi="Times New Roman"/>
          <w:b/>
          <w:bCs/>
          <w:i/>
          <w:iCs/>
          <w:sz w:val="28"/>
          <w:szCs w:val="28"/>
          <w:lang w:val="en-US" w:eastAsia="en-US"/>
        </w:rPr>
        <w:t xml:space="preserve"> </w:t>
      </w:r>
      <w:r w:rsidRPr="006E0A80">
        <w:rPr>
          <w:rFonts w:ascii="Times New Roman" w:eastAsiaTheme="minorHAnsi" w:hAnsi="Times New Roman"/>
          <w:b/>
          <w:bCs/>
          <w:sz w:val="28"/>
          <w:szCs w:val="28"/>
          <w:lang w:val="en-US" w:eastAsia="en-US"/>
        </w:rPr>
        <w:t>%</w:t>
      </w:r>
      <w:r w:rsidRPr="006E0A80">
        <w:rPr>
          <w:rFonts w:ascii="Times New Roman" w:eastAsiaTheme="minorHAnsi" w:hAnsi="Times New Roman"/>
          <w:sz w:val="28"/>
          <w:szCs w:val="28"/>
          <w:lang w:val="en-US" w:eastAsia="en-US"/>
        </w:rPr>
        <w:t xml:space="preserve">. </w:t>
      </w:r>
      <w:r w:rsidRPr="006E0A80">
        <w:rPr>
          <w:rFonts w:ascii="Times New Roman" w:eastAsiaTheme="minorHAnsi" w:hAnsi="Times New Roman"/>
          <w:b/>
          <w:bCs/>
          <w:sz w:val="28"/>
          <w:szCs w:val="28"/>
          <w:lang w:val="en-US" w:eastAsia="en-US"/>
        </w:rPr>
        <w:t>(</w:t>
      </w:r>
      <w:proofErr w:type="spellStart"/>
      <w:r w:rsidRPr="006E0A80">
        <w:rPr>
          <w:rFonts w:ascii="Times New Roman" w:eastAsiaTheme="minorHAnsi" w:hAnsi="Times New Roman"/>
          <w:b/>
          <w:bCs/>
          <w:sz w:val="28"/>
          <w:szCs w:val="28"/>
          <w:lang w:val="en-US" w:eastAsia="en-US"/>
        </w:rPr>
        <w:t>indicatorul</w:t>
      </w:r>
      <w:proofErr w:type="spellEnd"/>
      <w:r w:rsidRPr="006E0A80">
        <w:rPr>
          <w:rFonts w:ascii="Times New Roman" w:eastAsiaTheme="minorHAnsi" w:hAnsi="Times New Roman"/>
          <w:b/>
          <w:bCs/>
          <w:sz w:val="28"/>
          <w:szCs w:val="28"/>
          <w:lang w:val="en-US" w:eastAsia="en-US"/>
        </w:rPr>
        <w:t xml:space="preserve"> CR).</w:t>
      </w:r>
    </w:p>
    <w:p w14:paraId="74FD766E" w14:textId="7A39BF52" w:rsidR="00601E9E" w:rsidRDefault="006E0A80" w:rsidP="007A4C2A">
      <w:pPr>
        <w:pStyle w:val="Frspaiere1"/>
        <w:spacing w:line="276" w:lineRule="auto"/>
        <w:ind w:firstLine="720"/>
        <w:jc w:val="both"/>
        <w:rPr>
          <w:rFonts w:ascii="Times New Roman" w:eastAsiaTheme="minorHAnsi" w:hAnsi="Times New Roman"/>
          <w:b/>
          <w:bCs/>
          <w:sz w:val="28"/>
          <w:szCs w:val="28"/>
          <w:lang w:val="ro-RO" w:eastAsia="en-US"/>
        </w:rPr>
      </w:pPr>
      <w:r w:rsidRPr="006E0A80">
        <w:rPr>
          <w:rFonts w:ascii="Times New Roman" w:eastAsiaTheme="minorHAnsi" w:hAnsi="Times New Roman"/>
          <w:sz w:val="28"/>
          <w:szCs w:val="28"/>
          <w:lang w:val="ro-RO" w:eastAsia="en-US"/>
        </w:rPr>
        <w:t xml:space="preserve">Durata lichidării stocului de cauze pendinte (numărul cauzelor </w:t>
      </w:r>
      <w:proofErr w:type="spellStart"/>
      <w:r w:rsidRPr="006E0A80">
        <w:rPr>
          <w:rFonts w:ascii="Times New Roman" w:eastAsiaTheme="minorHAnsi" w:hAnsi="Times New Roman"/>
          <w:sz w:val="28"/>
          <w:szCs w:val="28"/>
          <w:lang w:val="ro-RO" w:eastAsia="en-US"/>
        </w:rPr>
        <w:t>nesoluţionate</w:t>
      </w:r>
      <w:proofErr w:type="spellEnd"/>
      <w:r w:rsidRPr="006E0A80">
        <w:rPr>
          <w:rFonts w:ascii="Times New Roman" w:eastAsiaTheme="minorHAnsi" w:hAnsi="Times New Roman"/>
          <w:sz w:val="28"/>
          <w:szCs w:val="28"/>
          <w:lang w:val="ro-RO" w:eastAsia="en-US"/>
        </w:rPr>
        <w:t xml:space="preserve"> la </w:t>
      </w:r>
      <w:proofErr w:type="spellStart"/>
      <w:r w:rsidRPr="006E0A80">
        <w:rPr>
          <w:rFonts w:ascii="Times New Roman" w:eastAsiaTheme="minorHAnsi" w:hAnsi="Times New Roman"/>
          <w:sz w:val="28"/>
          <w:szCs w:val="28"/>
          <w:lang w:val="ro-RO" w:eastAsia="en-US"/>
        </w:rPr>
        <w:t>sfârşitul</w:t>
      </w:r>
      <w:proofErr w:type="spellEnd"/>
      <w:r w:rsidRPr="006E0A80">
        <w:rPr>
          <w:rFonts w:ascii="Times New Roman" w:eastAsiaTheme="minorHAnsi" w:hAnsi="Times New Roman"/>
          <w:sz w:val="28"/>
          <w:szCs w:val="28"/>
          <w:lang w:val="ro-RO" w:eastAsia="en-US"/>
        </w:rPr>
        <w:t xml:space="preserve"> perioadei raportate </w:t>
      </w:r>
      <w:proofErr w:type="spellStart"/>
      <w:r w:rsidRPr="006E0A80">
        <w:rPr>
          <w:rFonts w:ascii="Times New Roman" w:eastAsiaTheme="minorHAnsi" w:hAnsi="Times New Roman"/>
          <w:sz w:val="28"/>
          <w:szCs w:val="28"/>
          <w:lang w:val="ro-RO" w:eastAsia="en-US"/>
        </w:rPr>
        <w:t>împărţit</w:t>
      </w:r>
      <w:proofErr w:type="spellEnd"/>
      <w:r w:rsidRPr="006E0A80">
        <w:rPr>
          <w:rFonts w:ascii="Times New Roman" w:eastAsiaTheme="minorHAnsi" w:hAnsi="Times New Roman"/>
          <w:sz w:val="28"/>
          <w:szCs w:val="28"/>
          <w:lang w:val="ro-RO" w:eastAsia="en-US"/>
        </w:rPr>
        <w:t xml:space="preserve"> la numărul cauzelor </w:t>
      </w:r>
      <w:proofErr w:type="spellStart"/>
      <w:r w:rsidRPr="006E0A80">
        <w:rPr>
          <w:rFonts w:ascii="Times New Roman" w:eastAsiaTheme="minorHAnsi" w:hAnsi="Times New Roman"/>
          <w:sz w:val="28"/>
          <w:szCs w:val="28"/>
          <w:lang w:val="ro-RO" w:eastAsia="en-US"/>
        </w:rPr>
        <w:t>soluţionate</w:t>
      </w:r>
      <w:proofErr w:type="spellEnd"/>
      <w:r w:rsidRPr="006E0A80">
        <w:rPr>
          <w:rFonts w:ascii="Times New Roman" w:eastAsiaTheme="minorHAnsi" w:hAnsi="Times New Roman"/>
          <w:sz w:val="28"/>
          <w:szCs w:val="28"/>
          <w:lang w:val="ro-RO" w:eastAsia="en-US"/>
        </w:rPr>
        <w:t xml:space="preserve"> în </w:t>
      </w:r>
      <w:proofErr w:type="spellStart"/>
      <w:r w:rsidRPr="006E0A80">
        <w:rPr>
          <w:rFonts w:ascii="Times New Roman" w:eastAsiaTheme="minorHAnsi" w:hAnsi="Times New Roman"/>
          <w:sz w:val="28"/>
          <w:szCs w:val="28"/>
          <w:lang w:val="ro-RO" w:eastAsia="en-US"/>
        </w:rPr>
        <w:t>aceeaşi</w:t>
      </w:r>
      <w:proofErr w:type="spellEnd"/>
      <w:r w:rsidRPr="006E0A80">
        <w:rPr>
          <w:rFonts w:ascii="Times New Roman" w:eastAsiaTheme="minorHAnsi" w:hAnsi="Times New Roman"/>
          <w:sz w:val="28"/>
          <w:szCs w:val="28"/>
          <w:lang w:val="ro-RO" w:eastAsia="en-US"/>
        </w:rPr>
        <w:t xml:space="preserve"> perioadă şi </w:t>
      </w:r>
      <w:proofErr w:type="spellStart"/>
      <w:r w:rsidRPr="006E0A80">
        <w:rPr>
          <w:rFonts w:ascii="Times New Roman" w:eastAsiaTheme="minorHAnsi" w:hAnsi="Times New Roman"/>
          <w:sz w:val="28"/>
          <w:szCs w:val="28"/>
          <w:lang w:val="ro-RO" w:eastAsia="en-US"/>
        </w:rPr>
        <w:t>înmulţit</w:t>
      </w:r>
      <w:proofErr w:type="spellEnd"/>
      <w:r w:rsidRPr="006E0A80">
        <w:rPr>
          <w:rFonts w:ascii="Times New Roman" w:eastAsiaTheme="minorHAnsi" w:hAnsi="Times New Roman"/>
          <w:sz w:val="28"/>
          <w:szCs w:val="28"/>
          <w:lang w:val="ro-RO" w:eastAsia="en-US"/>
        </w:rPr>
        <w:t xml:space="preserve"> la numărul de zile a perioadei raportate exprimat în zile) constituie </w:t>
      </w:r>
      <w:r w:rsidR="00583AC4">
        <w:rPr>
          <w:rFonts w:ascii="Times New Roman" w:eastAsiaTheme="minorHAnsi" w:hAnsi="Times New Roman"/>
          <w:b/>
          <w:bCs/>
          <w:i/>
          <w:iCs/>
          <w:sz w:val="28"/>
          <w:szCs w:val="28"/>
          <w:lang w:val="ro-RO" w:eastAsia="en-US"/>
        </w:rPr>
        <w:t>690,4</w:t>
      </w:r>
      <w:r w:rsidRPr="006E0A80">
        <w:rPr>
          <w:rFonts w:ascii="Times New Roman" w:eastAsiaTheme="minorHAnsi" w:hAnsi="Times New Roman"/>
          <w:b/>
          <w:bCs/>
          <w:i/>
          <w:iCs/>
          <w:sz w:val="28"/>
          <w:szCs w:val="28"/>
          <w:lang w:val="ro-RO" w:eastAsia="en-US"/>
        </w:rPr>
        <w:t xml:space="preserve"> </w:t>
      </w:r>
      <w:r w:rsidRPr="006E0A80">
        <w:rPr>
          <w:rFonts w:ascii="Times New Roman" w:eastAsiaTheme="minorHAnsi" w:hAnsi="Times New Roman"/>
          <w:b/>
          <w:bCs/>
          <w:sz w:val="28"/>
          <w:szCs w:val="28"/>
          <w:lang w:val="ro-RO" w:eastAsia="en-US"/>
        </w:rPr>
        <w:t>de zile</w:t>
      </w:r>
      <w:r w:rsidRPr="006E0A80">
        <w:rPr>
          <w:rFonts w:ascii="Times New Roman" w:eastAsiaTheme="minorHAnsi" w:hAnsi="Times New Roman"/>
          <w:sz w:val="28"/>
          <w:szCs w:val="28"/>
          <w:lang w:val="ro-RO" w:eastAsia="en-US"/>
        </w:rPr>
        <w:t xml:space="preserve">, </w:t>
      </w:r>
      <w:r w:rsidRPr="006E0A80">
        <w:rPr>
          <w:rFonts w:ascii="Times New Roman" w:eastAsiaTheme="minorHAnsi" w:hAnsi="Times New Roman"/>
          <w:b/>
          <w:bCs/>
          <w:sz w:val="28"/>
          <w:szCs w:val="28"/>
          <w:lang w:val="ro-RO" w:eastAsia="en-US"/>
        </w:rPr>
        <w:t>(indicatorul DT).</w:t>
      </w:r>
    </w:p>
    <w:p w14:paraId="3AB55DC3" w14:textId="77777777" w:rsidR="00F7385E" w:rsidRDefault="00F7385E" w:rsidP="007A4C2A">
      <w:pPr>
        <w:pStyle w:val="Frspaiere1"/>
        <w:spacing w:line="276" w:lineRule="auto"/>
        <w:ind w:firstLine="720"/>
        <w:jc w:val="both"/>
        <w:rPr>
          <w:rFonts w:ascii="Times New Roman" w:eastAsiaTheme="minorHAnsi" w:hAnsi="Times New Roman"/>
          <w:b/>
          <w:bCs/>
          <w:sz w:val="28"/>
          <w:szCs w:val="28"/>
          <w:lang w:val="ro-RO" w:eastAsia="en-US"/>
        </w:rPr>
      </w:pPr>
    </w:p>
    <w:p w14:paraId="5ADAC8CC" w14:textId="77777777" w:rsidR="00F7385E" w:rsidRPr="006E0A80" w:rsidRDefault="00F7385E" w:rsidP="007A4C2A">
      <w:pPr>
        <w:pStyle w:val="Frspaiere1"/>
        <w:spacing w:line="276" w:lineRule="auto"/>
        <w:ind w:firstLine="720"/>
        <w:jc w:val="both"/>
        <w:rPr>
          <w:rFonts w:ascii="Times New Roman" w:hAnsi="Times New Roman"/>
          <w:b/>
          <w:i/>
          <w:sz w:val="28"/>
          <w:szCs w:val="28"/>
          <w:lang w:val="ro-MD"/>
        </w:rPr>
      </w:pPr>
      <w:r>
        <w:rPr>
          <w:rFonts w:ascii="Times New Roman" w:hAnsi="Times New Roman"/>
          <w:b/>
          <w:i/>
          <w:noProof/>
          <w:sz w:val="28"/>
          <w:szCs w:val="28"/>
        </w:rPr>
        <w:lastRenderedPageBreak/>
        <w:drawing>
          <wp:inline distT="0" distB="0" distL="0" distR="0" wp14:anchorId="52B3B327" wp14:editId="21ACCF93">
            <wp:extent cx="9553575" cy="6677025"/>
            <wp:effectExtent l="0" t="0" r="9525" b="9525"/>
            <wp:docPr id="425487378"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656147A" w14:textId="77777777" w:rsidR="006E0A80" w:rsidRPr="006D76B4" w:rsidRDefault="006E0A80" w:rsidP="007A4C2A">
      <w:pPr>
        <w:widowControl/>
        <w:adjustRightInd w:val="0"/>
        <w:spacing w:line="276" w:lineRule="auto"/>
        <w:rPr>
          <w:rFonts w:eastAsiaTheme="minorHAnsi"/>
          <w:sz w:val="24"/>
          <w:szCs w:val="24"/>
          <w:lang w:val="ro-MD"/>
        </w:rPr>
      </w:pPr>
    </w:p>
    <w:p w14:paraId="7F5C420A" w14:textId="77777777" w:rsidR="006E0A80" w:rsidRPr="006E0A80" w:rsidRDefault="00F7385E" w:rsidP="007A4C2A">
      <w:pPr>
        <w:widowControl/>
        <w:adjustRightInd w:val="0"/>
        <w:spacing w:line="276" w:lineRule="auto"/>
        <w:ind w:firstLine="720"/>
        <w:jc w:val="both"/>
        <w:rPr>
          <w:rFonts w:eastAsiaTheme="minorHAnsi"/>
          <w:sz w:val="28"/>
          <w:szCs w:val="28"/>
          <w:lang w:val="en-US"/>
        </w:rPr>
      </w:pPr>
      <w:r>
        <w:rPr>
          <w:rFonts w:eastAsiaTheme="minorHAnsi"/>
          <w:b/>
          <w:bCs/>
          <w:sz w:val="28"/>
          <w:szCs w:val="28"/>
          <w:lang w:val="en-US"/>
        </w:rPr>
        <w:t>5</w:t>
      </w:r>
      <w:r w:rsidR="006E0A80" w:rsidRPr="006E0A80">
        <w:rPr>
          <w:rFonts w:eastAsiaTheme="minorHAnsi"/>
          <w:b/>
          <w:bCs/>
          <w:sz w:val="28"/>
          <w:szCs w:val="28"/>
          <w:lang w:val="en-US"/>
        </w:rPr>
        <w:t xml:space="preserve">. </w:t>
      </w:r>
      <w:proofErr w:type="spellStart"/>
      <w:r w:rsidRPr="006E0A80">
        <w:rPr>
          <w:rFonts w:eastAsiaTheme="minorHAnsi"/>
          <w:b/>
          <w:bCs/>
          <w:sz w:val="28"/>
          <w:szCs w:val="28"/>
          <w:lang w:val="en-US"/>
        </w:rPr>
        <w:t>Examinarea</w:t>
      </w:r>
      <w:proofErr w:type="spellEnd"/>
      <w:r w:rsidRPr="006E0A80">
        <w:rPr>
          <w:rFonts w:eastAsiaTheme="minorHAnsi"/>
          <w:b/>
          <w:bCs/>
          <w:sz w:val="28"/>
          <w:szCs w:val="28"/>
          <w:lang w:val="en-US"/>
        </w:rPr>
        <w:t xml:space="preserve"> CAUZELOR SI MATERIALELOR JUDECĂTORULUI DE INSTRUCŢIE</w:t>
      </w:r>
    </w:p>
    <w:p w14:paraId="1E09191A" w14:textId="381F2939" w:rsidR="006D76B4" w:rsidRDefault="006E0A80" w:rsidP="007A4C2A">
      <w:pPr>
        <w:widowControl/>
        <w:adjustRightInd w:val="0"/>
        <w:spacing w:line="276" w:lineRule="auto"/>
        <w:ind w:firstLine="720"/>
        <w:jc w:val="both"/>
        <w:rPr>
          <w:rFonts w:eastAsiaTheme="minorHAnsi"/>
          <w:sz w:val="28"/>
          <w:szCs w:val="28"/>
          <w:lang w:val="en-US"/>
        </w:rPr>
      </w:pPr>
      <w:r w:rsidRPr="006E0A80">
        <w:rPr>
          <w:rFonts w:eastAsiaTheme="minorHAnsi"/>
          <w:sz w:val="28"/>
          <w:szCs w:val="28"/>
          <w:lang w:val="en-US"/>
        </w:rPr>
        <w:t xml:space="preserve">Pe </w:t>
      </w:r>
      <w:proofErr w:type="spellStart"/>
      <w:r w:rsidRPr="006E0A80">
        <w:rPr>
          <w:rFonts w:eastAsiaTheme="minorHAnsi"/>
          <w:sz w:val="28"/>
          <w:szCs w:val="28"/>
          <w:lang w:val="en-US"/>
        </w:rPr>
        <w:t>parcursul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perioadei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anului</w:t>
      </w:r>
      <w:proofErr w:type="spellEnd"/>
      <w:r w:rsidRPr="006E0A80">
        <w:rPr>
          <w:rFonts w:eastAsiaTheme="minorHAnsi"/>
          <w:sz w:val="28"/>
          <w:szCs w:val="28"/>
          <w:lang w:val="en-US"/>
        </w:rPr>
        <w:t xml:space="preserve"> 202</w:t>
      </w:r>
      <w:r>
        <w:rPr>
          <w:rFonts w:eastAsiaTheme="minorHAnsi"/>
          <w:sz w:val="28"/>
          <w:szCs w:val="28"/>
          <w:lang w:val="en-US"/>
        </w:rPr>
        <w:t>5</w:t>
      </w:r>
      <w:r w:rsidRPr="006E0A80">
        <w:rPr>
          <w:rFonts w:eastAsiaTheme="minorHAnsi"/>
          <w:sz w:val="28"/>
          <w:szCs w:val="28"/>
          <w:lang w:val="en-US"/>
        </w:rPr>
        <w:t xml:space="preserve">, pe </w:t>
      </w:r>
      <w:proofErr w:type="spellStart"/>
      <w:r w:rsidRPr="006E0A80">
        <w:rPr>
          <w:rFonts w:eastAsiaTheme="minorHAnsi"/>
          <w:sz w:val="28"/>
          <w:szCs w:val="28"/>
          <w:lang w:val="en-US"/>
        </w:rPr>
        <w:t>rolul</w:t>
      </w:r>
      <w:proofErr w:type="spellEnd"/>
      <w:r w:rsidRPr="006E0A80">
        <w:rPr>
          <w:rFonts w:eastAsiaTheme="minorHAnsi"/>
          <w:sz w:val="28"/>
          <w:szCs w:val="28"/>
          <w:lang w:val="en-US"/>
        </w:rPr>
        <w:t xml:space="preserve"> Judecătoriei </w:t>
      </w:r>
      <w:r>
        <w:rPr>
          <w:rFonts w:eastAsiaTheme="minorHAnsi"/>
          <w:sz w:val="28"/>
          <w:szCs w:val="28"/>
          <w:lang w:val="en-US"/>
        </w:rPr>
        <w:t>Comrat</w:t>
      </w:r>
      <w:r w:rsidRPr="006E0A80">
        <w:rPr>
          <w:rFonts w:eastAsiaTheme="minorHAnsi"/>
          <w:sz w:val="28"/>
          <w:szCs w:val="28"/>
          <w:lang w:val="en-US"/>
        </w:rPr>
        <w:t xml:space="preserve"> s-au </w:t>
      </w:r>
      <w:proofErr w:type="spellStart"/>
      <w:r w:rsidRPr="006E0A80">
        <w:rPr>
          <w:rFonts w:eastAsiaTheme="minorHAnsi"/>
          <w:sz w:val="28"/>
          <w:szCs w:val="28"/>
          <w:lang w:val="en-US"/>
        </w:rPr>
        <w:t>aflat</w:t>
      </w:r>
      <w:proofErr w:type="spellEnd"/>
      <w:r w:rsidRPr="006E0A80">
        <w:rPr>
          <w:rFonts w:eastAsiaTheme="minorHAnsi"/>
          <w:sz w:val="28"/>
          <w:szCs w:val="28"/>
          <w:lang w:val="en-US"/>
        </w:rPr>
        <w:t xml:space="preserve"> </w:t>
      </w:r>
      <w:r w:rsidR="0037758B">
        <w:rPr>
          <w:rFonts w:eastAsiaTheme="minorHAnsi"/>
          <w:b/>
          <w:bCs/>
          <w:i/>
          <w:iCs/>
          <w:sz w:val="28"/>
          <w:szCs w:val="28"/>
          <w:lang w:val="en-US"/>
        </w:rPr>
        <w:t>1265</w:t>
      </w:r>
      <w:r w:rsidRPr="006E0A80">
        <w:rPr>
          <w:rFonts w:eastAsiaTheme="minorHAnsi"/>
          <w:b/>
          <w:bCs/>
          <w:i/>
          <w:iCs/>
          <w:sz w:val="28"/>
          <w:szCs w:val="28"/>
          <w:lang w:val="en-US"/>
        </w:rPr>
        <w:t xml:space="preserve"> </w:t>
      </w:r>
      <w:r w:rsidRPr="006E0A80">
        <w:rPr>
          <w:rFonts w:eastAsiaTheme="minorHAnsi"/>
          <w:sz w:val="28"/>
          <w:szCs w:val="28"/>
          <w:lang w:val="en-US"/>
        </w:rPr>
        <w:t xml:space="preserve">de </w:t>
      </w:r>
      <w:proofErr w:type="spellStart"/>
      <w:r w:rsidRPr="006E0A80">
        <w:rPr>
          <w:rFonts w:eastAsiaTheme="minorHAnsi"/>
          <w:sz w:val="28"/>
          <w:szCs w:val="28"/>
          <w:lang w:val="en-US"/>
        </w:rPr>
        <w:t>dosare</w:t>
      </w:r>
      <w:proofErr w:type="spellEnd"/>
      <w:r w:rsidRPr="006E0A80">
        <w:rPr>
          <w:rFonts w:eastAsiaTheme="minorHAnsi"/>
          <w:sz w:val="28"/>
          <w:szCs w:val="28"/>
          <w:lang w:val="en-US"/>
        </w:rPr>
        <w:t xml:space="preserve"> cu </w:t>
      </w:r>
      <w:proofErr w:type="spellStart"/>
      <w:r w:rsidRPr="006E0A80">
        <w:rPr>
          <w:rFonts w:eastAsiaTheme="minorHAnsi"/>
          <w:sz w:val="28"/>
          <w:szCs w:val="28"/>
          <w:lang w:val="en-US"/>
        </w:rPr>
        <w:t>indicele</w:t>
      </w:r>
      <w:proofErr w:type="spellEnd"/>
      <w:r w:rsidRPr="006E0A80">
        <w:rPr>
          <w:rFonts w:eastAsiaTheme="minorHAnsi"/>
          <w:sz w:val="28"/>
          <w:szCs w:val="28"/>
          <w:lang w:val="en-US"/>
        </w:rPr>
        <w:t xml:space="preserve"> 8, 10, 11, 13, 14, 15, 16, </w:t>
      </w:r>
      <w:r w:rsidR="00B146DF">
        <w:rPr>
          <w:rFonts w:eastAsiaTheme="minorHAnsi"/>
          <w:sz w:val="28"/>
          <w:szCs w:val="28"/>
          <w:lang w:val="en-US"/>
        </w:rPr>
        <w:t>17,</w:t>
      </w:r>
      <w:r w:rsidRPr="006E0A80">
        <w:rPr>
          <w:rFonts w:eastAsiaTheme="minorHAnsi"/>
          <w:sz w:val="28"/>
          <w:szCs w:val="28"/>
          <w:lang w:val="en-US"/>
        </w:rPr>
        <w:t>21</w:t>
      </w:r>
      <w:r w:rsidR="00B146DF">
        <w:rPr>
          <w:rFonts w:eastAsiaTheme="minorHAnsi"/>
          <w:sz w:val="28"/>
          <w:szCs w:val="28"/>
          <w:lang w:val="en-US"/>
        </w:rPr>
        <w:t xml:space="preserve">, </w:t>
      </w:r>
      <w:r w:rsidR="00B146DF" w:rsidRPr="00B146DF">
        <w:rPr>
          <w:rFonts w:eastAsiaTheme="minorHAnsi"/>
          <w:color w:val="000000"/>
          <w:sz w:val="28"/>
          <w:szCs w:val="28"/>
          <w:lang w:val="en-US"/>
        </w:rPr>
        <w:t>21ji,</w:t>
      </w:r>
      <w:r w:rsidR="00B146DF">
        <w:rPr>
          <w:rFonts w:eastAsiaTheme="minorHAnsi"/>
          <w:color w:val="000000"/>
          <w:sz w:val="28"/>
          <w:szCs w:val="28"/>
          <w:lang w:val="en-US"/>
        </w:rPr>
        <w:t xml:space="preserve"> </w:t>
      </w:r>
      <w:r w:rsidR="00B146DF" w:rsidRPr="00B146DF">
        <w:rPr>
          <w:rFonts w:eastAsiaTheme="minorHAnsi"/>
          <w:color w:val="000000"/>
          <w:sz w:val="28"/>
          <w:szCs w:val="28"/>
          <w:lang w:val="en-US"/>
        </w:rPr>
        <w:t>28</w:t>
      </w:r>
      <w:r w:rsidRPr="00B146DF">
        <w:rPr>
          <w:rFonts w:eastAsiaTheme="minorHAnsi"/>
          <w:sz w:val="28"/>
          <w:szCs w:val="28"/>
          <w:lang w:val="en-US"/>
        </w:rPr>
        <w:t>.</w:t>
      </w:r>
      <w:r w:rsidRPr="006E0A80">
        <w:rPr>
          <w:rFonts w:eastAsiaTheme="minorHAnsi"/>
          <w:sz w:val="28"/>
          <w:szCs w:val="28"/>
          <w:lang w:val="en-US"/>
        </w:rPr>
        <w:t xml:space="preserve"> </w:t>
      </w:r>
    </w:p>
    <w:p w14:paraId="115E82E8" w14:textId="1094F2CE" w:rsidR="006E0A80" w:rsidRDefault="006E0A80" w:rsidP="007A4C2A">
      <w:pPr>
        <w:widowControl/>
        <w:adjustRightInd w:val="0"/>
        <w:spacing w:line="276" w:lineRule="auto"/>
        <w:ind w:firstLine="720"/>
        <w:jc w:val="both"/>
        <w:rPr>
          <w:rFonts w:eastAsiaTheme="minorHAnsi"/>
          <w:sz w:val="28"/>
          <w:szCs w:val="28"/>
          <w:lang w:val="en-US"/>
        </w:rPr>
      </w:pPr>
      <w:r w:rsidRPr="006E0A80">
        <w:rPr>
          <w:rFonts w:eastAsiaTheme="minorHAnsi"/>
          <w:sz w:val="28"/>
          <w:szCs w:val="28"/>
          <w:lang w:val="en-US"/>
        </w:rPr>
        <w:t xml:space="preserve">Din </w:t>
      </w:r>
      <w:proofErr w:type="spellStart"/>
      <w:r w:rsidRPr="006E0A80">
        <w:rPr>
          <w:rFonts w:eastAsiaTheme="minorHAnsi"/>
          <w:sz w:val="28"/>
          <w:szCs w:val="28"/>
          <w:lang w:val="en-US"/>
        </w:rPr>
        <w:t>numărul</w:t>
      </w:r>
      <w:proofErr w:type="spellEnd"/>
      <w:r w:rsidRPr="006E0A80">
        <w:rPr>
          <w:rFonts w:eastAsiaTheme="minorHAnsi"/>
          <w:sz w:val="28"/>
          <w:szCs w:val="28"/>
          <w:lang w:val="en-US"/>
        </w:rPr>
        <w:t xml:space="preserve"> total de </w:t>
      </w:r>
      <w:proofErr w:type="spellStart"/>
      <w:r w:rsidRPr="006E0A80">
        <w:rPr>
          <w:rFonts w:eastAsiaTheme="minorHAnsi"/>
          <w:sz w:val="28"/>
          <w:szCs w:val="28"/>
          <w:lang w:val="en-US"/>
        </w:rPr>
        <w:t>cauze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aflate</w:t>
      </w:r>
      <w:proofErr w:type="spellEnd"/>
      <w:r w:rsidRPr="006E0A80">
        <w:rPr>
          <w:rFonts w:eastAsiaTheme="minorHAnsi"/>
          <w:sz w:val="28"/>
          <w:szCs w:val="28"/>
          <w:lang w:val="en-US"/>
        </w:rPr>
        <w:t xml:space="preserve"> în </w:t>
      </w:r>
      <w:proofErr w:type="spellStart"/>
      <w:r w:rsidRPr="006E0A80">
        <w:rPr>
          <w:rFonts w:eastAsiaTheme="minorHAnsi"/>
          <w:sz w:val="28"/>
          <w:szCs w:val="28"/>
          <w:lang w:val="en-US"/>
        </w:rPr>
        <w:t>procedură</w:t>
      </w:r>
      <w:proofErr w:type="spellEnd"/>
      <w:r w:rsidRPr="006E0A80">
        <w:rPr>
          <w:rFonts w:eastAsiaTheme="minorHAnsi"/>
          <w:sz w:val="28"/>
          <w:szCs w:val="28"/>
          <w:lang w:val="en-US"/>
        </w:rPr>
        <w:t xml:space="preserve"> - </w:t>
      </w:r>
      <w:r w:rsidR="00C852BC">
        <w:rPr>
          <w:rFonts w:eastAsiaTheme="minorHAnsi"/>
          <w:b/>
          <w:bCs/>
          <w:i/>
          <w:iCs/>
          <w:sz w:val="28"/>
          <w:szCs w:val="28"/>
          <w:lang w:val="en-US"/>
        </w:rPr>
        <w:t>38</w:t>
      </w:r>
      <w:r w:rsidRPr="006E0A80">
        <w:rPr>
          <w:rFonts w:eastAsiaTheme="minorHAnsi"/>
          <w:b/>
          <w:bCs/>
          <w:i/>
          <w:iCs/>
          <w:sz w:val="28"/>
          <w:szCs w:val="28"/>
          <w:lang w:val="en-US"/>
        </w:rPr>
        <w:t xml:space="preserve"> </w:t>
      </w:r>
      <w:r w:rsidRPr="006E0A80">
        <w:rPr>
          <w:rFonts w:eastAsiaTheme="minorHAnsi"/>
          <w:sz w:val="28"/>
          <w:szCs w:val="28"/>
          <w:lang w:val="en-US"/>
        </w:rPr>
        <w:t xml:space="preserve">sunt </w:t>
      </w:r>
      <w:proofErr w:type="spellStart"/>
      <w:r w:rsidRPr="006E0A80">
        <w:rPr>
          <w:rFonts w:eastAsiaTheme="minorHAnsi"/>
          <w:sz w:val="28"/>
          <w:szCs w:val="28"/>
          <w:lang w:val="en-US"/>
        </w:rPr>
        <w:t>cele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pendinte</w:t>
      </w:r>
      <w:proofErr w:type="spellEnd"/>
      <w:r w:rsidRPr="006E0A80">
        <w:rPr>
          <w:rFonts w:eastAsiaTheme="minorHAnsi"/>
          <w:sz w:val="28"/>
          <w:szCs w:val="28"/>
          <w:lang w:val="en-US"/>
        </w:rPr>
        <w:t xml:space="preserve"> la </w:t>
      </w:r>
      <w:proofErr w:type="spellStart"/>
      <w:r w:rsidRPr="006E0A80">
        <w:rPr>
          <w:rFonts w:eastAsiaTheme="minorHAnsi"/>
          <w:sz w:val="28"/>
          <w:szCs w:val="28"/>
          <w:lang w:val="en-US"/>
        </w:rPr>
        <w:t>începutul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perioadei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raportate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iar</w:t>
      </w:r>
      <w:proofErr w:type="spellEnd"/>
      <w:r w:rsidRPr="006E0A80">
        <w:rPr>
          <w:rFonts w:eastAsiaTheme="minorHAnsi"/>
          <w:sz w:val="28"/>
          <w:szCs w:val="28"/>
          <w:lang w:val="en-US"/>
        </w:rPr>
        <w:t xml:space="preserve"> </w:t>
      </w:r>
      <w:r w:rsidR="00C852BC">
        <w:rPr>
          <w:rFonts w:eastAsiaTheme="minorHAnsi"/>
          <w:b/>
          <w:bCs/>
          <w:i/>
          <w:iCs/>
          <w:sz w:val="28"/>
          <w:szCs w:val="28"/>
          <w:lang w:val="en-US"/>
        </w:rPr>
        <w:t>1227</w:t>
      </w:r>
      <w:r w:rsidRPr="006E0A80">
        <w:rPr>
          <w:rFonts w:eastAsiaTheme="minorHAnsi"/>
          <w:b/>
          <w:bCs/>
          <w:i/>
          <w:iCs/>
          <w:sz w:val="28"/>
          <w:szCs w:val="28"/>
          <w:lang w:val="en-US"/>
        </w:rPr>
        <w:t xml:space="preserve"> </w:t>
      </w:r>
      <w:r w:rsidRPr="006E0A80">
        <w:rPr>
          <w:rFonts w:eastAsiaTheme="minorHAnsi"/>
          <w:sz w:val="28"/>
          <w:szCs w:val="28"/>
          <w:lang w:val="en-US"/>
        </w:rPr>
        <w:t xml:space="preserve">sunt </w:t>
      </w:r>
      <w:proofErr w:type="spellStart"/>
      <w:r w:rsidRPr="006E0A80">
        <w:rPr>
          <w:rFonts w:eastAsiaTheme="minorHAnsi"/>
          <w:sz w:val="28"/>
          <w:szCs w:val="28"/>
          <w:lang w:val="en-US"/>
        </w:rPr>
        <w:t>cauzele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noi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înregistrate</w:t>
      </w:r>
      <w:proofErr w:type="spellEnd"/>
      <w:r w:rsidRPr="006E0A80">
        <w:rPr>
          <w:rFonts w:eastAsiaTheme="minorHAnsi"/>
          <w:sz w:val="28"/>
          <w:szCs w:val="28"/>
          <w:lang w:val="en-US"/>
        </w:rPr>
        <w:t xml:space="preserve"> pe </w:t>
      </w:r>
      <w:proofErr w:type="spellStart"/>
      <w:r w:rsidRPr="006E0A80">
        <w:rPr>
          <w:rFonts w:eastAsiaTheme="minorHAnsi"/>
          <w:sz w:val="28"/>
          <w:szCs w:val="28"/>
          <w:lang w:val="en-US"/>
        </w:rPr>
        <w:t>parcursul</w:t>
      </w:r>
      <w:proofErr w:type="spellEnd"/>
      <w:r w:rsidRPr="006E0A80">
        <w:rPr>
          <w:rFonts w:eastAsiaTheme="minorHAnsi"/>
          <w:sz w:val="28"/>
          <w:szCs w:val="28"/>
          <w:lang w:val="en-US"/>
        </w:rPr>
        <w:t xml:space="preserve"> </w:t>
      </w:r>
      <w:proofErr w:type="spellStart"/>
      <w:r w:rsidR="0053248A" w:rsidRPr="006E0A80">
        <w:rPr>
          <w:rFonts w:eastAsiaTheme="minorHAnsi"/>
          <w:sz w:val="28"/>
          <w:szCs w:val="28"/>
          <w:lang w:val="en-US"/>
        </w:rPr>
        <w:t>anului</w:t>
      </w:r>
      <w:proofErr w:type="spellEnd"/>
      <w:r w:rsidR="0053248A" w:rsidRPr="006E0A80">
        <w:rPr>
          <w:rFonts w:eastAsiaTheme="minorHAnsi"/>
          <w:sz w:val="28"/>
          <w:szCs w:val="28"/>
          <w:lang w:val="en-US"/>
        </w:rPr>
        <w:t xml:space="preserve"> 202</w:t>
      </w:r>
      <w:r w:rsidR="0053248A">
        <w:rPr>
          <w:rFonts w:eastAsiaTheme="minorHAnsi"/>
          <w:sz w:val="28"/>
          <w:szCs w:val="28"/>
          <w:lang w:val="en-US"/>
        </w:rPr>
        <w:t>5</w:t>
      </w:r>
      <w:r w:rsidRPr="006E0A80">
        <w:rPr>
          <w:rFonts w:eastAsiaTheme="minorHAnsi"/>
          <w:sz w:val="28"/>
          <w:szCs w:val="28"/>
          <w:lang w:val="en-US"/>
        </w:rPr>
        <w:t xml:space="preserve">i. Din </w:t>
      </w:r>
      <w:proofErr w:type="spellStart"/>
      <w:r w:rsidRPr="006E0A80">
        <w:rPr>
          <w:rFonts w:eastAsiaTheme="minorHAnsi"/>
          <w:sz w:val="28"/>
          <w:szCs w:val="28"/>
          <w:lang w:val="en-US"/>
        </w:rPr>
        <w:t>totalul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procedurilor</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aflate</w:t>
      </w:r>
      <w:proofErr w:type="spellEnd"/>
      <w:r w:rsidRPr="006E0A80">
        <w:rPr>
          <w:rFonts w:eastAsiaTheme="minorHAnsi"/>
          <w:sz w:val="28"/>
          <w:szCs w:val="28"/>
          <w:lang w:val="en-US"/>
        </w:rPr>
        <w:t xml:space="preserve"> pe </w:t>
      </w:r>
      <w:proofErr w:type="spellStart"/>
      <w:r w:rsidRPr="006E0A80">
        <w:rPr>
          <w:rFonts w:eastAsiaTheme="minorHAnsi"/>
          <w:sz w:val="28"/>
          <w:szCs w:val="28"/>
          <w:lang w:val="en-US"/>
        </w:rPr>
        <w:t>rol</w:t>
      </w:r>
      <w:proofErr w:type="spellEnd"/>
      <w:r w:rsidRPr="006E0A80">
        <w:rPr>
          <w:rFonts w:eastAsiaTheme="minorHAnsi"/>
          <w:sz w:val="28"/>
          <w:szCs w:val="28"/>
          <w:lang w:val="en-US"/>
        </w:rPr>
        <w:t xml:space="preserve"> - </w:t>
      </w:r>
      <w:r w:rsidR="00C852BC">
        <w:rPr>
          <w:rFonts w:eastAsiaTheme="minorHAnsi"/>
          <w:b/>
          <w:bCs/>
          <w:i/>
          <w:iCs/>
          <w:sz w:val="28"/>
          <w:szCs w:val="28"/>
          <w:lang w:val="en-US"/>
        </w:rPr>
        <w:t>1237</w:t>
      </w:r>
      <w:r w:rsidRPr="006E0A80">
        <w:rPr>
          <w:rFonts w:eastAsiaTheme="minorHAnsi"/>
          <w:b/>
          <w:bCs/>
          <w:i/>
          <w:iCs/>
          <w:sz w:val="28"/>
          <w:szCs w:val="28"/>
          <w:lang w:val="en-US"/>
        </w:rPr>
        <w:t xml:space="preserve"> </w:t>
      </w:r>
      <w:r w:rsidRPr="006E0A80">
        <w:rPr>
          <w:rFonts w:eastAsiaTheme="minorHAnsi"/>
          <w:sz w:val="28"/>
          <w:szCs w:val="28"/>
          <w:lang w:val="en-US"/>
        </w:rPr>
        <w:t xml:space="preserve">au fost </w:t>
      </w:r>
      <w:proofErr w:type="spellStart"/>
      <w:r w:rsidRPr="006E0A80">
        <w:rPr>
          <w:rFonts w:eastAsiaTheme="minorHAnsi"/>
          <w:sz w:val="28"/>
          <w:szCs w:val="28"/>
          <w:lang w:val="en-US"/>
        </w:rPr>
        <w:t>soluţionate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iar</w:t>
      </w:r>
      <w:proofErr w:type="spellEnd"/>
      <w:r w:rsidRPr="006E0A80">
        <w:rPr>
          <w:rFonts w:eastAsiaTheme="minorHAnsi"/>
          <w:sz w:val="28"/>
          <w:szCs w:val="28"/>
          <w:lang w:val="en-US"/>
        </w:rPr>
        <w:t xml:space="preserve"> </w:t>
      </w:r>
      <w:r w:rsidR="0053248A">
        <w:rPr>
          <w:rFonts w:eastAsiaTheme="minorHAnsi"/>
          <w:b/>
          <w:bCs/>
          <w:i/>
          <w:iCs/>
          <w:sz w:val="28"/>
          <w:szCs w:val="28"/>
          <w:lang w:val="en-US"/>
        </w:rPr>
        <w:t>28</w:t>
      </w:r>
      <w:r w:rsidRPr="006E0A80">
        <w:rPr>
          <w:rFonts w:eastAsiaTheme="minorHAnsi"/>
          <w:b/>
          <w:bCs/>
          <w:i/>
          <w:iCs/>
          <w:sz w:val="28"/>
          <w:szCs w:val="28"/>
          <w:lang w:val="en-US"/>
        </w:rPr>
        <w:t xml:space="preserve"> </w:t>
      </w:r>
      <w:proofErr w:type="spellStart"/>
      <w:r w:rsidRPr="006E0A80">
        <w:rPr>
          <w:rFonts w:eastAsiaTheme="minorHAnsi"/>
          <w:sz w:val="28"/>
          <w:szCs w:val="28"/>
          <w:lang w:val="en-US"/>
        </w:rPr>
        <w:t>constituie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restanţa</w:t>
      </w:r>
      <w:proofErr w:type="spellEnd"/>
      <w:r w:rsidRPr="006E0A80">
        <w:rPr>
          <w:rFonts w:eastAsiaTheme="minorHAnsi"/>
          <w:sz w:val="28"/>
          <w:szCs w:val="28"/>
          <w:lang w:val="en-US"/>
        </w:rPr>
        <w:t xml:space="preserve"> la </w:t>
      </w:r>
      <w:proofErr w:type="spellStart"/>
      <w:r w:rsidRPr="006E0A80">
        <w:rPr>
          <w:rFonts w:eastAsiaTheme="minorHAnsi"/>
          <w:sz w:val="28"/>
          <w:szCs w:val="28"/>
          <w:lang w:val="en-US"/>
        </w:rPr>
        <w:t>sfârşitul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perioadei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raportate</w:t>
      </w:r>
      <w:proofErr w:type="spellEnd"/>
      <w:r w:rsidRPr="006E0A80">
        <w:rPr>
          <w:rFonts w:eastAsiaTheme="minorHAnsi"/>
          <w:sz w:val="28"/>
          <w:szCs w:val="28"/>
          <w:lang w:val="en-US"/>
        </w:rPr>
        <w:t>.</w:t>
      </w:r>
    </w:p>
    <w:p w14:paraId="2EF7E7D7" w14:textId="77777777" w:rsidR="006D76B4" w:rsidRPr="006E0A80" w:rsidRDefault="006D76B4" w:rsidP="007A4C2A">
      <w:pPr>
        <w:widowControl/>
        <w:adjustRightInd w:val="0"/>
        <w:spacing w:line="276" w:lineRule="auto"/>
        <w:ind w:firstLine="720"/>
        <w:jc w:val="both"/>
        <w:rPr>
          <w:rFonts w:eastAsiaTheme="minorHAnsi"/>
          <w:sz w:val="28"/>
          <w:szCs w:val="2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19"/>
        <w:gridCol w:w="1597"/>
        <w:gridCol w:w="1600"/>
        <w:gridCol w:w="1597"/>
        <w:gridCol w:w="1597"/>
        <w:gridCol w:w="1597"/>
      </w:tblGrid>
      <w:tr w:rsidR="006D76B4" w:rsidRPr="000A6113" w14:paraId="16E98B01" w14:textId="77777777" w:rsidTr="000A6113">
        <w:trPr>
          <w:trHeight w:val="612"/>
        </w:trPr>
        <w:tc>
          <w:tcPr>
            <w:tcW w:w="2505" w:type="pct"/>
            <w:shd w:val="clear" w:color="auto" w:fill="FFC000" w:themeFill="accent4"/>
          </w:tcPr>
          <w:p w14:paraId="71D0A8C3" w14:textId="77777777" w:rsidR="006D76B4" w:rsidRPr="000A6113" w:rsidRDefault="006D76B4" w:rsidP="007A4C2A">
            <w:pPr>
              <w:widowControl/>
              <w:adjustRightInd w:val="0"/>
              <w:spacing w:line="276" w:lineRule="auto"/>
              <w:rPr>
                <w:rFonts w:eastAsiaTheme="minorHAnsi"/>
                <w:color w:val="000000"/>
                <w:sz w:val="28"/>
                <w:szCs w:val="28"/>
                <w:lang w:val="en-US"/>
              </w:rPr>
            </w:pPr>
          </w:p>
        </w:tc>
        <w:tc>
          <w:tcPr>
            <w:tcW w:w="499" w:type="pct"/>
            <w:shd w:val="clear" w:color="auto" w:fill="FFC000" w:themeFill="accent4"/>
          </w:tcPr>
          <w:p w14:paraId="6CE740AA" w14:textId="06AA4011" w:rsidR="006D76B4" w:rsidRPr="000A6113" w:rsidRDefault="006D76B4" w:rsidP="007A4C2A">
            <w:pPr>
              <w:widowControl/>
              <w:adjustRightInd w:val="0"/>
              <w:spacing w:line="276" w:lineRule="auto"/>
              <w:jc w:val="center"/>
              <w:rPr>
                <w:rFonts w:eastAsiaTheme="minorHAnsi"/>
                <w:color w:val="000000"/>
                <w:sz w:val="28"/>
                <w:szCs w:val="28"/>
                <w:lang w:val="en-US"/>
              </w:rPr>
            </w:pPr>
            <w:proofErr w:type="spellStart"/>
            <w:r w:rsidRPr="000A6113">
              <w:rPr>
                <w:rFonts w:eastAsiaTheme="minorHAnsi"/>
                <w:b/>
                <w:bCs/>
                <w:color w:val="000000"/>
                <w:sz w:val="28"/>
                <w:szCs w:val="28"/>
                <w:lang w:val="en-US"/>
              </w:rPr>
              <w:t>Pendinte</w:t>
            </w:r>
            <w:proofErr w:type="spellEnd"/>
            <w:r w:rsidRPr="000A6113">
              <w:rPr>
                <w:rFonts w:eastAsiaTheme="minorHAnsi"/>
                <w:b/>
                <w:bCs/>
                <w:color w:val="000000"/>
                <w:sz w:val="28"/>
                <w:szCs w:val="28"/>
                <w:lang w:val="en-US"/>
              </w:rPr>
              <w:t xml:space="preserve"> la 26.12.2024</w:t>
            </w:r>
          </w:p>
        </w:tc>
        <w:tc>
          <w:tcPr>
            <w:tcW w:w="499" w:type="pct"/>
            <w:shd w:val="clear" w:color="auto" w:fill="FFC000" w:themeFill="accent4"/>
          </w:tcPr>
          <w:p w14:paraId="7EA8B576" w14:textId="4C687F93" w:rsidR="006D76B4" w:rsidRPr="000A6113" w:rsidRDefault="006D76B4" w:rsidP="007A4C2A">
            <w:pPr>
              <w:widowControl/>
              <w:adjustRightInd w:val="0"/>
              <w:spacing w:line="276" w:lineRule="auto"/>
              <w:jc w:val="center"/>
              <w:rPr>
                <w:rFonts w:eastAsiaTheme="minorHAnsi"/>
                <w:color w:val="000000"/>
                <w:sz w:val="28"/>
                <w:szCs w:val="28"/>
                <w:lang w:val="ru-RU"/>
              </w:rPr>
            </w:pPr>
            <w:proofErr w:type="spellStart"/>
            <w:r w:rsidRPr="000A6113">
              <w:rPr>
                <w:rFonts w:eastAsiaTheme="minorHAnsi"/>
                <w:b/>
                <w:bCs/>
                <w:color w:val="000000"/>
                <w:sz w:val="28"/>
                <w:szCs w:val="28"/>
                <w:lang w:val="ru-RU"/>
              </w:rPr>
              <w:t>Noi</w:t>
            </w:r>
            <w:proofErr w:type="spellEnd"/>
            <w:r w:rsidRPr="000A6113">
              <w:rPr>
                <w:rFonts w:eastAsiaTheme="minorHAnsi"/>
                <w:b/>
                <w:bCs/>
                <w:color w:val="000000"/>
                <w:sz w:val="28"/>
                <w:szCs w:val="28"/>
                <w:lang w:val="ru-RU"/>
              </w:rPr>
              <w:t xml:space="preserve"> </w:t>
            </w:r>
            <w:proofErr w:type="spellStart"/>
            <w:r w:rsidRPr="000A6113">
              <w:rPr>
                <w:rFonts w:eastAsiaTheme="minorHAnsi"/>
                <w:b/>
                <w:bCs/>
                <w:color w:val="000000"/>
                <w:sz w:val="28"/>
                <w:szCs w:val="28"/>
                <w:lang w:val="ru-RU"/>
              </w:rPr>
              <w:t>înregistrate</w:t>
            </w:r>
            <w:proofErr w:type="spellEnd"/>
          </w:p>
        </w:tc>
        <w:tc>
          <w:tcPr>
            <w:tcW w:w="499" w:type="pct"/>
            <w:shd w:val="clear" w:color="auto" w:fill="FFC000" w:themeFill="accent4"/>
          </w:tcPr>
          <w:p w14:paraId="2A01364F" w14:textId="14DD2C78" w:rsidR="006D76B4" w:rsidRPr="000A6113" w:rsidRDefault="00CF3495" w:rsidP="007A4C2A">
            <w:pPr>
              <w:widowControl/>
              <w:adjustRightInd w:val="0"/>
              <w:spacing w:line="276" w:lineRule="auto"/>
              <w:jc w:val="center"/>
              <w:rPr>
                <w:rFonts w:eastAsiaTheme="minorHAnsi"/>
                <w:b/>
                <w:bCs/>
                <w:color w:val="000000"/>
                <w:sz w:val="28"/>
                <w:szCs w:val="28"/>
                <w:lang w:val="ro-MD"/>
              </w:rPr>
            </w:pPr>
            <w:r w:rsidRPr="000A6113">
              <w:rPr>
                <w:rFonts w:eastAsiaTheme="minorHAnsi"/>
                <w:b/>
                <w:bCs/>
                <w:color w:val="000000"/>
                <w:sz w:val="28"/>
                <w:szCs w:val="28"/>
                <w:lang w:val="ro-MD"/>
              </w:rPr>
              <w:t>Total în procedura</w:t>
            </w:r>
          </w:p>
        </w:tc>
        <w:tc>
          <w:tcPr>
            <w:tcW w:w="499" w:type="pct"/>
            <w:shd w:val="clear" w:color="auto" w:fill="FFC000" w:themeFill="accent4"/>
          </w:tcPr>
          <w:p w14:paraId="29466BE0" w14:textId="5FF31B78" w:rsidR="006D76B4" w:rsidRPr="000A6113" w:rsidRDefault="006D76B4" w:rsidP="007A4C2A">
            <w:pPr>
              <w:widowControl/>
              <w:adjustRightInd w:val="0"/>
              <w:spacing w:line="276" w:lineRule="auto"/>
              <w:jc w:val="center"/>
              <w:rPr>
                <w:rFonts w:eastAsiaTheme="minorHAnsi"/>
                <w:color w:val="000000"/>
                <w:sz w:val="28"/>
                <w:szCs w:val="28"/>
                <w:lang w:val="ru-RU"/>
              </w:rPr>
            </w:pPr>
            <w:proofErr w:type="spellStart"/>
            <w:r w:rsidRPr="000A6113">
              <w:rPr>
                <w:rFonts w:eastAsiaTheme="minorHAnsi"/>
                <w:b/>
                <w:bCs/>
                <w:color w:val="000000"/>
                <w:sz w:val="28"/>
                <w:szCs w:val="28"/>
                <w:lang w:val="ru-RU"/>
              </w:rPr>
              <w:t>Examinate</w:t>
            </w:r>
            <w:proofErr w:type="spellEnd"/>
          </w:p>
        </w:tc>
        <w:tc>
          <w:tcPr>
            <w:tcW w:w="499" w:type="pct"/>
            <w:shd w:val="clear" w:color="auto" w:fill="FFC000" w:themeFill="accent4"/>
          </w:tcPr>
          <w:p w14:paraId="0DA53B88" w14:textId="0C71A81C" w:rsidR="006D76B4" w:rsidRPr="000A6113" w:rsidRDefault="006D76B4" w:rsidP="007A4C2A">
            <w:pPr>
              <w:widowControl/>
              <w:adjustRightInd w:val="0"/>
              <w:spacing w:line="276" w:lineRule="auto"/>
              <w:jc w:val="center"/>
              <w:rPr>
                <w:rFonts w:eastAsiaTheme="minorHAnsi"/>
                <w:color w:val="000000"/>
                <w:sz w:val="28"/>
                <w:szCs w:val="28"/>
                <w:lang w:val="en-US"/>
              </w:rPr>
            </w:pPr>
            <w:proofErr w:type="spellStart"/>
            <w:r w:rsidRPr="000A6113">
              <w:rPr>
                <w:rFonts w:eastAsiaTheme="minorHAnsi"/>
                <w:b/>
                <w:bCs/>
                <w:color w:val="000000"/>
                <w:sz w:val="28"/>
                <w:szCs w:val="28"/>
                <w:lang w:val="en-US"/>
              </w:rPr>
              <w:t>Pendinte</w:t>
            </w:r>
            <w:proofErr w:type="spellEnd"/>
            <w:r w:rsidRPr="000A6113">
              <w:rPr>
                <w:rFonts w:eastAsiaTheme="minorHAnsi"/>
                <w:b/>
                <w:bCs/>
                <w:color w:val="000000"/>
                <w:sz w:val="28"/>
                <w:szCs w:val="28"/>
                <w:lang w:val="en-US"/>
              </w:rPr>
              <w:t xml:space="preserve"> la 31.12.2025</w:t>
            </w:r>
          </w:p>
        </w:tc>
      </w:tr>
      <w:tr w:rsidR="006D76B4" w:rsidRPr="000A6113" w14:paraId="4BE838EB" w14:textId="77777777" w:rsidTr="000A6113">
        <w:trPr>
          <w:trHeight w:val="435"/>
        </w:trPr>
        <w:tc>
          <w:tcPr>
            <w:tcW w:w="2505" w:type="pct"/>
            <w:shd w:val="clear" w:color="auto" w:fill="FFE599" w:themeFill="accent4" w:themeFillTint="66"/>
          </w:tcPr>
          <w:p w14:paraId="18865A7D" w14:textId="77777777" w:rsidR="006D76B4" w:rsidRPr="000A6113" w:rsidRDefault="006D76B4" w:rsidP="00CD0E6B">
            <w:pPr>
              <w:widowControl/>
              <w:adjustRightInd w:val="0"/>
              <w:spacing w:before="240" w:line="276" w:lineRule="auto"/>
              <w:rPr>
                <w:rFonts w:eastAsiaTheme="minorHAnsi"/>
                <w:color w:val="000000"/>
                <w:sz w:val="28"/>
                <w:szCs w:val="28"/>
                <w:lang w:val="en-US"/>
              </w:rPr>
            </w:pPr>
            <w:r w:rsidRPr="000A6113">
              <w:rPr>
                <w:rFonts w:eastAsiaTheme="minorHAnsi"/>
                <w:b/>
                <w:bCs/>
                <w:color w:val="000000"/>
                <w:sz w:val="28"/>
                <w:szCs w:val="28"/>
                <w:lang w:val="en-US"/>
              </w:rPr>
              <w:t xml:space="preserve">Total </w:t>
            </w:r>
            <w:proofErr w:type="spellStart"/>
            <w:r w:rsidRPr="000A6113">
              <w:rPr>
                <w:rFonts w:eastAsiaTheme="minorHAnsi"/>
                <w:b/>
                <w:bCs/>
                <w:color w:val="000000"/>
                <w:sz w:val="28"/>
                <w:szCs w:val="28"/>
                <w:lang w:val="en-US"/>
              </w:rPr>
              <w:t>materiale</w:t>
            </w:r>
            <w:proofErr w:type="spellEnd"/>
            <w:r w:rsidRPr="000A6113">
              <w:rPr>
                <w:rFonts w:eastAsiaTheme="minorHAnsi"/>
                <w:b/>
                <w:bCs/>
                <w:color w:val="000000"/>
                <w:sz w:val="28"/>
                <w:szCs w:val="28"/>
                <w:lang w:val="en-US"/>
              </w:rPr>
              <w:t xml:space="preserve"> de </w:t>
            </w:r>
            <w:proofErr w:type="spellStart"/>
            <w:r w:rsidRPr="000A6113">
              <w:rPr>
                <w:rFonts w:eastAsiaTheme="minorHAnsi"/>
                <w:b/>
                <w:bCs/>
                <w:color w:val="000000"/>
                <w:sz w:val="28"/>
                <w:szCs w:val="28"/>
                <w:lang w:val="en-US"/>
              </w:rPr>
              <w:t>instrucţie</w:t>
            </w:r>
            <w:proofErr w:type="spellEnd"/>
            <w:r w:rsidRPr="000A6113">
              <w:rPr>
                <w:rFonts w:eastAsiaTheme="minorHAnsi"/>
                <w:b/>
                <w:bCs/>
                <w:color w:val="000000"/>
                <w:sz w:val="28"/>
                <w:szCs w:val="28"/>
                <w:lang w:val="en-US"/>
              </w:rPr>
              <w:t xml:space="preserve"> </w:t>
            </w:r>
            <w:proofErr w:type="spellStart"/>
            <w:r w:rsidRPr="000A6113">
              <w:rPr>
                <w:rFonts w:eastAsiaTheme="minorHAnsi"/>
                <w:b/>
                <w:bCs/>
                <w:color w:val="000000"/>
                <w:sz w:val="28"/>
                <w:szCs w:val="28"/>
                <w:lang w:val="en-US"/>
              </w:rPr>
              <w:t>inclusiv</w:t>
            </w:r>
            <w:proofErr w:type="spellEnd"/>
          </w:p>
          <w:p w14:paraId="18480563" w14:textId="77777777" w:rsidR="006D76B4" w:rsidRPr="000A6113" w:rsidRDefault="006D76B4" w:rsidP="007A4C2A">
            <w:pPr>
              <w:widowControl/>
              <w:adjustRightInd w:val="0"/>
              <w:spacing w:line="276" w:lineRule="auto"/>
              <w:rPr>
                <w:rFonts w:eastAsiaTheme="minorHAnsi"/>
                <w:b/>
                <w:bCs/>
                <w:color w:val="000000"/>
                <w:sz w:val="28"/>
                <w:szCs w:val="28"/>
                <w:lang w:val="en-US"/>
              </w:rPr>
            </w:pPr>
            <w:r w:rsidRPr="000A6113">
              <w:rPr>
                <w:rFonts w:eastAsiaTheme="minorHAnsi"/>
                <w:b/>
                <w:bCs/>
                <w:color w:val="000000"/>
                <w:sz w:val="28"/>
                <w:szCs w:val="28"/>
                <w:lang w:val="en-US"/>
              </w:rPr>
              <w:t>(8,10,11,13,14,15,</w:t>
            </w:r>
          </w:p>
          <w:p w14:paraId="754A3EEE" w14:textId="5F967208" w:rsidR="006D76B4" w:rsidRPr="000A6113" w:rsidRDefault="006D76B4" w:rsidP="007A4C2A">
            <w:pPr>
              <w:widowControl/>
              <w:adjustRightInd w:val="0"/>
              <w:spacing w:line="276" w:lineRule="auto"/>
              <w:rPr>
                <w:rFonts w:eastAsiaTheme="minorHAnsi"/>
                <w:color w:val="000000"/>
                <w:sz w:val="28"/>
                <w:szCs w:val="28"/>
                <w:lang w:val="en-US"/>
              </w:rPr>
            </w:pPr>
            <w:r w:rsidRPr="000A6113">
              <w:rPr>
                <w:rFonts w:eastAsiaTheme="minorHAnsi"/>
                <w:b/>
                <w:bCs/>
                <w:color w:val="000000"/>
                <w:sz w:val="28"/>
                <w:szCs w:val="28"/>
                <w:lang w:val="en-US"/>
              </w:rPr>
              <w:t>16,17,21,21ji,28):</w:t>
            </w:r>
          </w:p>
        </w:tc>
        <w:tc>
          <w:tcPr>
            <w:tcW w:w="499" w:type="pct"/>
            <w:shd w:val="clear" w:color="auto" w:fill="BDD6EE" w:themeFill="accent1" w:themeFillTint="66"/>
          </w:tcPr>
          <w:p w14:paraId="3C5D2247" w14:textId="0E097D4A" w:rsidR="006D76B4" w:rsidRPr="000A6113" w:rsidRDefault="001A2BE1" w:rsidP="007A4C2A">
            <w:pPr>
              <w:widowControl/>
              <w:adjustRightInd w:val="0"/>
              <w:spacing w:line="276" w:lineRule="auto"/>
              <w:jc w:val="center"/>
              <w:rPr>
                <w:rFonts w:eastAsiaTheme="minorHAnsi"/>
                <w:b/>
                <w:bCs/>
                <w:color w:val="000000"/>
                <w:sz w:val="28"/>
                <w:szCs w:val="28"/>
              </w:rPr>
            </w:pPr>
            <w:r w:rsidRPr="000A6113">
              <w:rPr>
                <w:rFonts w:eastAsiaTheme="minorHAnsi"/>
                <w:b/>
                <w:bCs/>
                <w:color w:val="000000"/>
                <w:sz w:val="28"/>
                <w:szCs w:val="28"/>
              </w:rPr>
              <w:t>38</w:t>
            </w:r>
          </w:p>
        </w:tc>
        <w:tc>
          <w:tcPr>
            <w:tcW w:w="499" w:type="pct"/>
            <w:shd w:val="clear" w:color="auto" w:fill="BDD6EE" w:themeFill="accent1" w:themeFillTint="66"/>
          </w:tcPr>
          <w:p w14:paraId="5BF8D455" w14:textId="1E197DE1" w:rsidR="006D76B4" w:rsidRPr="000A6113" w:rsidRDefault="001A2BE1" w:rsidP="007A4C2A">
            <w:pPr>
              <w:widowControl/>
              <w:adjustRightInd w:val="0"/>
              <w:spacing w:line="276" w:lineRule="auto"/>
              <w:jc w:val="center"/>
              <w:rPr>
                <w:rFonts w:eastAsiaTheme="minorHAnsi"/>
                <w:b/>
                <w:bCs/>
                <w:color w:val="000000"/>
                <w:sz w:val="28"/>
                <w:szCs w:val="28"/>
              </w:rPr>
            </w:pPr>
            <w:r w:rsidRPr="000A6113">
              <w:rPr>
                <w:rFonts w:eastAsiaTheme="minorHAnsi"/>
                <w:b/>
                <w:bCs/>
                <w:color w:val="000000"/>
                <w:sz w:val="28"/>
                <w:szCs w:val="28"/>
              </w:rPr>
              <w:t>1227</w:t>
            </w:r>
          </w:p>
        </w:tc>
        <w:tc>
          <w:tcPr>
            <w:tcW w:w="499" w:type="pct"/>
            <w:shd w:val="clear" w:color="auto" w:fill="BDD6EE" w:themeFill="accent1" w:themeFillTint="66"/>
          </w:tcPr>
          <w:p w14:paraId="4541CA5E" w14:textId="53E9EA33" w:rsidR="006D76B4" w:rsidRPr="000A6113" w:rsidRDefault="0037758B" w:rsidP="007A4C2A">
            <w:pPr>
              <w:widowControl/>
              <w:adjustRightInd w:val="0"/>
              <w:spacing w:line="276" w:lineRule="auto"/>
              <w:jc w:val="center"/>
              <w:rPr>
                <w:rFonts w:eastAsiaTheme="minorHAnsi"/>
                <w:b/>
                <w:bCs/>
                <w:color w:val="000000"/>
                <w:sz w:val="28"/>
                <w:szCs w:val="28"/>
              </w:rPr>
            </w:pPr>
            <w:r w:rsidRPr="000A6113">
              <w:rPr>
                <w:rFonts w:eastAsiaTheme="minorHAnsi"/>
                <w:b/>
                <w:bCs/>
                <w:color w:val="000000"/>
                <w:sz w:val="28"/>
                <w:szCs w:val="28"/>
              </w:rPr>
              <w:t>1265</w:t>
            </w:r>
          </w:p>
        </w:tc>
        <w:tc>
          <w:tcPr>
            <w:tcW w:w="499" w:type="pct"/>
            <w:shd w:val="clear" w:color="auto" w:fill="BDD6EE" w:themeFill="accent1" w:themeFillTint="66"/>
          </w:tcPr>
          <w:p w14:paraId="73F6B936" w14:textId="4386FCC6" w:rsidR="006D76B4" w:rsidRPr="000A6113" w:rsidRDefault="0037758B" w:rsidP="007A4C2A">
            <w:pPr>
              <w:widowControl/>
              <w:adjustRightInd w:val="0"/>
              <w:spacing w:line="276" w:lineRule="auto"/>
              <w:jc w:val="center"/>
              <w:rPr>
                <w:rFonts w:eastAsiaTheme="minorHAnsi"/>
                <w:b/>
                <w:bCs/>
                <w:color w:val="000000"/>
                <w:sz w:val="28"/>
                <w:szCs w:val="28"/>
              </w:rPr>
            </w:pPr>
            <w:r w:rsidRPr="000A6113">
              <w:rPr>
                <w:rFonts w:eastAsiaTheme="minorHAnsi"/>
                <w:b/>
                <w:bCs/>
                <w:color w:val="000000"/>
                <w:sz w:val="28"/>
                <w:szCs w:val="28"/>
              </w:rPr>
              <w:t>1237</w:t>
            </w:r>
          </w:p>
        </w:tc>
        <w:tc>
          <w:tcPr>
            <w:tcW w:w="499" w:type="pct"/>
            <w:shd w:val="clear" w:color="auto" w:fill="BDD6EE" w:themeFill="accent1" w:themeFillTint="66"/>
          </w:tcPr>
          <w:p w14:paraId="5B2C41E1" w14:textId="1F3ACFDF" w:rsidR="006D76B4" w:rsidRPr="000A6113" w:rsidRDefault="0037758B" w:rsidP="007A4C2A">
            <w:pPr>
              <w:widowControl/>
              <w:adjustRightInd w:val="0"/>
              <w:spacing w:line="276" w:lineRule="auto"/>
              <w:jc w:val="center"/>
              <w:rPr>
                <w:rFonts w:eastAsiaTheme="minorHAnsi"/>
                <w:b/>
                <w:bCs/>
                <w:color w:val="000000"/>
                <w:sz w:val="28"/>
                <w:szCs w:val="28"/>
              </w:rPr>
            </w:pPr>
            <w:r w:rsidRPr="000A6113">
              <w:rPr>
                <w:rFonts w:eastAsiaTheme="minorHAnsi"/>
                <w:b/>
                <w:bCs/>
                <w:color w:val="000000"/>
                <w:sz w:val="28"/>
                <w:szCs w:val="28"/>
              </w:rPr>
              <w:t>28</w:t>
            </w:r>
          </w:p>
        </w:tc>
      </w:tr>
    </w:tbl>
    <w:p w14:paraId="2B0DC60B" w14:textId="77777777" w:rsidR="006E0A80" w:rsidRPr="006E0A80" w:rsidRDefault="006E0A80" w:rsidP="007A4C2A">
      <w:pPr>
        <w:widowControl/>
        <w:adjustRightInd w:val="0"/>
        <w:spacing w:line="276" w:lineRule="auto"/>
        <w:rPr>
          <w:rFonts w:eastAsiaTheme="minorHAnsi"/>
          <w:sz w:val="24"/>
          <w:szCs w:val="24"/>
        </w:rPr>
      </w:pPr>
    </w:p>
    <w:p w14:paraId="4A7358DB" w14:textId="3EA7C8D4" w:rsidR="006E0A80" w:rsidRPr="006E0A80" w:rsidRDefault="006E0A80" w:rsidP="007A4C2A">
      <w:pPr>
        <w:widowControl/>
        <w:adjustRightInd w:val="0"/>
        <w:spacing w:line="276" w:lineRule="auto"/>
        <w:ind w:firstLine="720"/>
        <w:jc w:val="both"/>
        <w:rPr>
          <w:rFonts w:eastAsiaTheme="minorHAnsi"/>
          <w:sz w:val="28"/>
          <w:szCs w:val="28"/>
          <w:lang w:val="en-US"/>
        </w:rPr>
      </w:pPr>
      <w:r w:rsidRPr="006E0A80">
        <w:rPr>
          <w:rFonts w:eastAsiaTheme="minorHAnsi"/>
          <w:sz w:val="28"/>
          <w:szCs w:val="28"/>
          <w:lang w:val="en-US"/>
        </w:rPr>
        <w:t xml:space="preserve">Rata de </w:t>
      </w:r>
      <w:proofErr w:type="spellStart"/>
      <w:r w:rsidRPr="006E0A80">
        <w:rPr>
          <w:rFonts w:eastAsiaTheme="minorHAnsi"/>
          <w:sz w:val="28"/>
          <w:szCs w:val="28"/>
          <w:lang w:val="en-US"/>
        </w:rPr>
        <w:t>variaţie</w:t>
      </w:r>
      <w:proofErr w:type="spellEnd"/>
      <w:r w:rsidRPr="006E0A80">
        <w:rPr>
          <w:rFonts w:eastAsiaTheme="minorHAnsi"/>
          <w:sz w:val="28"/>
          <w:szCs w:val="28"/>
          <w:lang w:val="en-US"/>
        </w:rPr>
        <w:t xml:space="preserve"> a </w:t>
      </w:r>
      <w:proofErr w:type="spellStart"/>
      <w:r w:rsidRPr="006E0A80">
        <w:rPr>
          <w:rFonts w:eastAsiaTheme="minorHAnsi"/>
          <w:sz w:val="28"/>
          <w:szCs w:val="28"/>
          <w:lang w:val="en-US"/>
        </w:rPr>
        <w:t>stocului</w:t>
      </w:r>
      <w:proofErr w:type="spellEnd"/>
      <w:r w:rsidRPr="006E0A80">
        <w:rPr>
          <w:rFonts w:eastAsiaTheme="minorHAnsi"/>
          <w:sz w:val="28"/>
          <w:szCs w:val="28"/>
          <w:lang w:val="en-US"/>
        </w:rPr>
        <w:t xml:space="preserve"> de </w:t>
      </w:r>
      <w:proofErr w:type="spellStart"/>
      <w:r w:rsidRPr="006E0A80">
        <w:rPr>
          <w:rFonts w:eastAsiaTheme="minorHAnsi"/>
          <w:sz w:val="28"/>
          <w:szCs w:val="28"/>
          <w:lang w:val="en-US"/>
        </w:rPr>
        <w:t>cauze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pendinte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raportul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dintre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cauzele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soluţionate</w:t>
      </w:r>
      <w:proofErr w:type="spellEnd"/>
      <w:r w:rsidRPr="006E0A80">
        <w:rPr>
          <w:rFonts w:eastAsiaTheme="minorHAnsi"/>
          <w:sz w:val="28"/>
          <w:szCs w:val="28"/>
          <w:lang w:val="en-US"/>
        </w:rPr>
        <w:t xml:space="preserve"> în perioada </w:t>
      </w:r>
      <w:proofErr w:type="spellStart"/>
      <w:r w:rsidRPr="006E0A80">
        <w:rPr>
          <w:rFonts w:eastAsiaTheme="minorHAnsi"/>
          <w:sz w:val="28"/>
          <w:szCs w:val="28"/>
          <w:lang w:val="en-US"/>
        </w:rPr>
        <w:t>raportată</w:t>
      </w:r>
      <w:proofErr w:type="spellEnd"/>
      <w:r w:rsidRPr="006E0A80">
        <w:rPr>
          <w:rFonts w:eastAsiaTheme="minorHAnsi"/>
          <w:sz w:val="28"/>
          <w:szCs w:val="28"/>
          <w:lang w:val="en-US"/>
        </w:rPr>
        <w:t xml:space="preserve"> şi </w:t>
      </w:r>
      <w:proofErr w:type="spellStart"/>
      <w:r w:rsidRPr="006E0A80">
        <w:rPr>
          <w:rFonts w:eastAsiaTheme="minorHAnsi"/>
          <w:sz w:val="28"/>
          <w:szCs w:val="28"/>
          <w:lang w:val="en-US"/>
        </w:rPr>
        <w:t>cele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noi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înregistrate</w:t>
      </w:r>
      <w:proofErr w:type="spellEnd"/>
      <w:r w:rsidRPr="006E0A80">
        <w:rPr>
          <w:rFonts w:eastAsiaTheme="minorHAnsi"/>
          <w:sz w:val="28"/>
          <w:szCs w:val="28"/>
          <w:lang w:val="en-US"/>
        </w:rPr>
        <w:t xml:space="preserve"> în </w:t>
      </w:r>
      <w:proofErr w:type="spellStart"/>
      <w:r w:rsidRPr="006E0A80">
        <w:rPr>
          <w:rFonts w:eastAsiaTheme="minorHAnsi"/>
          <w:sz w:val="28"/>
          <w:szCs w:val="28"/>
          <w:lang w:val="en-US"/>
        </w:rPr>
        <w:t>această</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perioadă</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exprimat</w:t>
      </w:r>
      <w:proofErr w:type="spellEnd"/>
      <w:r w:rsidRPr="006E0A80">
        <w:rPr>
          <w:rFonts w:eastAsiaTheme="minorHAnsi"/>
          <w:sz w:val="28"/>
          <w:szCs w:val="28"/>
          <w:lang w:val="en-US"/>
        </w:rPr>
        <w:t xml:space="preserve"> în </w:t>
      </w:r>
      <w:proofErr w:type="spellStart"/>
      <w:r w:rsidRPr="006E0A80">
        <w:rPr>
          <w:rFonts w:eastAsiaTheme="minorHAnsi"/>
          <w:sz w:val="28"/>
          <w:szCs w:val="28"/>
          <w:lang w:val="en-US"/>
        </w:rPr>
        <w:t>procente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constituie</w:t>
      </w:r>
      <w:proofErr w:type="spellEnd"/>
      <w:r w:rsidRPr="006E0A80">
        <w:rPr>
          <w:rFonts w:eastAsiaTheme="minorHAnsi"/>
          <w:sz w:val="28"/>
          <w:szCs w:val="28"/>
          <w:lang w:val="en-US"/>
        </w:rPr>
        <w:t xml:space="preserve"> </w:t>
      </w:r>
      <w:r w:rsidR="00583AC4">
        <w:rPr>
          <w:rFonts w:eastAsiaTheme="minorHAnsi"/>
          <w:b/>
          <w:bCs/>
          <w:i/>
          <w:iCs/>
          <w:sz w:val="28"/>
          <w:szCs w:val="28"/>
          <w:lang w:val="en-US"/>
        </w:rPr>
        <w:t>101,13</w:t>
      </w:r>
      <w:r w:rsidRPr="006E0A80">
        <w:rPr>
          <w:rFonts w:eastAsiaTheme="minorHAnsi"/>
          <w:b/>
          <w:bCs/>
          <w:i/>
          <w:iCs/>
          <w:sz w:val="28"/>
          <w:szCs w:val="28"/>
          <w:lang w:val="en-US"/>
        </w:rPr>
        <w:t xml:space="preserve"> </w:t>
      </w:r>
      <w:r w:rsidRPr="006E0A80">
        <w:rPr>
          <w:rFonts w:eastAsiaTheme="minorHAnsi"/>
          <w:b/>
          <w:bCs/>
          <w:sz w:val="28"/>
          <w:szCs w:val="28"/>
          <w:lang w:val="en-US"/>
        </w:rPr>
        <w:t>% (</w:t>
      </w:r>
      <w:proofErr w:type="spellStart"/>
      <w:r w:rsidRPr="006E0A80">
        <w:rPr>
          <w:rFonts w:eastAsiaTheme="minorHAnsi"/>
          <w:b/>
          <w:bCs/>
          <w:sz w:val="28"/>
          <w:szCs w:val="28"/>
          <w:lang w:val="en-US"/>
        </w:rPr>
        <w:t>indicatorul</w:t>
      </w:r>
      <w:proofErr w:type="spellEnd"/>
      <w:r w:rsidRPr="006E0A80">
        <w:rPr>
          <w:rFonts w:eastAsiaTheme="minorHAnsi"/>
          <w:b/>
          <w:bCs/>
          <w:sz w:val="28"/>
          <w:szCs w:val="28"/>
          <w:lang w:val="en-US"/>
        </w:rPr>
        <w:t xml:space="preserve"> CR).</w:t>
      </w:r>
    </w:p>
    <w:p w14:paraId="4624A0A0" w14:textId="1165FBE1" w:rsidR="006E0A80" w:rsidRPr="006E0A80" w:rsidRDefault="006E0A80" w:rsidP="007A4C2A">
      <w:pPr>
        <w:pStyle w:val="Frspaiere1"/>
        <w:spacing w:line="276" w:lineRule="auto"/>
        <w:ind w:firstLine="720"/>
        <w:jc w:val="both"/>
        <w:rPr>
          <w:rFonts w:ascii="Times New Roman" w:hAnsi="Times New Roman"/>
          <w:b/>
          <w:i/>
          <w:sz w:val="28"/>
          <w:szCs w:val="28"/>
          <w:lang w:val="ro-MD"/>
        </w:rPr>
      </w:pPr>
      <w:r w:rsidRPr="006E0A80">
        <w:rPr>
          <w:rFonts w:ascii="Times New Roman" w:eastAsiaTheme="minorHAnsi" w:hAnsi="Times New Roman"/>
          <w:sz w:val="28"/>
          <w:szCs w:val="28"/>
          <w:lang w:val="en-US" w:eastAsia="en-US"/>
        </w:rPr>
        <w:t xml:space="preserve">Durata </w:t>
      </w:r>
      <w:proofErr w:type="spellStart"/>
      <w:r w:rsidRPr="006E0A80">
        <w:rPr>
          <w:rFonts w:ascii="Times New Roman" w:eastAsiaTheme="minorHAnsi" w:hAnsi="Times New Roman"/>
          <w:sz w:val="28"/>
          <w:szCs w:val="28"/>
          <w:lang w:val="en-US" w:eastAsia="en-US"/>
        </w:rPr>
        <w:t>lichidării</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stocului</w:t>
      </w:r>
      <w:proofErr w:type="spellEnd"/>
      <w:r w:rsidRPr="006E0A80">
        <w:rPr>
          <w:rFonts w:ascii="Times New Roman" w:eastAsiaTheme="minorHAnsi" w:hAnsi="Times New Roman"/>
          <w:sz w:val="28"/>
          <w:szCs w:val="28"/>
          <w:lang w:val="en-US" w:eastAsia="en-US"/>
        </w:rPr>
        <w:t xml:space="preserve"> de </w:t>
      </w:r>
      <w:proofErr w:type="spellStart"/>
      <w:r w:rsidRPr="006E0A80">
        <w:rPr>
          <w:rFonts w:ascii="Times New Roman" w:eastAsiaTheme="minorHAnsi" w:hAnsi="Times New Roman"/>
          <w:sz w:val="28"/>
          <w:szCs w:val="28"/>
          <w:lang w:val="en-US" w:eastAsia="en-US"/>
        </w:rPr>
        <w:t>cauze</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pendinte</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numărul</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cauzelor</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nesoluţionate</w:t>
      </w:r>
      <w:proofErr w:type="spellEnd"/>
      <w:r w:rsidRPr="006E0A80">
        <w:rPr>
          <w:rFonts w:ascii="Times New Roman" w:eastAsiaTheme="minorHAnsi" w:hAnsi="Times New Roman"/>
          <w:sz w:val="28"/>
          <w:szCs w:val="28"/>
          <w:lang w:val="en-US" w:eastAsia="en-US"/>
        </w:rPr>
        <w:t xml:space="preserve"> la </w:t>
      </w:r>
      <w:proofErr w:type="spellStart"/>
      <w:r w:rsidRPr="006E0A80">
        <w:rPr>
          <w:rFonts w:ascii="Times New Roman" w:eastAsiaTheme="minorHAnsi" w:hAnsi="Times New Roman"/>
          <w:sz w:val="28"/>
          <w:szCs w:val="28"/>
          <w:lang w:val="en-US" w:eastAsia="en-US"/>
        </w:rPr>
        <w:t>sfârşitul</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perioadei</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raportate</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împărţit</w:t>
      </w:r>
      <w:proofErr w:type="spellEnd"/>
      <w:r w:rsidRPr="006E0A80">
        <w:rPr>
          <w:rFonts w:ascii="Times New Roman" w:eastAsiaTheme="minorHAnsi" w:hAnsi="Times New Roman"/>
          <w:sz w:val="28"/>
          <w:szCs w:val="28"/>
          <w:lang w:val="en-US" w:eastAsia="en-US"/>
        </w:rPr>
        <w:t xml:space="preserve"> la </w:t>
      </w:r>
      <w:proofErr w:type="spellStart"/>
      <w:r w:rsidRPr="006E0A80">
        <w:rPr>
          <w:rFonts w:ascii="Times New Roman" w:eastAsiaTheme="minorHAnsi" w:hAnsi="Times New Roman"/>
          <w:sz w:val="28"/>
          <w:szCs w:val="28"/>
          <w:lang w:val="en-US" w:eastAsia="en-US"/>
        </w:rPr>
        <w:t>numărul</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cauzelor</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soluţionate</w:t>
      </w:r>
      <w:proofErr w:type="spellEnd"/>
      <w:r w:rsidRPr="006E0A80">
        <w:rPr>
          <w:rFonts w:ascii="Times New Roman" w:eastAsiaTheme="minorHAnsi" w:hAnsi="Times New Roman"/>
          <w:sz w:val="28"/>
          <w:szCs w:val="28"/>
          <w:lang w:val="en-US" w:eastAsia="en-US"/>
        </w:rPr>
        <w:t xml:space="preserve"> în </w:t>
      </w:r>
      <w:proofErr w:type="spellStart"/>
      <w:r w:rsidRPr="006E0A80">
        <w:rPr>
          <w:rFonts w:ascii="Times New Roman" w:eastAsiaTheme="minorHAnsi" w:hAnsi="Times New Roman"/>
          <w:sz w:val="28"/>
          <w:szCs w:val="28"/>
          <w:lang w:val="en-US" w:eastAsia="en-US"/>
        </w:rPr>
        <w:t>aceeaşi</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perioadă</w:t>
      </w:r>
      <w:proofErr w:type="spellEnd"/>
      <w:r w:rsidRPr="006E0A80">
        <w:rPr>
          <w:rFonts w:ascii="Times New Roman" w:eastAsiaTheme="minorHAnsi" w:hAnsi="Times New Roman"/>
          <w:sz w:val="28"/>
          <w:szCs w:val="28"/>
          <w:lang w:val="en-US" w:eastAsia="en-US"/>
        </w:rPr>
        <w:t xml:space="preserve"> şi </w:t>
      </w:r>
      <w:proofErr w:type="spellStart"/>
      <w:r w:rsidRPr="006E0A80">
        <w:rPr>
          <w:rFonts w:ascii="Times New Roman" w:eastAsiaTheme="minorHAnsi" w:hAnsi="Times New Roman"/>
          <w:sz w:val="28"/>
          <w:szCs w:val="28"/>
          <w:lang w:val="en-US" w:eastAsia="en-US"/>
        </w:rPr>
        <w:t>înmulţit</w:t>
      </w:r>
      <w:proofErr w:type="spellEnd"/>
      <w:r w:rsidRPr="006E0A80">
        <w:rPr>
          <w:rFonts w:ascii="Times New Roman" w:eastAsiaTheme="minorHAnsi" w:hAnsi="Times New Roman"/>
          <w:sz w:val="28"/>
          <w:szCs w:val="28"/>
          <w:lang w:val="en-US" w:eastAsia="en-US"/>
        </w:rPr>
        <w:t xml:space="preserve"> la </w:t>
      </w:r>
      <w:proofErr w:type="spellStart"/>
      <w:r w:rsidRPr="006E0A80">
        <w:rPr>
          <w:rFonts w:ascii="Times New Roman" w:eastAsiaTheme="minorHAnsi" w:hAnsi="Times New Roman"/>
          <w:sz w:val="28"/>
          <w:szCs w:val="28"/>
          <w:lang w:val="en-US" w:eastAsia="en-US"/>
        </w:rPr>
        <w:t>numărul</w:t>
      </w:r>
      <w:proofErr w:type="spellEnd"/>
      <w:r w:rsidRPr="006E0A80">
        <w:rPr>
          <w:rFonts w:ascii="Times New Roman" w:eastAsiaTheme="minorHAnsi" w:hAnsi="Times New Roman"/>
          <w:sz w:val="28"/>
          <w:szCs w:val="28"/>
          <w:lang w:val="en-US" w:eastAsia="en-US"/>
        </w:rPr>
        <w:t xml:space="preserve"> de zile a </w:t>
      </w:r>
      <w:proofErr w:type="spellStart"/>
      <w:r w:rsidRPr="006E0A80">
        <w:rPr>
          <w:rFonts w:ascii="Times New Roman" w:eastAsiaTheme="minorHAnsi" w:hAnsi="Times New Roman"/>
          <w:sz w:val="28"/>
          <w:szCs w:val="28"/>
          <w:lang w:val="en-US" w:eastAsia="en-US"/>
        </w:rPr>
        <w:t>perioadei</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raportate</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exprimat</w:t>
      </w:r>
      <w:proofErr w:type="spellEnd"/>
      <w:r w:rsidRPr="006E0A80">
        <w:rPr>
          <w:rFonts w:ascii="Times New Roman" w:eastAsiaTheme="minorHAnsi" w:hAnsi="Times New Roman"/>
          <w:sz w:val="28"/>
          <w:szCs w:val="28"/>
          <w:lang w:val="en-US" w:eastAsia="en-US"/>
        </w:rPr>
        <w:t xml:space="preserve"> în zile) </w:t>
      </w:r>
      <w:proofErr w:type="spellStart"/>
      <w:r w:rsidRPr="006E0A80">
        <w:rPr>
          <w:rFonts w:ascii="Times New Roman" w:eastAsiaTheme="minorHAnsi" w:hAnsi="Times New Roman"/>
          <w:sz w:val="28"/>
          <w:szCs w:val="28"/>
          <w:lang w:val="en-US" w:eastAsia="en-US"/>
        </w:rPr>
        <w:t>constituie</w:t>
      </w:r>
      <w:proofErr w:type="spellEnd"/>
      <w:r w:rsidRPr="006E0A80">
        <w:rPr>
          <w:rFonts w:ascii="Times New Roman" w:eastAsiaTheme="minorHAnsi" w:hAnsi="Times New Roman"/>
          <w:sz w:val="28"/>
          <w:szCs w:val="28"/>
          <w:lang w:val="en-US" w:eastAsia="en-US"/>
        </w:rPr>
        <w:t xml:space="preserve"> </w:t>
      </w:r>
      <w:r w:rsidR="00697976">
        <w:rPr>
          <w:rFonts w:ascii="Times New Roman" w:eastAsiaTheme="minorHAnsi" w:hAnsi="Times New Roman"/>
          <w:b/>
          <w:bCs/>
          <w:i/>
          <w:iCs/>
          <w:sz w:val="28"/>
          <w:szCs w:val="28"/>
          <w:lang w:val="en-US" w:eastAsia="en-US"/>
        </w:rPr>
        <w:t>8,2</w:t>
      </w:r>
      <w:r w:rsidRPr="006E0A80">
        <w:rPr>
          <w:rFonts w:ascii="Times New Roman" w:eastAsiaTheme="minorHAnsi" w:hAnsi="Times New Roman"/>
          <w:b/>
          <w:bCs/>
          <w:i/>
          <w:iCs/>
          <w:sz w:val="28"/>
          <w:szCs w:val="28"/>
          <w:lang w:val="en-US" w:eastAsia="en-US"/>
        </w:rPr>
        <w:t xml:space="preserve"> </w:t>
      </w:r>
      <w:r w:rsidRPr="006E0A80">
        <w:rPr>
          <w:rFonts w:ascii="Times New Roman" w:eastAsiaTheme="minorHAnsi" w:hAnsi="Times New Roman"/>
          <w:b/>
          <w:bCs/>
          <w:sz w:val="28"/>
          <w:szCs w:val="28"/>
          <w:lang w:val="en-US" w:eastAsia="en-US"/>
        </w:rPr>
        <w:t>zile (</w:t>
      </w:r>
      <w:proofErr w:type="spellStart"/>
      <w:r w:rsidRPr="006E0A80">
        <w:rPr>
          <w:rFonts w:ascii="Times New Roman" w:eastAsiaTheme="minorHAnsi" w:hAnsi="Times New Roman"/>
          <w:b/>
          <w:bCs/>
          <w:sz w:val="28"/>
          <w:szCs w:val="28"/>
          <w:lang w:val="en-US" w:eastAsia="en-US"/>
        </w:rPr>
        <w:t>indicatorul</w:t>
      </w:r>
      <w:proofErr w:type="spellEnd"/>
      <w:r w:rsidRPr="006E0A80">
        <w:rPr>
          <w:rFonts w:ascii="Times New Roman" w:eastAsiaTheme="minorHAnsi" w:hAnsi="Times New Roman"/>
          <w:b/>
          <w:bCs/>
          <w:sz w:val="28"/>
          <w:szCs w:val="28"/>
          <w:lang w:val="en-US" w:eastAsia="en-US"/>
        </w:rPr>
        <w:t xml:space="preserve"> DT).</w:t>
      </w:r>
    </w:p>
    <w:p w14:paraId="0632F684" w14:textId="77777777" w:rsidR="006E0A80" w:rsidRDefault="006E0A80" w:rsidP="007A4C2A">
      <w:pPr>
        <w:widowControl/>
        <w:adjustRightInd w:val="0"/>
        <w:spacing w:line="276" w:lineRule="auto"/>
        <w:jc w:val="both"/>
        <w:rPr>
          <w:rFonts w:eastAsiaTheme="minorHAnsi"/>
          <w:sz w:val="28"/>
          <w:szCs w:val="28"/>
          <w:lang w:val="en-US"/>
        </w:rPr>
      </w:pPr>
    </w:p>
    <w:p w14:paraId="6C27D801" w14:textId="77777777" w:rsidR="00F7385E" w:rsidRDefault="00F7385E" w:rsidP="007A4C2A">
      <w:pPr>
        <w:widowControl/>
        <w:adjustRightInd w:val="0"/>
        <w:spacing w:line="276" w:lineRule="auto"/>
        <w:jc w:val="both"/>
        <w:rPr>
          <w:rFonts w:eastAsiaTheme="minorHAnsi"/>
          <w:sz w:val="28"/>
          <w:szCs w:val="28"/>
          <w:lang w:val="en-US"/>
        </w:rPr>
      </w:pPr>
      <w:r>
        <w:rPr>
          <w:rFonts w:eastAsiaTheme="minorHAnsi"/>
          <w:noProof/>
          <w:sz w:val="28"/>
          <w:szCs w:val="28"/>
          <w:lang w:val="ru-RU" w:eastAsia="ru-RU"/>
        </w:rPr>
        <w:lastRenderedPageBreak/>
        <w:drawing>
          <wp:inline distT="0" distB="0" distL="0" distR="0" wp14:anchorId="6156B2CE" wp14:editId="52F4DE13">
            <wp:extent cx="10210800" cy="6667500"/>
            <wp:effectExtent l="0" t="0" r="0" b="0"/>
            <wp:docPr id="130054529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C7C9E64" w14:textId="2DCE26F0" w:rsidR="006E0A80" w:rsidRPr="006E0A80" w:rsidRDefault="006D76B4" w:rsidP="000A6113">
      <w:pPr>
        <w:pStyle w:val="Frspaiere1"/>
        <w:spacing w:line="276" w:lineRule="auto"/>
        <w:ind w:right="708"/>
        <w:rPr>
          <w:rFonts w:eastAsiaTheme="minorHAnsi"/>
          <w:sz w:val="28"/>
          <w:szCs w:val="28"/>
          <w:lang w:val="en-US"/>
        </w:rPr>
      </w:pPr>
      <w:r>
        <w:rPr>
          <w:rFonts w:ascii="Times New Roman" w:hAnsi="Times New Roman"/>
          <w:b/>
          <w:i/>
          <w:sz w:val="24"/>
          <w:szCs w:val="24"/>
          <w:lang w:val="ro-RO"/>
        </w:rPr>
        <w:lastRenderedPageBreak/>
        <w:t xml:space="preserve">        </w:t>
      </w:r>
      <w:r w:rsidR="00F7385E">
        <w:rPr>
          <w:rFonts w:eastAsiaTheme="minorHAnsi"/>
          <w:b/>
          <w:bCs/>
          <w:sz w:val="28"/>
          <w:szCs w:val="28"/>
          <w:lang w:val="en-US"/>
        </w:rPr>
        <w:t>6</w:t>
      </w:r>
      <w:r w:rsidR="006E0A80" w:rsidRPr="006E0A80">
        <w:rPr>
          <w:rFonts w:eastAsiaTheme="minorHAnsi"/>
          <w:b/>
          <w:bCs/>
          <w:sz w:val="28"/>
          <w:szCs w:val="28"/>
          <w:lang w:val="en-US"/>
        </w:rPr>
        <w:t xml:space="preserve">. </w:t>
      </w:r>
      <w:r w:rsidR="00F7385E" w:rsidRPr="006E0A80">
        <w:rPr>
          <w:rFonts w:eastAsiaTheme="minorHAnsi"/>
          <w:b/>
          <w:bCs/>
          <w:sz w:val="28"/>
          <w:szCs w:val="28"/>
          <w:lang w:val="en-US"/>
        </w:rPr>
        <w:t>Rata dec</w:t>
      </w:r>
      <w:proofErr w:type="spellStart"/>
      <w:r w:rsidR="00975DD5">
        <w:rPr>
          <w:rFonts w:eastAsiaTheme="minorHAnsi"/>
          <w:b/>
          <w:bCs/>
          <w:sz w:val="28"/>
          <w:szCs w:val="28"/>
          <w:lang w:val="ro-MD"/>
        </w:rPr>
        <w:t>izii</w:t>
      </w:r>
      <w:proofErr w:type="spellEnd"/>
      <w:r w:rsidR="00F7385E" w:rsidRPr="006E0A80">
        <w:rPr>
          <w:rFonts w:eastAsiaTheme="minorHAnsi"/>
          <w:b/>
          <w:bCs/>
          <w:sz w:val="28"/>
          <w:szCs w:val="28"/>
          <w:lang w:val="en-US"/>
        </w:rPr>
        <w:t xml:space="preserve">lor </w:t>
      </w:r>
      <w:proofErr w:type="spellStart"/>
      <w:r w:rsidR="00F7385E" w:rsidRPr="006E0A80">
        <w:rPr>
          <w:rFonts w:eastAsiaTheme="minorHAnsi"/>
          <w:b/>
          <w:bCs/>
          <w:sz w:val="28"/>
          <w:szCs w:val="28"/>
          <w:lang w:val="en-US"/>
        </w:rPr>
        <w:t>atacate</w:t>
      </w:r>
      <w:proofErr w:type="spellEnd"/>
      <w:r w:rsidR="00F7385E" w:rsidRPr="006E0A80">
        <w:rPr>
          <w:rFonts w:eastAsiaTheme="minorHAnsi"/>
          <w:b/>
          <w:bCs/>
          <w:sz w:val="28"/>
          <w:szCs w:val="28"/>
          <w:lang w:val="en-US"/>
        </w:rPr>
        <w:t xml:space="preserve"> cu </w:t>
      </w:r>
      <w:proofErr w:type="spellStart"/>
      <w:r w:rsidR="00F7385E" w:rsidRPr="006E0A80">
        <w:rPr>
          <w:rFonts w:eastAsiaTheme="minorHAnsi"/>
          <w:b/>
          <w:bCs/>
          <w:sz w:val="28"/>
          <w:szCs w:val="28"/>
          <w:lang w:val="en-US"/>
        </w:rPr>
        <w:t>apel</w:t>
      </w:r>
      <w:proofErr w:type="spellEnd"/>
      <w:r w:rsidR="00F7385E" w:rsidRPr="006E0A80">
        <w:rPr>
          <w:rFonts w:eastAsiaTheme="minorHAnsi"/>
          <w:b/>
          <w:bCs/>
          <w:sz w:val="28"/>
          <w:szCs w:val="28"/>
          <w:lang w:val="en-US"/>
        </w:rPr>
        <w:t xml:space="preserve">/recurs </w:t>
      </w:r>
      <w:proofErr w:type="spellStart"/>
      <w:r w:rsidR="00F7385E" w:rsidRPr="006E0A80">
        <w:rPr>
          <w:rFonts w:eastAsiaTheme="minorHAnsi"/>
          <w:b/>
          <w:bCs/>
          <w:sz w:val="28"/>
          <w:szCs w:val="28"/>
          <w:lang w:val="en-US"/>
        </w:rPr>
        <w:t>si</w:t>
      </w:r>
      <w:proofErr w:type="spellEnd"/>
      <w:r w:rsidR="00F7385E" w:rsidRPr="006E0A80">
        <w:rPr>
          <w:rFonts w:eastAsiaTheme="minorHAnsi"/>
          <w:b/>
          <w:bCs/>
          <w:sz w:val="28"/>
          <w:szCs w:val="28"/>
          <w:lang w:val="en-US"/>
        </w:rPr>
        <w:t xml:space="preserve"> rata </w:t>
      </w:r>
      <w:proofErr w:type="spellStart"/>
      <w:r w:rsidR="00CF3495" w:rsidRPr="007062E2">
        <w:rPr>
          <w:rFonts w:eastAsiaTheme="minorHAnsi"/>
          <w:b/>
          <w:bCs/>
          <w:sz w:val="28"/>
          <w:szCs w:val="28"/>
          <w:lang w:val="en-US"/>
        </w:rPr>
        <w:t>hotărîrilor</w:t>
      </w:r>
      <w:proofErr w:type="spellEnd"/>
      <w:r w:rsidR="00CF3495" w:rsidRPr="007062E2">
        <w:rPr>
          <w:rFonts w:eastAsiaTheme="minorHAnsi"/>
          <w:b/>
          <w:bCs/>
          <w:sz w:val="28"/>
          <w:szCs w:val="28"/>
          <w:lang w:val="en-US"/>
        </w:rPr>
        <w:t>/</w:t>
      </w:r>
      <w:proofErr w:type="spellStart"/>
      <w:r w:rsidR="007062E2" w:rsidRPr="007062E2">
        <w:rPr>
          <w:rFonts w:eastAsiaTheme="minorHAnsi"/>
          <w:b/>
          <w:bCs/>
          <w:sz w:val="28"/>
          <w:szCs w:val="28"/>
          <w:lang w:val="en-US"/>
        </w:rPr>
        <w:t>î</w:t>
      </w:r>
      <w:r w:rsidR="00A26486">
        <w:rPr>
          <w:rFonts w:eastAsiaTheme="minorHAnsi"/>
          <w:b/>
          <w:bCs/>
          <w:sz w:val="28"/>
          <w:szCs w:val="28"/>
          <w:lang w:val="en-US"/>
        </w:rPr>
        <w:t>ncheieri</w:t>
      </w:r>
      <w:proofErr w:type="spellEnd"/>
      <w:r w:rsidR="00F7385E" w:rsidRPr="006E0A80">
        <w:rPr>
          <w:rFonts w:eastAsiaTheme="minorHAnsi"/>
          <w:b/>
          <w:bCs/>
          <w:sz w:val="28"/>
          <w:szCs w:val="28"/>
          <w:lang w:val="en-US"/>
        </w:rPr>
        <w:t xml:space="preserve"> </w:t>
      </w:r>
      <w:proofErr w:type="spellStart"/>
      <w:r w:rsidR="00F7385E" w:rsidRPr="006E0A80">
        <w:rPr>
          <w:rFonts w:eastAsiaTheme="minorHAnsi"/>
          <w:b/>
          <w:bCs/>
          <w:sz w:val="28"/>
          <w:szCs w:val="28"/>
          <w:lang w:val="en-US"/>
        </w:rPr>
        <w:t>modificate</w:t>
      </w:r>
      <w:proofErr w:type="spellEnd"/>
      <w:r w:rsidR="00F7385E" w:rsidRPr="006E0A80">
        <w:rPr>
          <w:rFonts w:eastAsiaTheme="minorHAnsi"/>
          <w:b/>
          <w:bCs/>
          <w:sz w:val="28"/>
          <w:szCs w:val="28"/>
          <w:lang w:val="en-US"/>
        </w:rPr>
        <w:t xml:space="preserve"> </w:t>
      </w:r>
      <w:proofErr w:type="spellStart"/>
      <w:r w:rsidR="00F7385E" w:rsidRPr="006E0A80">
        <w:rPr>
          <w:rFonts w:eastAsiaTheme="minorHAnsi"/>
          <w:b/>
          <w:bCs/>
          <w:sz w:val="28"/>
          <w:szCs w:val="28"/>
          <w:lang w:val="en-US"/>
        </w:rPr>
        <w:t>sau</w:t>
      </w:r>
      <w:proofErr w:type="spellEnd"/>
      <w:r w:rsidR="00F7385E" w:rsidRPr="006E0A80">
        <w:rPr>
          <w:rFonts w:eastAsiaTheme="minorHAnsi"/>
          <w:b/>
          <w:bCs/>
          <w:sz w:val="28"/>
          <w:szCs w:val="28"/>
          <w:lang w:val="en-US"/>
        </w:rPr>
        <w:t xml:space="preserve"> </w:t>
      </w:r>
      <w:proofErr w:type="spellStart"/>
      <w:r w:rsidR="00F7385E" w:rsidRPr="006E0A80">
        <w:rPr>
          <w:rFonts w:eastAsiaTheme="minorHAnsi"/>
          <w:b/>
          <w:bCs/>
          <w:sz w:val="28"/>
          <w:szCs w:val="28"/>
          <w:lang w:val="en-US"/>
        </w:rPr>
        <w:t>anulate</w:t>
      </w:r>
      <w:proofErr w:type="spellEnd"/>
    </w:p>
    <w:p w14:paraId="33D556C5" w14:textId="13877673" w:rsidR="006E0A80" w:rsidRPr="006E0A80" w:rsidRDefault="006E0A80" w:rsidP="007A4C2A">
      <w:pPr>
        <w:widowControl/>
        <w:adjustRightInd w:val="0"/>
        <w:spacing w:line="276" w:lineRule="auto"/>
        <w:ind w:firstLine="720"/>
        <w:jc w:val="both"/>
        <w:rPr>
          <w:rFonts w:eastAsiaTheme="minorHAnsi"/>
          <w:sz w:val="28"/>
          <w:szCs w:val="28"/>
          <w:lang w:val="en-US"/>
        </w:rPr>
      </w:pPr>
      <w:proofErr w:type="spellStart"/>
      <w:r w:rsidRPr="006E0A80">
        <w:rPr>
          <w:rFonts w:eastAsiaTheme="minorHAnsi"/>
          <w:sz w:val="28"/>
          <w:szCs w:val="28"/>
          <w:lang w:val="en-US"/>
        </w:rPr>
        <w:t>Evaluarea</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calităţii</w:t>
      </w:r>
      <w:proofErr w:type="spellEnd"/>
      <w:r w:rsidRPr="006E0A80">
        <w:rPr>
          <w:rFonts w:eastAsiaTheme="minorHAnsi"/>
          <w:sz w:val="28"/>
          <w:szCs w:val="28"/>
          <w:lang w:val="en-US"/>
        </w:rPr>
        <w:t xml:space="preserve"> </w:t>
      </w:r>
      <w:proofErr w:type="spellStart"/>
      <w:r w:rsidR="007062E2" w:rsidRPr="007062E2">
        <w:rPr>
          <w:rFonts w:eastAsiaTheme="minorHAnsi"/>
          <w:sz w:val="28"/>
          <w:szCs w:val="28"/>
          <w:lang w:val="en-US"/>
        </w:rPr>
        <w:t>încheieri</w:t>
      </w:r>
      <w:proofErr w:type="spellEnd"/>
      <w:r w:rsidR="007062E2" w:rsidRPr="006E0A80">
        <w:rPr>
          <w:rFonts w:eastAsiaTheme="minorHAnsi"/>
          <w:b/>
          <w:bCs/>
          <w:sz w:val="28"/>
          <w:szCs w:val="28"/>
          <w:lang w:val="en-US"/>
        </w:rPr>
        <w:t xml:space="preserve"> </w:t>
      </w:r>
      <w:r w:rsidRPr="006E0A80">
        <w:rPr>
          <w:rFonts w:eastAsiaTheme="minorHAnsi"/>
          <w:sz w:val="28"/>
          <w:szCs w:val="28"/>
          <w:lang w:val="en-US"/>
        </w:rPr>
        <w:t xml:space="preserve">Judecătoriei </w:t>
      </w:r>
      <w:r>
        <w:rPr>
          <w:rFonts w:eastAsiaTheme="minorHAnsi"/>
          <w:sz w:val="28"/>
          <w:szCs w:val="28"/>
          <w:lang w:val="en-US"/>
        </w:rPr>
        <w:t>Comrat</w:t>
      </w:r>
      <w:r w:rsidRPr="006E0A80">
        <w:rPr>
          <w:rFonts w:eastAsiaTheme="minorHAnsi"/>
          <w:sz w:val="28"/>
          <w:szCs w:val="28"/>
          <w:lang w:val="en-US"/>
        </w:rPr>
        <w:t xml:space="preserve"> se </w:t>
      </w:r>
      <w:proofErr w:type="spellStart"/>
      <w:r w:rsidRPr="006E0A80">
        <w:rPr>
          <w:rFonts w:eastAsiaTheme="minorHAnsi"/>
          <w:sz w:val="28"/>
          <w:szCs w:val="28"/>
          <w:lang w:val="en-US"/>
        </w:rPr>
        <w:t>prezintă</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prin</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raportul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hotărârilor</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anulate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sau</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modificate</w:t>
      </w:r>
      <w:proofErr w:type="spellEnd"/>
      <w:r w:rsidRPr="006E0A80">
        <w:rPr>
          <w:rFonts w:eastAsiaTheme="minorHAnsi"/>
          <w:sz w:val="28"/>
          <w:szCs w:val="28"/>
          <w:lang w:val="en-US"/>
        </w:rPr>
        <w:t xml:space="preserve"> de </w:t>
      </w:r>
      <w:proofErr w:type="spellStart"/>
      <w:r w:rsidRPr="006E0A80">
        <w:rPr>
          <w:rFonts w:eastAsiaTheme="minorHAnsi"/>
          <w:sz w:val="28"/>
          <w:szCs w:val="28"/>
          <w:lang w:val="en-US"/>
        </w:rPr>
        <w:t>instanţa</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ierarhic</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superioară</w:t>
      </w:r>
      <w:proofErr w:type="spellEnd"/>
      <w:r w:rsidRPr="006E0A80">
        <w:rPr>
          <w:rFonts w:eastAsiaTheme="minorHAnsi"/>
          <w:sz w:val="28"/>
          <w:szCs w:val="28"/>
          <w:lang w:val="en-US"/>
        </w:rPr>
        <w:t xml:space="preserve"> în </w:t>
      </w:r>
      <w:proofErr w:type="spellStart"/>
      <w:r w:rsidRPr="006E0A80">
        <w:rPr>
          <w:rFonts w:eastAsiaTheme="minorHAnsi"/>
          <w:sz w:val="28"/>
          <w:szCs w:val="28"/>
          <w:lang w:val="en-US"/>
        </w:rPr>
        <w:t>comparaţie</w:t>
      </w:r>
      <w:proofErr w:type="spellEnd"/>
      <w:r w:rsidRPr="006E0A80">
        <w:rPr>
          <w:rFonts w:eastAsiaTheme="minorHAnsi"/>
          <w:sz w:val="28"/>
          <w:szCs w:val="28"/>
          <w:lang w:val="en-US"/>
        </w:rPr>
        <w:t xml:space="preserve"> cu </w:t>
      </w:r>
      <w:proofErr w:type="spellStart"/>
      <w:r w:rsidRPr="006E0A80">
        <w:rPr>
          <w:rFonts w:eastAsiaTheme="minorHAnsi"/>
          <w:sz w:val="28"/>
          <w:szCs w:val="28"/>
          <w:lang w:val="en-US"/>
        </w:rPr>
        <w:t>numărul</w:t>
      </w:r>
      <w:proofErr w:type="spellEnd"/>
      <w:r w:rsidRPr="006E0A80">
        <w:rPr>
          <w:rFonts w:eastAsiaTheme="minorHAnsi"/>
          <w:sz w:val="28"/>
          <w:szCs w:val="28"/>
          <w:lang w:val="en-US"/>
        </w:rPr>
        <w:t xml:space="preserve"> total de </w:t>
      </w:r>
      <w:proofErr w:type="spellStart"/>
      <w:r w:rsidRPr="006E0A80">
        <w:rPr>
          <w:rFonts w:eastAsiaTheme="minorHAnsi"/>
          <w:sz w:val="28"/>
          <w:szCs w:val="28"/>
          <w:lang w:val="en-US"/>
        </w:rPr>
        <w:t>hotărâri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emise</w:t>
      </w:r>
      <w:proofErr w:type="spellEnd"/>
      <w:r w:rsidRPr="006E0A80">
        <w:rPr>
          <w:rFonts w:eastAsiaTheme="minorHAnsi"/>
          <w:sz w:val="28"/>
          <w:szCs w:val="28"/>
          <w:lang w:val="en-US"/>
        </w:rPr>
        <w:t>.</w:t>
      </w:r>
    </w:p>
    <w:p w14:paraId="1A6E8163" w14:textId="5ABED8AF" w:rsidR="00601E9E" w:rsidRDefault="006E0A80" w:rsidP="007A4C2A">
      <w:pPr>
        <w:pStyle w:val="Frspaiere1"/>
        <w:spacing w:line="276" w:lineRule="auto"/>
        <w:ind w:firstLine="720"/>
        <w:jc w:val="both"/>
        <w:rPr>
          <w:rFonts w:ascii="Times New Roman" w:hAnsi="Times New Roman"/>
          <w:b/>
          <w:i/>
          <w:sz w:val="28"/>
          <w:szCs w:val="28"/>
          <w:lang w:val="ro-MD"/>
        </w:rPr>
      </w:pPr>
      <w:r w:rsidRPr="006E0A80">
        <w:rPr>
          <w:rFonts w:ascii="Times New Roman" w:eastAsiaTheme="minorHAnsi" w:hAnsi="Times New Roman"/>
          <w:sz w:val="28"/>
          <w:szCs w:val="28"/>
          <w:lang w:val="en-US" w:eastAsia="en-US"/>
        </w:rPr>
        <w:t xml:space="preserve">Rata </w:t>
      </w:r>
      <w:proofErr w:type="spellStart"/>
      <w:r w:rsidR="007062E2" w:rsidRPr="007062E2">
        <w:rPr>
          <w:rFonts w:ascii="Times New Roman" w:eastAsiaTheme="minorHAnsi" w:hAnsi="Times New Roman"/>
          <w:sz w:val="28"/>
          <w:szCs w:val="28"/>
          <w:lang w:val="en-US" w:eastAsia="en-US"/>
        </w:rPr>
        <w:t>încheieri</w:t>
      </w:r>
      <w:proofErr w:type="spellEnd"/>
      <w:r w:rsidR="007062E2" w:rsidRPr="007062E2">
        <w:rPr>
          <w:rFonts w:ascii="Times New Roman" w:eastAsiaTheme="minorHAnsi" w:hAnsi="Times New Roman"/>
          <w:sz w:val="28"/>
          <w:szCs w:val="28"/>
          <w:lang w:val="en-US" w:eastAsia="en-US"/>
        </w:rPr>
        <w:t xml:space="preserve"> </w:t>
      </w:r>
      <w:r w:rsidRPr="006E0A80">
        <w:rPr>
          <w:rFonts w:ascii="Times New Roman" w:eastAsiaTheme="minorHAnsi" w:hAnsi="Times New Roman"/>
          <w:sz w:val="28"/>
          <w:szCs w:val="28"/>
          <w:lang w:val="en-US" w:eastAsia="en-US"/>
        </w:rPr>
        <w:t xml:space="preserve">Judecătoriei </w:t>
      </w:r>
      <w:r>
        <w:rPr>
          <w:rFonts w:ascii="Times New Roman" w:eastAsiaTheme="minorHAnsi" w:hAnsi="Times New Roman"/>
          <w:sz w:val="28"/>
          <w:szCs w:val="28"/>
          <w:lang w:val="en-US" w:eastAsia="en-US"/>
        </w:rPr>
        <w:t>Comrat</w:t>
      </w:r>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atacate</w:t>
      </w:r>
      <w:proofErr w:type="spellEnd"/>
      <w:r w:rsidRPr="006E0A80">
        <w:rPr>
          <w:rFonts w:ascii="Times New Roman" w:eastAsiaTheme="minorHAnsi" w:hAnsi="Times New Roman"/>
          <w:sz w:val="28"/>
          <w:szCs w:val="28"/>
          <w:lang w:val="en-US" w:eastAsia="en-US"/>
        </w:rPr>
        <w:t xml:space="preserve"> cu </w:t>
      </w:r>
      <w:proofErr w:type="spellStart"/>
      <w:r w:rsidRPr="006E0A80">
        <w:rPr>
          <w:rFonts w:ascii="Times New Roman" w:eastAsiaTheme="minorHAnsi" w:hAnsi="Times New Roman"/>
          <w:sz w:val="28"/>
          <w:szCs w:val="28"/>
          <w:lang w:val="en-US" w:eastAsia="en-US"/>
        </w:rPr>
        <w:t>apel</w:t>
      </w:r>
      <w:proofErr w:type="spellEnd"/>
      <w:r w:rsidRPr="006E0A80">
        <w:rPr>
          <w:rFonts w:ascii="Times New Roman" w:eastAsiaTheme="minorHAnsi" w:hAnsi="Times New Roman"/>
          <w:sz w:val="28"/>
          <w:szCs w:val="28"/>
          <w:lang w:val="en-US" w:eastAsia="en-US"/>
        </w:rPr>
        <w:t>/recurs (</w:t>
      </w:r>
      <w:proofErr w:type="spellStart"/>
      <w:r w:rsidRPr="006E0A80">
        <w:rPr>
          <w:rFonts w:ascii="Times New Roman" w:eastAsiaTheme="minorHAnsi" w:hAnsi="Times New Roman"/>
          <w:sz w:val="28"/>
          <w:szCs w:val="28"/>
          <w:lang w:val="en-US" w:eastAsia="en-US"/>
        </w:rPr>
        <w:t>raportat</w:t>
      </w:r>
      <w:proofErr w:type="spellEnd"/>
      <w:r w:rsidRPr="006E0A80">
        <w:rPr>
          <w:rFonts w:ascii="Times New Roman" w:eastAsiaTheme="minorHAnsi" w:hAnsi="Times New Roman"/>
          <w:sz w:val="28"/>
          <w:szCs w:val="28"/>
          <w:lang w:val="en-US" w:eastAsia="en-US"/>
        </w:rPr>
        <w:t xml:space="preserve"> la </w:t>
      </w:r>
      <w:proofErr w:type="spellStart"/>
      <w:r w:rsidRPr="006E0A80">
        <w:rPr>
          <w:rFonts w:ascii="Times New Roman" w:eastAsiaTheme="minorHAnsi" w:hAnsi="Times New Roman"/>
          <w:sz w:val="28"/>
          <w:szCs w:val="28"/>
          <w:lang w:val="en-US" w:eastAsia="en-US"/>
        </w:rPr>
        <w:t>numărul</w:t>
      </w:r>
      <w:proofErr w:type="spellEnd"/>
      <w:r w:rsidRPr="006E0A80">
        <w:rPr>
          <w:rFonts w:ascii="Times New Roman" w:eastAsiaTheme="minorHAnsi" w:hAnsi="Times New Roman"/>
          <w:sz w:val="28"/>
          <w:szCs w:val="28"/>
          <w:lang w:val="en-US" w:eastAsia="en-US"/>
        </w:rPr>
        <w:t xml:space="preserve"> total de </w:t>
      </w:r>
      <w:proofErr w:type="spellStart"/>
      <w:r w:rsidRPr="006E0A80">
        <w:rPr>
          <w:rFonts w:ascii="Times New Roman" w:eastAsiaTheme="minorHAnsi" w:hAnsi="Times New Roman"/>
          <w:sz w:val="28"/>
          <w:szCs w:val="28"/>
          <w:lang w:val="en-US" w:eastAsia="en-US"/>
        </w:rPr>
        <w:t>hotărâri</w:t>
      </w:r>
      <w:proofErr w:type="spellEnd"/>
      <w:r w:rsidRPr="006E0A80">
        <w:rPr>
          <w:rFonts w:ascii="Times New Roman" w:eastAsiaTheme="minorHAnsi" w:hAnsi="Times New Roman"/>
          <w:sz w:val="28"/>
          <w:szCs w:val="28"/>
          <w:lang w:val="en-US" w:eastAsia="en-US"/>
        </w:rPr>
        <w:t>/</w:t>
      </w:r>
      <w:proofErr w:type="spellStart"/>
      <w:r w:rsidRPr="006E0A80">
        <w:rPr>
          <w:rFonts w:ascii="Times New Roman" w:eastAsiaTheme="minorHAnsi" w:hAnsi="Times New Roman"/>
          <w:sz w:val="28"/>
          <w:szCs w:val="28"/>
          <w:lang w:val="en-US" w:eastAsia="en-US"/>
        </w:rPr>
        <w:t>încheieri</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emise</w:t>
      </w:r>
      <w:proofErr w:type="spellEnd"/>
      <w:r w:rsidRPr="006E0A80">
        <w:rPr>
          <w:rFonts w:ascii="Times New Roman" w:eastAsiaTheme="minorHAnsi" w:hAnsi="Times New Roman"/>
          <w:sz w:val="28"/>
          <w:szCs w:val="28"/>
          <w:lang w:val="en-US" w:eastAsia="en-US"/>
        </w:rPr>
        <w:t xml:space="preserve">), indică un </w:t>
      </w:r>
      <w:proofErr w:type="spellStart"/>
      <w:r w:rsidRPr="006E0A80">
        <w:rPr>
          <w:rFonts w:ascii="Times New Roman" w:eastAsiaTheme="minorHAnsi" w:hAnsi="Times New Roman"/>
          <w:sz w:val="28"/>
          <w:szCs w:val="28"/>
          <w:lang w:val="en-US" w:eastAsia="en-US"/>
        </w:rPr>
        <w:t>procentaj</w:t>
      </w:r>
      <w:proofErr w:type="spellEnd"/>
      <w:r w:rsidRPr="006E0A80">
        <w:rPr>
          <w:rFonts w:ascii="Times New Roman" w:eastAsiaTheme="minorHAnsi" w:hAnsi="Times New Roman"/>
          <w:sz w:val="28"/>
          <w:szCs w:val="28"/>
          <w:lang w:val="en-US" w:eastAsia="en-US"/>
        </w:rPr>
        <w:t xml:space="preserve"> de </w:t>
      </w:r>
      <w:r w:rsidR="00500D57">
        <w:rPr>
          <w:rFonts w:ascii="Times New Roman" w:eastAsiaTheme="minorHAnsi" w:hAnsi="Times New Roman"/>
          <w:b/>
          <w:bCs/>
          <w:i/>
          <w:iCs/>
          <w:sz w:val="28"/>
          <w:szCs w:val="28"/>
          <w:lang w:val="en-US" w:eastAsia="en-US"/>
        </w:rPr>
        <w:t>14,58</w:t>
      </w:r>
      <w:r w:rsidRPr="006E0A80">
        <w:rPr>
          <w:rFonts w:ascii="Times New Roman" w:eastAsiaTheme="minorHAnsi" w:hAnsi="Times New Roman"/>
          <w:b/>
          <w:bCs/>
          <w:i/>
          <w:iCs/>
          <w:sz w:val="28"/>
          <w:szCs w:val="28"/>
          <w:lang w:val="en-US" w:eastAsia="en-US"/>
        </w:rPr>
        <w:t xml:space="preserve"> </w:t>
      </w:r>
      <w:r w:rsidRPr="006E0A80">
        <w:rPr>
          <w:rFonts w:ascii="Times New Roman" w:eastAsiaTheme="minorHAnsi" w:hAnsi="Times New Roman"/>
          <w:b/>
          <w:bCs/>
          <w:sz w:val="28"/>
          <w:szCs w:val="28"/>
          <w:lang w:val="en-US" w:eastAsia="en-US"/>
        </w:rPr>
        <w:t xml:space="preserve">% </w:t>
      </w:r>
      <w:r w:rsidRPr="006E0A80">
        <w:rPr>
          <w:rFonts w:ascii="Times New Roman" w:eastAsiaTheme="minorHAnsi" w:hAnsi="Times New Roman"/>
          <w:sz w:val="28"/>
          <w:szCs w:val="28"/>
          <w:lang w:val="en-US" w:eastAsia="en-US"/>
        </w:rPr>
        <w:t xml:space="preserve">în perioada </w:t>
      </w:r>
      <w:proofErr w:type="spellStart"/>
      <w:r w:rsidRPr="006E0A80">
        <w:rPr>
          <w:rFonts w:ascii="Times New Roman" w:eastAsiaTheme="minorHAnsi" w:hAnsi="Times New Roman"/>
          <w:sz w:val="28"/>
          <w:szCs w:val="28"/>
          <w:lang w:val="en-US" w:eastAsia="en-US"/>
        </w:rPr>
        <w:t>anului</w:t>
      </w:r>
      <w:proofErr w:type="spellEnd"/>
      <w:r w:rsidRPr="006E0A80">
        <w:rPr>
          <w:rFonts w:ascii="Times New Roman" w:eastAsiaTheme="minorHAnsi" w:hAnsi="Times New Roman"/>
          <w:sz w:val="28"/>
          <w:szCs w:val="28"/>
          <w:lang w:val="en-US" w:eastAsia="en-US"/>
        </w:rPr>
        <w:t xml:space="preserve"> 202</w:t>
      </w:r>
      <w:r>
        <w:rPr>
          <w:rFonts w:ascii="Times New Roman" w:eastAsiaTheme="minorHAnsi" w:hAnsi="Times New Roman"/>
          <w:sz w:val="28"/>
          <w:szCs w:val="28"/>
          <w:lang w:val="en-US" w:eastAsia="en-US"/>
        </w:rPr>
        <w:t>5</w:t>
      </w:r>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iar</w:t>
      </w:r>
      <w:proofErr w:type="spellEnd"/>
      <w:r w:rsidRPr="006E0A80">
        <w:rPr>
          <w:rFonts w:ascii="Times New Roman" w:eastAsiaTheme="minorHAnsi" w:hAnsi="Times New Roman"/>
          <w:sz w:val="28"/>
          <w:szCs w:val="28"/>
          <w:lang w:val="en-US" w:eastAsia="en-US"/>
        </w:rPr>
        <w:t xml:space="preserve"> rata </w:t>
      </w:r>
      <w:proofErr w:type="spellStart"/>
      <w:r w:rsidR="007062E2" w:rsidRPr="007062E2">
        <w:rPr>
          <w:rFonts w:ascii="Times New Roman" w:eastAsiaTheme="minorHAnsi" w:hAnsi="Times New Roman"/>
          <w:sz w:val="28"/>
          <w:szCs w:val="28"/>
          <w:lang w:val="en-US" w:eastAsia="en-US"/>
        </w:rPr>
        <w:t>încheieri</w:t>
      </w:r>
      <w:proofErr w:type="spellEnd"/>
      <w:r w:rsidR="007062E2" w:rsidRPr="007062E2">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casate</w:t>
      </w:r>
      <w:proofErr w:type="spellEnd"/>
      <w:r w:rsidRPr="006E0A80">
        <w:rPr>
          <w:rFonts w:ascii="Times New Roman" w:eastAsiaTheme="minorHAnsi" w:hAnsi="Times New Roman"/>
          <w:sz w:val="28"/>
          <w:szCs w:val="28"/>
          <w:lang w:val="en-US" w:eastAsia="en-US"/>
        </w:rPr>
        <w:t xml:space="preserve"> de </w:t>
      </w:r>
      <w:proofErr w:type="spellStart"/>
      <w:r w:rsidRPr="006E0A80">
        <w:rPr>
          <w:rFonts w:ascii="Times New Roman" w:eastAsiaTheme="minorHAnsi" w:hAnsi="Times New Roman"/>
          <w:sz w:val="28"/>
          <w:szCs w:val="28"/>
          <w:lang w:val="en-US" w:eastAsia="en-US"/>
        </w:rPr>
        <w:t>instanţa</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ierarhic</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superioară</w:t>
      </w:r>
      <w:proofErr w:type="spellEnd"/>
      <w:r w:rsidRPr="006E0A80">
        <w:rPr>
          <w:rFonts w:ascii="Times New Roman" w:eastAsiaTheme="minorHAnsi" w:hAnsi="Times New Roman"/>
          <w:sz w:val="28"/>
          <w:szCs w:val="28"/>
          <w:lang w:val="en-US" w:eastAsia="en-US"/>
        </w:rPr>
        <w:t xml:space="preserve"> în </w:t>
      </w:r>
      <w:proofErr w:type="spellStart"/>
      <w:r w:rsidRPr="006E0A80">
        <w:rPr>
          <w:rFonts w:ascii="Times New Roman" w:eastAsiaTheme="minorHAnsi" w:hAnsi="Times New Roman"/>
          <w:sz w:val="28"/>
          <w:szCs w:val="28"/>
          <w:lang w:val="en-US" w:eastAsia="en-US"/>
        </w:rPr>
        <w:t>aceeaşi</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perioadă</w:t>
      </w:r>
      <w:proofErr w:type="spellEnd"/>
      <w:r w:rsidRPr="006E0A80">
        <w:rPr>
          <w:rFonts w:ascii="Times New Roman" w:eastAsiaTheme="minorHAnsi" w:hAnsi="Times New Roman"/>
          <w:sz w:val="28"/>
          <w:szCs w:val="28"/>
          <w:lang w:val="en-US" w:eastAsia="en-US"/>
        </w:rPr>
        <w:t xml:space="preserve"> (din </w:t>
      </w:r>
      <w:proofErr w:type="spellStart"/>
      <w:r w:rsidRPr="006E0A80">
        <w:rPr>
          <w:rFonts w:ascii="Times New Roman" w:eastAsiaTheme="minorHAnsi" w:hAnsi="Times New Roman"/>
          <w:sz w:val="28"/>
          <w:szCs w:val="28"/>
          <w:lang w:val="en-US" w:eastAsia="en-US"/>
        </w:rPr>
        <w:t>cele</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restituite</w:t>
      </w:r>
      <w:proofErr w:type="spellEnd"/>
      <w:r w:rsidRPr="006E0A80">
        <w:rPr>
          <w:rFonts w:ascii="Times New Roman" w:eastAsiaTheme="minorHAnsi" w:hAnsi="Times New Roman"/>
          <w:sz w:val="28"/>
          <w:szCs w:val="28"/>
          <w:lang w:val="en-US" w:eastAsia="en-US"/>
        </w:rPr>
        <w:t xml:space="preserve"> de </w:t>
      </w:r>
      <w:proofErr w:type="spellStart"/>
      <w:r w:rsidRPr="006E0A80">
        <w:rPr>
          <w:rFonts w:ascii="Times New Roman" w:eastAsiaTheme="minorHAnsi" w:hAnsi="Times New Roman"/>
          <w:sz w:val="28"/>
          <w:szCs w:val="28"/>
          <w:lang w:val="en-US" w:eastAsia="en-US"/>
        </w:rPr>
        <w:t>instanţa</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ierarhic</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superioară</w:t>
      </w:r>
      <w:proofErr w:type="spellEnd"/>
      <w:r w:rsidRPr="006E0A80">
        <w:rPr>
          <w:rFonts w:ascii="Times New Roman" w:eastAsiaTheme="minorHAnsi" w:hAnsi="Times New Roman"/>
          <w:sz w:val="28"/>
          <w:szCs w:val="28"/>
          <w:lang w:val="en-US" w:eastAsia="en-US"/>
        </w:rPr>
        <w:t xml:space="preserve"> şi </w:t>
      </w:r>
      <w:proofErr w:type="spellStart"/>
      <w:r w:rsidRPr="006E0A80">
        <w:rPr>
          <w:rFonts w:ascii="Times New Roman" w:eastAsiaTheme="minorHAnsi" w:hAnsi="Times New Roman"/>
          <w:sz w:val="28"/>
          <w:szCs w:val="28"/>
          <w:lang w:val="en-US" w:eastAsia="en-US"/>
        </w:rPr>
        <w:t>raportat</w:t>
      </w:r>
      <w:proofErr w:type="spellEnd"/>
      <w:r w:rsidRPr="006E0A80">
        <w:rPr>
          <w:rFonts w:ascii="Times New Roman" w:eastAsiaTheme="minorHAnsi" w:hAnsi="Times New Roman"/>
          <w:sz w:val="28"/>
          <w:szCs w:val="28"/>
          <w:lang w:val="en-US" w:eastAsia="en-US"/>
        </w:rPr>
        <w:t xml:space="preserve"> la </w:t>
      </w:r>
      <w:proofErr w:type="spellStart"/>
      <w:r w:rsidRPr="006E0A80">
        <w:rPr>
          <w:rFonts w:ascii="Times New Roman" w:eastAsiaTheme="minorHAnsi" w:hAnsi="Times New Roman"/>
          <w:sz w:val="28"/>
          <w:szCs w:val="28"/>
          <w:lang w:val="en-US" w:eastAsia="en-US"/>
        </w:rPr>
        <w:t>numărul</w:t>
      </w:r>
      <w:proofErr w:type="spellEnd"/>
      <w:r w:rsidRPr="006E0A80">
        <w:rPr>
          <w:rFonts w:ascii="Times New Roman" w:eastAsiaTheme="minorHAnsi" w:hAnsi="Times New Roman"/>
          <w:sz w:val="28"/>
          <w:szCs w:val="28"/>
          <w:lang w:val="en-US" w:eastAsia="en-US"/>
        </w:rPr>
        <w:t xml:space="preserve"> de </w:t>
      </w:r>
      <w:proofErr w:type="spellStart"/>
      <w:r w:rsidRPr="007062E2">
        <w:rPr>
          <w:rFonts w:ascii="Times New Roman" w:eastAsiaTheme="minorHAnsi" w:hAnsi="Times New Roman"/>
          <w:sz w:val="28"/>
          <w:szCs w:val="28"/>
          <w:lang w:val="en-US" w:eastAsia="en-US"/>
        </w:rPr>
        <w:t>hotărâri</w:t>
      </w:r>
      <w:proofErr w:type="spellEnd"/>
      <w:r w:rsidRPr="007062E2">
        <w:rPr>
          <w:rFonts w:ascii="Times New Roman" w:eastAsiaTheme="minorHAnsi" w:hAnsi="Times New Roman"/>
          <w:sz w:val="28"/>
          <w:szCs w:val="28"/>
          <w:lang w:val="en-US" w:eastAsia="en-US"/>
        </w:rPr>
        <w:t>/</w:t>
      </w:r>
      <w:proofErr w:type="spellStart"/>
      <w:r w:rsidRPr="007062E2">
        <w:rPr>
          <w:rFonts w:ascii="Times New Roman" w:eastAsiaTheme="minorHAnsi" w:hAnsi="Times New Roman"/>
          <w:sz w:val="28"/>
          <w:szCs w:val="28"/>
          <w:lang w:val="en-US" w:eastAsia="en-US"/>
        </w:rPr>
        <w:t>încheieri</w:t>
      </w:r>
      <w:proofErr w:type="spellEnd"/>
      <w:r w:rsidRPr="007062E2">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emise</w:t>
      </w:r>
      <w:proofErr w:type="spellEnd"/>
      <w:r w:rsidRPr="006E0A80">
        <w:rPr>
          <w:rFonts w:ascii="Times New Roman" w:eastAsiaTheme="minorHAnsi" w:hAnsi="Times New Roman"/>
          <w:sz w:val="28"/>
          <w:szCs w:val="28"/>
          <w:lang w:val="en-US" w:eastAsia="en-US"/>
        </w:rPr>
        <w:t xml:space="preserve">) </w:t>
      </w:r>
      <w:proofErr w:type="spellStart"/>
      <w:r w:rsidRPr="006E0A80">
        <w:rPr>
          <w:rFonts w:ascii="Times New Roman" w:eastAsiaTheme="minorHAnsi" w:hAnsi="Times New Roman"/>
          <w:sz w:val="28"/>
          <w:szCs w:val="28"/>
          <w:lang w:val="en-US" w:eastAsia="en-US"/>
        </w:rPr>
        <w:t>este</w:t>
      </w:r>
      <w:proofErr w:type="spellEnd"/>
      <w:r w:rsidRPr="006E0A80">
        <w:rPr>
          <w:rFonts w:ascii="Times New Roman" w:eastAsiaTheme="minorHAnsi" w:hAnsi="Times New Roman"/>
          <w:sz w:val="28"/>
          <w:szCs w:val="28"/>
          <w:lang w:val="en-US" w:eastAsia="en-US"/>
        </w:rPr>
        <w:t xml:space="preserve"> de </w:t>
      </w:r>
      <w:r w:rsidR="006B4929" w:rsidRPr="006B4929">
        <w:rPr>
          <w:rFonts w:ascii="Times New Roman" w:eastAsiaTheme="minorHAnsi" w:hAnsi="Times New Roman"/>
          <w:b/>
          <w:bCs/>
          <w:i/>
          <w:iCs/>
          <w:sz w:val="28"/>
          <w:szCs w:val="28"/>
          <w:lang w:val="en-US" w:eastAsia="en-US"/>
        </w:rPr>
        <w:t>30,17</w:t>
      </w:r>
      <w:r w:rsidRPr="006E0A80">
        <w:rPr>
          <w:rFonts w:ascii="Times New Roman" w:eastAsiaTheme="minorHAnsi" w:hAnsi="Times New Roman"/>
          <w:b/>
          <w:bCs/>
          <w:i/>
          <w:iCs/>
          <w:sz w:val="28"/>
          <w:szCs w:val="28"/>
          <w:lang w:val="en-US" w:eastAsia="en-US"/>
        </w:rPr>
        <w:t xml:space="preserve"> </w:t>
      </w:r>
      <w:r w:rsidRPr="006E0A80">
        <w:rPr>
          <w:rFonts w:ascii="Times New Roman" w:eastAsiaTheme="minorHAnsi" w:hAnsi="Times New Roman"/>
          <w:b/>
          <w:bCs/>
          <w:sz w:val="28"/>
          <w:szCs w:val="28"/>
          <w:lang w:val="en-US" w:eastAsia="en-US"/>
        </w:rPr>
        <w:t>%.</w:t>
      </w:r>
    </w:p>
    <w:p w14:paraId="30A64F47" w14:textId="77777777" w:rsidR="00F7385E" w:rsidRDefault="00F7385E" w:rsidP="007A4C2A">
      <w:pPr>
        <w:pStyle w:val="Frspaiere1"/>
        <w:spacing w:line="276" w:lineRule="auto"/>
        <w:ind w:firstLine="720"/>
        <w:jc w:val="both"/>
        <w:rPr>
          <w:rFonts w:ascii="Times New Roman" w:hAnsi="Times New Roman"/>
          <w:b/>
          <w:i/>
          <w:sz w:val="24"/>
          <w:szCs w:val="24"/>
          <w:lang w:val="ro-MD"/>
        </w:rPr>
      </w:pPr>
    </w:p>
    <w:tbl>
      <w:tblPr>
        <w:tblpPr w:leftFromText="180" w:rightFromText="180" w:vertAnchor="text" w:horzAnchor="margin" w:tblpXSpec="center" w:tblpY="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1"/>
        <w:gridCol w:w="1976"/>
        <w:gridCol w:w="1754"/>
        <w:gridCol w:w="1761"/>
        <w:gridCol w:w="1754"/>
        <w:gridCol w:w="1975"/>
        <w:gridCol w:w="1754"/>
        <w:gridCol w:w="1962"/>
      </w:tblGrid>
      <w:tr w:rsidR="00697976" w:rsidRPr="000A6113" w14:paraId="419FAA9B" w14:textId="77777777" w:rsidTr="000A6113">
        <w:trPr>
          <w:cantSplit/>
          <w:trHeight w:val="558"/>
        </w:trPr>
        <w:tc>
          <w:tcPr>
            <w:tcW w:w="959" w:type="pct"/>
            <w:tcBorders>
              <w:top w:val="single" w:sz="4" w:space="0" w:color="auto"/>
              <w:left w:val="single" w:sz="4" w:space="0" w:color="auto"/>
              <w:bottom w:val="single" w:sz="4" w:space="0" w:color="auto"/>
              <w:right w:val="single" w:sz="4" w:space="0" w:color="auto"/>
            </w:tcBorders>
            <w:shd w:val="clear" w:color="auto" w:fill="FFC000" w:themeFill="accent4"/>
            <w:hideMark/>
          </w:tcPr>
          <w:p w14:paraId="773C2DA2" w14:textId="77777777" w:rsidR="00697976" w:rsidRPr="000A6113" w:rsidRDefault="00697976" w:rsidP="007A4C2A">
            <w:pPr>
              <w:adjustRightInd w:val="0"/>
              <w:spacing w:line="276" w:lineRule="auto"/>
              <w:jc w:val="center"/>
              <w:rPr>
                <w:b/>
                <w:sz w:val="28"/>
                <w:szCs w:val="28"/>
                <w:lang w:eastAsia="ru-RU"/>
              </w:rPr>
            </w:pPr>
          </w:p>
          <w:p w14:paraId="5AAF8DB2" w14:textId="77777777" w:rsidR="00697976" w:rsidRPr="000A6113" w:rsidRDefault="00697976" w:rsidP="007A4C2A">
            <w:pPr>
              <w:adjustRightInd w:val="0"/>
              <w:spacing w:line="276" w:lineRule="auto"/>
              <w:jc w:val="center"/>
              <w:rPr>
                <w:b/>
                <w:sz w:val="28"/>
                <w:szCs w:val="28"/>
                <w:lang w:eastAsia="ru-RU"/>
              </w:rPr>
            </w:pPr>
            <w:r w:rsidRPr="000A6113">
              <w:rPr>
                <w:b/>
                <w:sz w:val="28"/>
                <w:szCs w:val="28"/>
                <w:lang w:eastAsia="ru-RU"/>
              </w:rPr>
              <w:t>2025</w:t>
            </w:r>
          </w:p>
        </w:tc>
        <w:tc>
          <w:tcPr>
            <w:tcW w:w="617" w:type="pct"/>
            <w:tcBorders>
              <w:top w:val="single" w:sz="4" w:space="0" w:color="auto"/>
              <w:left w:val="single" w:sz="4" w:space="0" w:color="auto"/>
              <w:bottom w:val="single" w:sz="4" w:space="0" w:color="auto"/>
              <w:right w:val="single" w:sz="4" w:space="0" w:color="auto"/>
            </w:tcBorders>
            <w:shd w:val="clear" w:color="auto" w:fill="FFC000" w:themeFill="accent4"/>
            <w:hideMark/>
          </w:tcPr>
          <w:p w14:paraId="1BDBCA98" w14:textId="77777777" w:rsidR="00697976" w:rsidRPr="000A6113" w:rsidRDefault="00697976" w:rsidP="007A4C2A">
            <w:pPr>
              <w:spacing w:line="276" w:lineRule="auto"/>
              <w:jc w:val="center"/>
              <w:rPr>
                <w:b/>
                <w:sz w:val="28"/>
                <w:szCs w:val="28"/>
                <w:lang w:eastAsia="ru-RU"/>
              </w:rPr>
            </w:pPr>
            <w:r w:rsidRPr="000A6113">
              <w:rPr>
                <w:b/>
                <w:sz w:val="28"/>
                <w:szCs w:val="28"/>
                <w:lang w:eastAsia="ru-RU"/>
              </w:rPr>
              <w:t>Total examinate</w:t>
            </w:r>
          </w:p>
        </w:tc>
        <w:tc>
          <w:tcPr>
            <w:tcW w:w="548" w:type="pct"/>
            <w:tcBorders>
              <w:top w:val="single" w:sz="4" w:space="0" w:color="auto"/>
              <w:left w:val="single" w:sz="4" w:space="0" w:color="auto"/>
              <w:bottom w:val="single" w:sz="4" w:space="0" w:color="auto"/>
              <w:right w:val="single" w:sz="4" w:space="0" w:color="auto"/>
            </w:tcBorders>
            <w:shd w:val="clear" w:color="auto" w:fill="FFC000" w:themeFill="accent4"/>
            <w:hideMark/>
          </w:tcPr>
          <w:p w14:paraId="59F7F665" w14:textId="77777777" w:rsidR="00697976" w:rsidRPr="000A6113" w:rsidRDefault="00697976" w:rsidP="007A4C2A">
            <w:pPr>
              <w:spacing w:line="276" w:lineRule="auto"/>
              <w:jc w:val="center"/>
              <w:rPr>
                <w:b/>
                <w:sz w:val="28"/>
                <w:szCs w:val="28"/>
                <w:lang w:eastAsia="ru-RU"/>
              </w:rPr>
            </w:pPr>
            <w:r w:rsidRPr="000A6113">
              <w:rPr>
                <w:b/>
                <w:sz w:val="28"/>
                <w:szCs w:val="28"/>
                <w:lang w:eastAsia="ru-RU"/>
              </w:rPr>
              <w:t>Total contestate</w:t>
            </w:r>
          </w:p>
        </w:tc>
        <w:tc>
          <w:tcPr>
            <w:tcW w:w="550" w:type="pct"/>
            <w:tcBorders>
              <w:top w:val="single" w:sz="4" w:space="0" w:color="auto"/>
              <w:left w:val="single" w:sz="4" w:space="0" w:color="auto"/>
              <w:bottom w:val="single" w:sz="4" w:space="0" w:color="auto"/>
              <w:right w:val="single" w:sz="4" w:space="0" w:color="auto"/>
            </w:tcBorders>
            <w:shd w:val="clear" w:color="auto" w:fill="FFC000" w:themeFill="accent4"/>
          </w:tcPr>
          <w:p w14:paraId="18B45DFB" w14:textId="429F4124" w:rsidR="00697976" w:rsidRPr="000A6113" w:rsidRDefault="00697976" w:rsidP="007A4C2A">
            <w:pPr>
              <w:spacing w:line="276" w:lineRule="auto"/>
              <w:jc w:val="center"/>
              <w:rPr>
                <w:b/>
                <w:sz w:val="28"/>
                <w:szCs w:val="28"/>
                <w:lang w:eastAsia="ru-RU"/>
              </w:rPr>
            </w:pPr>
            <w:r w:rsidRPr="000A6113">
              <w:rPr>
                <w:b/>
                <w:sz w:val="28"/>
                <w:szCs w:val="28"/>
                <w:lang w:eastAsia="ru-RU"/>
              </w:rPr>
              <w:t>Total anulate</w:t>
            </w:r>
          </w:p>
        </w:tc>
        <w:tc>
          <w:tcPr>
            <w:tcW w:w="548" w:type="pct"/>
            <w:tcBorders>
              <w:top w:val="single" w:sz="4" w:space="0" w:color="auto"/>
              <w:left w:val="single" w:sz="4" w:space="0" w:color="auto"/>
              <w:right w:val="single" w:sz="4" w:space="0" w:color="auto"/>
            </w:tcBorders>
            <w:shd w:val="clear" w:color="auto" w:fill="FFC000" w:themeFill="accent4"/>
          </w:tcPr>
          <w:p w14:paraId="35F895C4" w14:textId="77777777" w:rsidR="00697976" w:rsidRPr="000A6113" w:rsidRDefault="00697976" w:rsidP="007A4C2A">
            <w:pPr>
              <w:adjustRightInd w:val="0"/>
              <w:spacing w:line="276" w:lineRule="auto"/>
              <w:rPr>
                <w:b/>
                <w:sz w:val="28"/>
                <w:szCs w:val="28"/>
                <w:lang w:eastAsia="ru-RU"/>
              </w:rPr>
            </w:pPr>
            <w:bookmarkStart w:id="0" w:name="_Hlk29818146"/>
            <w:r w:rsidRPr="000A6113">
              <w:rPr>
                <w:b/>
                <w:sz w:val="28"/>
                <w:szCs w:val="28"/>
                <w:lang w:eastAsia="ru-RU"/>
              </w:rPr>
              <w:t>modificate</w:t>
            </w:r>
            <w:bookmarkEnd w:id="0"/>
          </w:p>
          <w:p w14:paraId="5A861F21" w14:textId="77777777" w:rsidR="00697976" w:rsidRPr="000A6113" w:rsidRDefault="00697976" w:rsidP="007A4C2A">
            <w:pPr>
              <w:adjustRightInd w:val="0"/>
              <w:spacing w:line="276" w:lineRule="auto"/>
              <w:rPr>
                <w:b/>
                <w:sz w:val="28"/>
                <w:szCs w:val="28"/>
                <w:lang w:eastAsia="ru-RU"/>
              </w:rPr>
            </w:pPr>
          </w:p>
        </w:tc>
        <w:tc>
          <w:tcPr>
            <w:tcW w:w="617" w:type="pct"/>
            <w:tcBorders>
              <w:top w:val="single" w:sz="4" w:space="0" w:color="auto"/>
              <w:left w:val="single" w:sz="4" w:space="0" w:color="auto"/>
              <w:bottom w:val="single" w:sz="4" w:space="0" w:color="auto"/>
              <w:right w:val="single" w:sz="4" w:space="0" w:color="auto"/>
            </w:tcBorders>
            <w:shd w:val="clear" w:color="auto" w:fill="FFC000" w:themeFill="accent4"/>
            <w:hideMark/>
          </w:tcPr>
          <w:p w14:paraId="666510A0" w14:textId="77777777" w:rsidR="00697976" w:rsidRPr="000A6113" w:rsidRDefault="00697976" w:rsidP="007A4C2A">
            <w:pPr>
              <w:spacing w:line="276" w:lineRule="auto"/>
              <w:jc w:val="center"/>
              <w:rPr>
                <w:b/>
                <w:bCs/>
                <w:sz w:val="28"/>
                <w:szCs w:val="28"/>
                <w:lang w:eastAsia="ru-RU"/>
              </w:rPr>
            </w:pPr>
            <w:bookmarkStart w:id="1" w:name="_Hlk29818098"/>
            <w:r w:rsidRPr="000A6113">
              <w:rPr>
                <w:b/>
                <w:bCs/>
                <w:sz w:val="28"/>
                <w:szCs w:val="28"/>
                <w:lang w:eastAsia="ru-RU"/>
              </w:rPr>
              <w:t>Fără modificare</w:t>
            </w:r>
            <w:bookmarkEnd w:id="1"/>
          </w:p>
        </w:tc>
        <w:tc>
          <w:tcPr>
            <w:tcW w:w="548" w:type="pct"/>
            <w:tcBorders>
              <w:top w:val="single" w:sz="4" w:space="0" w:color="auto"/>
              <w:left w:val="single" w:sz="4" w:space="0" w:color="auto"/>
              <w:bottom w:val="single" w:sz="4" w:space="0" w:color="auto"/>
              <w:right w:val="single" w:sz="4" w:space="0" w:color="auto"/>
            </w:tcBorders>
            <w:shd w:val="clear" w:color="auto" w:fill="FFC000" w:themeFill="accent4"/>
            <w:hideMark/>
          </w:tcPr>
          <w:p w14:paraId="4E3BA995" w14:textId="4BC8F0BA" w:rsidR="00697976" w:rsidRPr="000A6113" w:rsidRDefault="00697976" w:rsidP="007A4C2A">
            <w:pPr>
              <w:spacing w:line="276" w:lineRule="auto"/>
              <w:jc w:val="center"/>
              <w:rPr>
                <w:b/>
                <w:sz w:val="28"/>
                <w:szCs w:val="28"/>
                <w:lang w:eastAsia="ru-RU"/>
              </w:rPr>
            </w:pPr>
            <w:r w:rsidRPr="000A6113">
              <w:rPr>
                <w:b/>
                <w:sz w:val="28"/>
                <w:szCs w:val="28"/>
                <w:lang w:eastAsia="ru-RU"/>
              </w:rPr>
              <w:t>anulate din examinate</w:t>
            </w:r>
            <w:r w:rsidR="00AA79D2" w:rsidRPr="000A6113">
              <w:rPr>
                <w:b/>
                <w:sz w:val="28"/>
                <w:szCs w:val="28"/>
                <w:lang w:eastAsia="ru-RU"/>
              </w:rPr>
              <w:t>%</w:t>
            </w:r>
          </w:p>
        </w:tc>
        <w:tc>
          <w:tcPr>
            <w:tcW w:w="614" w:type="pct"/>
            <w:tcBorders>
              <w:top w:val="single" w:sz="4" w:space="0" w:color="auto"/>
              <w:left w:val="single" w:sz="4" w:space="0" w:color="auto"/>
              <w:bottom w:val="single" w:sz="4" w:space="0" w:color="auto"/>
              <w:right w:val="single" w:sz="4" w:space="0" w:color="auto"/>
            </w:tcBorders>
            <w:shd w:val="clear" w:color="auto" w:fill="FFC000" w:themeFill="accent4"/>
            <w:hideMark/>
          </w:tcPr>
          <w:p w14:paraId="61E5A2B3" w14:textId="3C340E1E" w:rsidR="00697976" w:rsidRPr="000A6113" w:rsidRDefault="00697976" w:rsidP="007A4C2A">
            <w:pPr>
              <w:spacing w:line="276" w:lineRule="auto"/>
              <w:jc w:val="center"/>
              <w:rPr>
                <w:b/>
                <w:sz w:val="28"/>
                <w:szCs w:val="28"/>
                <w:lang w:eastAsia="ru-RU"/>
              </w:rPr>
            </w:pPr>
            <w:r w:rsidRPr="000A6113">
              <w:rPr>
                <w:b/>
                <w:sz w:val="28"/>
                <w:szCs w:val="28"/>
                <w:lang w:eastAsia="ru-RU"/>
              </w:rPr>
              <w:t>anulate din contestate</w:t>
            </w:r>
            <w:r w:rsidR="00AA79D2" w:rsidRPr="000A6113">
              <w:rPr>
                <w:b/>
                <w:sz w:val="28"/>
                <w:szCs w:val="28"/>
                <w:lang w:eastAsia="ru-RU"/>
              </w:rPr>
              <w:t>%</w:t>
            </w:r>
          </w:p>
        </w:tc>
      </w:tr>
      <w:tr w:rsidR="006E0A80" w:rsidRPr="000A6113" w14:paraId="148CD23E" w14:textId="77777777" w:rsidTr="000A6113">
        <w:tc>
          <w:tcPr>
            <w:tcW w:w="959" w:type="pct"/>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86FBAC1" w14:textId="77777777" w:rsidR="006E0A80" w:rsidRPr="000A6113" w:rsidRDefault="006E0A80" w:rsidP="007A4C2A">
            <w:pPr>
              <w:adjustRightInd w:val="0"/>
              <w:spacing w:line="276" w:lineRule="auto"/>
              <w:rPr>
                <w:bCs/>
                <w:sz w:val="28"/>
                <w:szCs w:val="28"/>
                <w:lang w:eastAsia="ru-RU"/>
              </w:rPr>
            </w:pPr>
            <w:r w:rsidRPr="000A6113">
              <w:rPr>
                <w:bCs/>
                <w:sz w:val="28"/>
                <w:szCs w:val="28"/>
                <w:lang w:eastAsia="ru-RU"/>
              </w:rPr>
              <w:t>Penale</w:t>
            </w:r>
          </w:p>
          <w:p w14:paraId="315C4718" w14:textId="77777777" w:rsidR="00F7385E" w:rsidRPr="000A6113" w:rsidRDefault="00F7385E" w:rsidP="007A4C2A">
            <w:pPr>
              <w:adjustRightInd w:val="0"/>
              <w:spacing w:line="276" w:lineRule="auto"/>
              <w:rPr>
                <w:bCs/>
                <w:sz w:val="28"/>
                <w:szCs w:val="28"/>
                <w:lang w:eastAsia="ru-RU"/>
              </w:rPr>
            </w:pPr>
          </w:p>
          <w:p w14:paraId="3C203A69" w14:textId="77777777" w:rsidR="00F7385E" w:rsidRPr="000A6113" w:rsidRDefault="00F7385E" w:rsidP="007A4C2A">
            <w:pPr>
              <w:adjustRightInd w:val="0"/>
              <w:spacing w:line="276" w:lineRule="auto"/>
              <w:rPr>
                <w:bCs/>
                <w:sz w:val="28"/>
                <w:szCs w:val="28"/>
                <w:lang w:eastAsia="ru-RU"/>
              </w:rPr>
            </w:pPr>
          </w:p>
        </w:tc>
        <w:tc>
          <w:tcPr>
            <w:tcW w:w="617" w:type="pct"/>
            <w:tcBorders>
              <w:top w:val="single" w:sz="4" w:space="0" w:color="auto"/>
              <w:left w:val="single" w:sz="4" w:space="0" w:color="auto"/>
              <w:bottom w:val="single" w:sz="4" w:space="0" w:color="auto"/>
              <w:right w:val="single" w:sz="4" w:space="0" w:color="auto"/>
            </w:tcBorders>
          </w:tcPr>
          <w:p w14:paraId="3B6DAE0E" w14:textId="4FB2AB32" w:rsidR="006E0A80" w:rsidRPr="000A6113" w:rsidRDefault="00C4684F" w:rsidP="007A4C2A">
            <w:pPr>
              <w:adjustRightInd w:val="0"/>
              <w:spacing w:line="276" w:lineRule="auto"/>
              <w:jc w:val="center"/>
              <w:rPr>
                <w:bCs/>
                <w:color w:val="7030A0"/>
                <w:sz w:val="28"/>
                <w:szCs w:val="28"/>
                <w:lang w:val="ru-RU" w:eastAsia="ru-RU"/>
              </w:rPr>
            </w:pPr>
            <w:r w:rsidRPr="000A6113">
              <w:rPr>
                <w:bCs/>
                <w:color w:val="7030A0"/>
                <w:sz w:val="28"/>
                <w:szCs w:val="28"/>
                <w:lang w:val="ru-RU" w:eastAsia="ru-RU"/>
              </w:rPr>
              <w:t>317</w:t>
            </w:r>
          </w:p>
        </w:tc>
        <w:tc>
          <w:tcPr>
            <w:tcW w:w="548" w:type="pct"/>
            <w:tcBorders>
              <w:top w:val="single" w:sz="4" w:space="0" w:color="auto"/>
              <w:left w:val="single" w:sz="4" w:space="0" w:color="auto"/>
              <w:bottom w:val="single" w:sz="4" w:space="0" w:color="auto"/>
              <w:right w:val="single" w:sz="4" w:space="0" w:color="auto"/>
            </w:tcBorders>
          </w:tcPr>
          <w:p w14:paraId="79BB15BD" w14:textId="64CF9508" w:rsidR="006E0A80" w:rsidRPr="00C53C23" w:rsidRDefault="00C53C23" w:rsidP="007A4C2A">
            <w:pPr>
              <w:adjustRightInd w:val="0"/>
              <w:spacing w:line="276" w:lineRule="auto"/>
              <w:jc w:val="center"/>
              <w:rPr>
                <w:bCs/>
                <w:color w:val="7030A0"/>
                <w:sz w:val="28"/>
                <w:szCs w:val="28"/>
                <w:lang w:val="en-US" w:eastAsia="ru-RU"/>
              </w:rPr>
            </w:pPr>
            <w:r>
              <w:rPr>
                <w:bCs/>
                <w:color w:val="7030A0"/>
                <w:sz w:val="28"/>
                <w:szCs w:val="28"/>
                <w:lang w:val="en-US" w:eastAsia="ru-RU"/>
              </w:rPr>
              <w:t>84</w:t>
            </w:r>
          </w:p>
        </w:tc>
        <w:tc>
          <w:tcPr>
            <w:tcW w:w="550" w:type="pct"/>
            <w:tcBorders>
              <w:top w:val="single" w:sz="4" w:space="0" w:color="auto"/>
              <w:left w:val="single" w:sz="4" w:space="0" w:color="auto"/>
              <w:bottom w:val="single" w:sz="4" w:space="0" w:color="auto"/>
              <w:right w:val="single" w:sz="4" w:space="0" w:color="auto"/>
            </w:tcBorders>
            <w:shd w:val="clear" w:color="auto" w:fill="FFFFFF"/>
            <w:hideMark/>
          </w:tcPr>
          <w:p w14:paraId="193DFEE1" w14:textId="09B0E485" w:rsidR="006E0A80" w:rsidRPr="000A6113" w:rsidRDefault="002C0549" w:rsidP="007A4C2A">
            <w:pPr>
              <w:adjustRightInd w:val="0"/>
              <w:spacing w:line="276" w:lineRule="auto"/>
              <w:jc w:val="center"/>
              <w:rPr>
                <w:bCs/>
                <w:color w:val="7030A0"/>
                <w:sz w:val="28"/>
                <w:szCs w:val="28"/>
                <w:lang w:val="ru-RU" w:eastAsia="ru-RU"/>
              </w:rPr>
            </w:pPr>
            <w:r w:rsidRPr="000A6113">
              <w:rPr>
                <w:bCs/>
                <w:sz w:val="28"/>
                <w:szCs w:val="28"/>
                <w:lang w:val="ru-RU" w:eastAsia="ru-RU"/>
              </w:rPr>
              <w:t>27</w:t>
            </w:r>
          </w:p>
        </w:tc>
        <w:tc>
          <w:tcPr>
            <w:tcW w:w="548" w:type="pct"/>
            <w:tcBorders>
              <w:top w:val="single" w:sz="4" w:space="0" w:color="auto"/>
              <w:left w:val="single" w:sz="4" w:space="0" w:color="auto"/>
              <w:bottom w:val="single" w:sz="4" w:space="0" w:color="auto"/>
              <w:right w:val="single" w:sz="4" w:space="0" w:color="auto"/>
            </w:tcBorders>
            <w:shd w:val="clear" w:color="auto" w:fill="FFFFFF"/>
            <w:hideMark/>
          </w:tcPr>
          <w:p w14:paraId="7A67C418" w14:textId="794DC362" w:rsidR="006E0A80" w:rsidRPr="000A6113" w:rsidRDefault="002C0549" w:rsidP="007A4C2A">
            <w:pPr>
              <w:adjustRightInd w:val="0"/>
              <w:spacing w:line="276" w:lineRule="auto"/>
              <w:jc w:val="center"/>
              <w:rPr>
                <w:bCs/>
                <w:color w:val="7030A0"/>
                <w:sz w:val="28"/>
                <w:szCs w:val="28"/>
                <w:lang w:val="ru-RU" w:eastAsia="ru-RU"/>
              </w:rPr>
            </w:pPr>
            <w:r w:rsidRPr="000A6113">
              <w:rPr>
                <w:bCs/>
                <w:sz w:val="28"/>
                <w:szCs w:val="28"/>
                <w:lang w:val="ru-RU" w:eastAsia="ru-RU"/>
              </w:rPr>
              <w:t>9</w:t>
            </w:r>
          </w:p>
        </w:tc>
        <w:tc>
          <w:tcPr>
            <w:tcW w:w="617" w:type="pct"/>
            <w:tcBorders>
              <w:top w:val="single" w:sz="4" w:space="0" w:color="auto"/>
              <w:left w:val="single" w:sz="4" w:space="0" w:color="auto"/>
              <w:bottom w:val="single" w:sz="4" w:space="0" w:color="auto"/>
              <w:right w:val="single" w:sz="4" w:space="0" w:color="auto"/>
            </w:tcBorders>
            <w:shd w:val="clear" w:color="auto" w:fill="FFFFFF"/>
            <w:hideMark/>
          </w:tcPr>
          <w:p w14:paraId="79DABC0F" w14:textId="783C67D6" w:rsidR="006E0A80" w:rsidRPr="000A6113" w:rsidRDefault="00F7385E" w:rsidP="007A4C2A">
            <w:pPr>
              <w:adjustRightInd w:val="0"/>
              <w:spacing w:line="276" w:lineRule="auto"/>
              <w:jc w:val="center"/>
              <w:rPr>
                <w:bCs/>
                <w:color w:val="7030A0"/>
                <w:sz w:val="28"/>
                <w:szCs w:val="28"/>
                <w:lang w:val="ru-RU" w:eastAsia="ru-RU"/>
              </w:rPr>
            </w:pPr>
            <w:r w:rsidRPr="000A6113">
              <w:rPr>
                <w:bCs/>
                <w:sz w:val="28"/>
                <w:szCs w:val="28"/>
                <w:lang w:eastAsia="ru-RU"/>
              </w:rPr>
              <w:t>40</w:t>
            </w:r>
          </w:p>
        </w:tc>
        <w:tc>
          <w:tcPr>
            <w:tcW w:w="548" w:type="pct"/>
            <w:tcBorders>
              <w:top w:val="single" w:sz="4" w:space="0" w:color="auto"/>
              <w:left w:val="single" w:sz="4" w:space="0" w:color="auto"/>
              <w:bottom w:val="single" w:sz="4" w:space="0" w:color="auto"/>
              <w:right w:val="single" w:sz="4" w:space="0" w:color="auto"/>
            </w:tcBorders>
            <w:shd w:val="clear" w:color="auto" w:fill="FFFFFF"/>
            <w:hideMark/>
          </w:tcPr>
          <w:p w14:paraId="576D88A7" w14:textId="351E609B" w:rsidR="008B4268" w:rsidRPr="000A6113" w:rsidRDefault="008B4268" w:rsidP="007A4C2A">
            <w:pPr>
              <w:adjustRightInd w:val="0"/>
              <w:spacing w:line="276" w:lineRule="auto"/>
              <w:jc w:val="center"/>
              <w:rPr>
                <w:bCs/>
                <w:color w:val="EE0000"/>
                <w:sz w:val="28"/>
                <w:szCs w:val="28"/>
                <w:lang w:val="ru-RU" w:eastAsia="ru-RU"/>
              </w:rPr>
            </w:pPr>
            <w:r w:rsidRPr="000A6113">
              <w:rPr>
                <w:bCs/>
                <w:sz w:val="28"/>
                <w:szCs w:val="28"/>
                <w:lang w:val="ru-RU" w:eastAsia="ru-RU"/>
              </w:rPr>
              <w:t>7,96</w:t>
            </w:r>
          </w:p>
        </w:tc>
        <w:tc>
          <w:tcPr>
            <w:tcW w:w="614" w:type="pct"/>
            <w:tcBorders>
              <w:top w:val="single" w:sz="4" w:space="0" w:color="auto"/>
              <w:left w:val="single" w:sz="4" w:space="0" w:color="auto"/>
              <w:bottom w:val="single" w:sz="4" w:space="0" w:color="auto"/>
              <w:right w:val="single" w:sz="4" w:space="0" w:color="auto"/>
            </w:tcBorders>
            <w:shd w:val="clear" w:color="auto" w:fill="FFFFFF"/>
          </w:tcPr>
          <w:p w14:paraId="20205C97" w14:textId="49BD7A8D" w:rsidR="008B4268" w:rsidRPr="000A6113" w:rsidRDefault="008B4268" w:rsidP="007A4C2A">
            <w:pPr>
              <w:adjustRightInd w:val="0"/>
              <w:spacing w:line="276" w:lineRule="auto"/>
              <w:ind w:left="-108"/>
              <w:jc w:val="center"/>
              <w:rPr>
                <w:bCs/>
                <w:color w:val="EE0000"/>
                <w:sz w:val="28"/>
                <w:szCs w:val="28"/>
                <w:lang w:val="ru-RU" w:eastAsia="ru-RU"/>
              </w:rPr>
            </w:pPr>
            <w:r w:rsidRPr="000A6113">
              <w:rPr>
                <w:bCs/>
                <w:sz w:val="28"/>
                <w:szCs w:val="28"/>
                <w:lang w:val="ru-RU" w:eastAsia="ru-RU"/>
              </w:rPr>
              <w:t>35,52</w:t>
            </w:r>
          </w:p>
        </w:tc>
      </w:tr>
      <w:tr w:rsidR="006E0A80" w:rsidRPr="000A6113" w14:paraId="3517F676" w14:textId="77777777" w:rsidTr="000A6113">
        <w:trPr>
          <w:trHeight w:val="496"/>
        </w:trPr>
        <w:tc>
          <w:tcPr>
            <w:tcW w:w="959" w:type="pct"/>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96A4FA4" w14:textId="77777777" w:rsidR="006E0A80" w:rsidRPr="000A6113" w:rsidRDefault="006E0A80" w:rsidP="007A4C2A">
            <w:pPr>
              <w:adjustRightInd w:val="0"/>
              <w:spacing w:line="276" w:lineRule="auto"/>
              <w:rPr>
                <w:bCs/>
                <w:sz w:val="28"/>
                <w:szCs w:val="28"/>
                <w:lang w:eastAsia="ru-RU"/>
              </w:rPr>
            </w:pPr>
            <w:r w:rsidRPr="000A6113">
              <w:rPr>
                <w:bCs/>
                <w:sz w:val="28"/>
                <w:szCs w:val="28"/>
                <w:lang w:eastAsia="ru-RU"/>
              </w:rPr>
              <w:t>Civile</w:t>
            </w:r>
          </w:p>
          <w:p w14:paraId="7E7E2C7A" w14:textId="77777777" w:rsidR="006E0A80" w:rsidRPr="000A6113" w:rsidRDefault="006E0A80" w:rsidP="007A4C2A">
            <w:pPr>
              <w:adjustRightInd w:val="0"/>
              <w:spacing w:line="276" w:lineRule="auto"/>
              <w:rPr>
                <w:bCs/>
                <w:sz w:val="28"/>
                <w:szCs w:val="28"/>
                <w:lang w:eastAsia="ru-RU"/>
              </w:rPr>
            </w:pPr>
          </w:p>
        </w:tc>
        <w:tc>
          <w:tcPr>
            <w:tcW w:w="617" w:type="pct"/>
            <w:tcBorders>
              <w:top w:val="single" w:sz="4" w:space="0" w:color="auto"/>
              <w:left w:val="single" w:sz="4" w:space="0" w:color="auto"/>
              <w:bottom w:val="single" w:sz="4" w:space="0" w:color="auto"/>
              <w:right w:val="single" w:sz="4" w:space="0" w:color="auto"/>
            </w:tcBorders>
          </w:tcPr>
          <w:p w14:paraId="497D45B9" w14:textId="75CC519C" w:rsidR="006E0A80" w:rsidRPr="000A6113" w:rsidRDefault="00C4684F" w:rsidP="007A4C2A">
            <w:pPr>
              <w:adjustRightInd w:val="0"/>
              <w:spacing w:line="276" w:lineRule="auto"/>
              <w:jc w:val="center"/>
              <w:rPr>
                <w:bCs/>
                <w:color w:val="7030A0"/>
                <w:sz w:val="28"/>
                <w:szCs w:val="28"/>
                <w:lang w:val="ru-RU" w:eastAsia="ru-RU"/>
              </w:rPr>
            </w:pPr>
            <w:r w:rsidRPr="000A6113">
              <w:rPr>
                <w:bCs/>
                <w:color w:val="7030A0"/>
                <w:sz w:val="28"/>
                <w:szCs w:val="28"/>
                <w:lang w:val="ru-RU" w:eastAsia="ru-RU"/>
              </w:rPr>
              <w:t>2247</w:t>
            </w:r>
          </w:p>
          <w:p w14:paraId="65E8985B" w14:textId="77777777" w:rsidR="006E0A80" w:rsidRPr="000A6113" w:rsidRDefault="006E0A80" w:rsidP="007A4C2A">
            <w:pPr>
              <w:adjustRightInd w:val="0"/>
              <w:spacing w:line="276" w:lineRule="auto"/>
              <w:jc w:val="center"/>
              <w:rPr>
                <w:bCs/>
                <w:sz w:val="28"/>
                <w:szCs w:val="28"/>
                <w:vertAlign w:val="superscript"/>
                <w:lang w:eastAsia="ru-RU"/>
              </w:rPr>
            </w:pPr>
          </w:p>
        </w:tc>
        <w:tc>
          <w:tcPr>
            <w:tcW w:w="548" w:type="pct"/>
            <w:tcBorders>
              <w:top w:val="single" w:sz="4" w:space="0" w:color="auto"/>
              <w:left w:val="single" w:sz="4" w:space="0" w:color="auto"/>
              <w:bottom w:val="single" w:sz="4" w:space="0" w:color="auto"/>
              <w:right w:val="single" w:sz="4" w:space="0" w:color="auto"/>
            </w:tcBorders>
          </w:tcPr>
          <w:p w14:paraId="2729C635" w14:textId="2F1A8B20" w:rsidR="006E0A80" w:rsidRPr="000A6113" w:rsidRDefault="00C53C23" w:rsidP="007A4C2A">
            <w:pPr>
              <w:adjustRightInd w:val="0"/>
              <w:spacing w:line="276" w:lineRule="auto"/>
              <w:jc w:val="center"/>
              <w:rPr>
                <w:bCs/>
                <w:color w:val="7030A0"/>
                <w:sz w:val="28"/>
                <w:szCs w:val="28"/>
                <w:lang w:val="ru-RU" w:eastAsia="ru-RU"/>
              </w:rPr>
            </w:pPr>
            <w:r>
              <w:rPr>
                <w:bCs/>
                <w:sz w:val="28"/>
                <w:szCs w:val="28"/>
                <w:lang w:eastAsia="ru-RU"/>
              </w:rPr>
              <w:t>354</w:t>
            </w:r>
          </w:p>
        </w:tc>
        <w:tc>
          <w:tcPr>
            <w:tcW w:w="550" w:type="pct"/>
            <w:tcBorders>
              <w:top w:val="single" w:sz="4" w:space="0" w:color="auto"/>
              <w:left w:val="single" w:sz="4" w:space="0" w:color="auto"/>
              <w:bottom w:val="single" w:sz="4" w:space="0" w:color="auto"/>
              <w:right w:val="single" w:sz="4" w:space="0" w:color="auto"/>
            </w:tcBorders>
            <w:shd w:val="clear" w:color="auto" w:fill="FFFFFF"/>
            <w:hideMark/>
          </w:tcPr>
          <w:p w14:paraId="08A5AF5B" w14:textId="0D9F1E57" w:rsidR="006E0A80" w:rsidRPr="000A6113" w:rsidRDefault="002C0549" w:rsidP="007A4C2A">
            <w:pPr>
              <w:adjustRightInd w:val="0"/>
              <w:spacing w:line="276" w:lineRule="auto"/>
              <w:jc w:val="center"/>
              <w:rPr>
                <w:bCs/>
                <w:sz w:val="28"/>
                <w:szCs w:val="28"/>
                <w:lang w:val="ru-RU" w:eastAsia="ru-RU"/>
              </w:rPr>
            </w:pPr>
            <w:r w:rsidRPr="000A6113">
              <w:rPr>
                <w:bCs/>
                <w:sz w:val="28"/>
                <w:szCs w:val="28"/>
                <w:lang w:val="ru-RU" w:eastAsia="ru-RU"/>
              </w:rPr>
              <w:t>76</w:t>
            </w:r>
          </w:p>
        </w:tc>
        <w:tc>
          <w:tcPr>
            <w:tcW w:w="548" w:type="pct"/>
            <w:tcBorders>
              <w:top w:val="single" w:sz="4" w:space="0" w:color="auto"/>
              <w:left w:val="single" w:sz="4" w:space="0" w:color="auto"/>
              <w:bottom w:val="single" w:sz="4" w:space="0" w:color="auto"/>
              <w:right w:val="single" w:sz="4" w:space="0" w:color="auto"/>
            </w:tcBorders>
            <w:shd w:val="clear" w:color="auto" w:fill="FFFFFF"/>
            <w:hideMark/>
          </w:tcPr>
          <w:p w14:paraId="5744F034" w14:textId="2011DE09" w:rsidR="006E0A80" w:rsidRPr="000A6113" w:rsidRDefault="002C0549" w:rsidP="007A4C2A">
            <w:pPr>
              <w:adjustRightInd w:val="0"/>
              <w:spacing w:line="276" w:lineRule="auto"/>
              <w:jc w:val="center"/>
              <w:rPr>
                <w:bCs/>
                <w:sz w:val="28"/>
                <w:szCs w:val="28"/>
                <w:lang w:val="ru-RU" w:eastAsia="ru-RU"/>
              </w:rPr>
            </w:pPr>
            <w:r w:rsidRPr="000A6113">
              <w:rPr>
                <w:bCs/>
                <w:sz w:val="28"/>
                <w:szCs w:val="28"/>
                <w:lang w:val="ru-RU" w:eastAsia="ru-RU"/>
              </w:rPr>
              <w:t>15</w:t>
            </w:r>
          </w:p>
        </w:tc>
        <w:tc>
          <w:tcPr>
            <w:tcW w:w="617" w:type="pct"/>
            <w:tcBorders>
              <w:top w:val="single" w:sz="4" w:space="0" w:color="auto"/>
              <w:left w:val="single" w:sz="4" w:space="0" w:color="auto"/>
              <w:bottom w:val="single" w:sz="4" w:space="0" w:color="auto"/>
              <w:right w:val="single" w:sz="4" w:space="0" w:color="auto"/>
            </w:tcBorders>
            <w:shd w:val="clear" w:color="auto" w:fill="FFFFFF"/>
            <w:hideMark/>
          </w:tcPr>
          <w:p w14:paraId="0ABFD2EF" w14:textId="77777777" w:rsidR="006E0A80" w:rsidRPr="000A6113" w:rsidRDefault="00F7385E" w:rsidP="007A4C2A">
            <w:pPr>
              <w:adjustRightInd w:val="0"/>
              <w:spacing w:line="276" w:lineRule="auto"/>
              <w:jc w:val="center"/>
              <w:rPr>
                <w:bCs/>
                <w:sz w:val="28"/>
                <w:szCs w:val="28"/>
                <w:lang w:eastAsia="ru-RU"/>
              </w:rPr>
            </w:pPr>
            <w:r w:rsidRPr="000A6113">
              <w:rPr>
                <w:bCs/>
                <w:sz w:val="28"/>
                <w:szCs w:val="28"/>
                <w:lang w:eastAsia="ru-RU"/>
              </w:rPr>
              <w:t>182</w:t>
            </w:r>
          </w:p>
        </w:tc>
        <w:tc>
          <w:tcPr>
            <w:tcW w:w="548" w:type="pct"/>
            <w:tcBorders>
              <w:top w:val="single" w:sz="4" w:space="0" w:color="auto"/>
              <w:left w:val="single" w:sz="4" w:space="0" w:color="auto"/>
              <w:bottom w:val="single" w:sz="4" w:space="0" w:color="auto"/>
              <w:right w:val="single" w:sz="4" w:space="0" w:color="auto"/>
            </w:tcBorders>
            <w:shd w:val="clear" w:color="auto" w:fill="FFFFFF"/>
            <w:hideMark/>
          </w:tcPr>
          <w:p w14:paraId="7C0BDEB5" w14:textId="5F088896" w:rsidR="002C3980" w:rsidRPr="000A6113" w:rsidRDefault="008B4268" w:rsidP="007A4C2A">
            <w:pPr>
              <w:adjustRightInd w:val="0"/>
              <w:spacing w:line="276" w:lineRule="auto"/>
              <w:jc w:val="center"/>
              <w:rPr>
                <w:bCs/>
                <w:color w:val="EE0000"/>
                <w:sz w:val="28"/>
                <w:szCs w:val="28"/>
                <w:lang w:val="ru-RU" w:eastAsia="ru-RU"/>
              </w:rPr>
            </w:pPr>
            <w:r w:rsidRPr="000A6113">
              <w:rPr>
                <w:bCs/>
                <w:sz w:val="28"/>
                <w:szCs w:val="28"/>
                <w:lang w:val="ru-RU" w:eastAsia="ru-RU"/>
              </w:rPr>
              <w:t>3,40</w:t>
            </w:r>
          </w:p>
        </w:tc>
        <w:tc>
          <w:tcPr>
            <w:tcW w:w="614" w:type="pct"/>
            <w:tcBorders>
              <w:top w:val="single" w:sz="4" w:space="0" w:color="auto"/>
              <w:left w:val="single" w:sz="4" w:space="0" w:color="auto"/>
              <w:bottom w:val="single" w:sz="4" w:space="0" w:color="auto"/>
              <w:right w:val="single" w:sz="4" w:space="0" w:color="auto"/>
            </w:tcBorders>
            <w:shd w:val="clear" w:color="auto" w:fill="FFFFFF"/>
          </w:tcPr>
          <w:p w14:paraId="6E6BB552" w14:textId="3C4E7645" w:rsidR="008B4268" w:rsidRPr="000A6113" w:rsidRDefault="00702F34" w:rsidP="007A4C2A">
            <w:pPr>
              <w:adjustRightInd w:val="0"/>
              <w:spacing w:line="276" w:lineRule="auto"/>
              <w:ind w:hanging="108"/>
              <w:jc w:val="center"/>
              <w:rPr>
                <w:bCs/>
                <w:color w:val="EE0000"/>
                <w:sz w:val="28"/>
                <w:szCs w:val="28"/>
                <w:lang w:val="ru-RU" w:eastAsia="ru-RU"/>
              </w:rPr>
            </w:pPr>
            <w:r w:rsidRPr="000A6113">
              <w:rPr>
                <w:bCs/>
                <w:sz w:val="28"/>
                <w:szCs w:val="28"/>
                <w:lang w:val="ru-RU" w:eastAsia="ru-RU"/>
              </w:rPr>
              <w:t>27,83</w:t>
            </w:r>
          </w:p>
        </w:tc>
      </w:tr>
      <w:tr w:rsidR="006E0A80" w:rsidRPr="000A6113" w14:paraId="6B4C07EA" w14:textId="77777777" w:rsidTr="000A6113">
        <w:tc>
          <w:tcPr>
            <w:tcW w:w="959" w:type="pct"/>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356E774" w14:textId="681924E4" w:rsidR="006E0A80" w:rsidRPr="000A6113" w:rsidRDefault="006E0A80" w:rsidP="007A4C2A">
            <w:pPr>
              <w:adjustRightInd w:val="0"/>
              <w:spacing w:line="276" w:lineRule="auto"/>
              <w:rPr>
                <w:bCs/>
                <w:sz w:val="28"/>
                <w:szCs w:val="28"/>
                <w:lang w:eastAsia="ru-RU"/>
              </w:rPr>
            </w:pPr>
            <w:r w:rsidRPr="000A6113">
              <w:rPr>
                <w:bCs/>
                <w:sz w:val="28"/>
                <w:szCs w:val="28"/>
                <w:lang w:eastAsia="ru-RU"/>
              </w:rPr>
              <w:t xml:space="preserve">Materiale pe CC </w:t>
            </w:r>
          </w:p>
          <w:p w14:paraId="67FA3E21" w14:textId="684FE71D" w:rsidR="006E0A80" w:rsidRPr="000A6113" w:rsidRDefault="006E0A80" w:rsidP="007A4C2A">
            <w:pPr>
              <w:adjustRightInd w:val="0"/>
              <w:spacing w:line="276" w:lineRule="auto"/>
              <w:rPr>
                <w:bCs/>
                <w:sz w:val="28"/>
                <w:szCs w:val="28"/>
                <w:lang w:eastAsia="ru-RU"/>
              </w:rPr>
            </w:pPr>
            <w:r w:rsidRPr="000A6113">
              <w:rPr>
                <w:bCs/>
                <w:sz w:val="28"/>
                <w:szCs w:val="28"/>
                <w:lang w:eastAsia="ru-RU"/>
              </w:rPr>
              <w:t>(4,</w:t>
            </w:r>
            <w:r w:rsidR="00AA79D2" w:rsidRPr="000A6113">
              <w:rPr>
                <w:bCs/>
                <w:sz w:val="28"/>
                <w:szCs w:val="28"/>
                <w:lang w:val="en-US" w:eastAsia="ru-RU"/>
              </w:rPr>
              <w:t xml:space="preserve"> </w:t>
            </w:r>
            <w:r w:rsidRPr="000A6113">
              <w:rPr>
                <w:bCs/>
                <w:sz w:val="28"/>
                <w:szCs w:val="28"/>
                <w:lang w:eastAsia="ru-RU"/>
              </w:rPr>
              <w:t>4d,</w:t>
            </w:r>
            <w:r w:rsidR="00AA79D2" w:rsidRPr="000A6113">
              <w:rPr>
                <w:bCs/>
                <w:sz w:val="28"/>
                <w:szCs w:val="28"/>
                <w:lang w:val="en-US" w:eastAsia="ru-RU"/>
              </w:rPr>
              <w:t xml:space="preserve"> </w:t>
            </w:r>
            <w:r w:rsidRPr="000A6113">
              <w:rPr>
                <w:bCs/>
                <w:sz w:val="28"/>
                <w:szCs w:val="28"/>
                <w:lang w:eastAsia="ru-RU"/>
              </w:rPr>
              <w:t>5r)</w:t>
            </w:r>
          </w:p>
        </w:tc>
        <w:tc>
          <w:tcPr>
            <w:tcW w:w="617" w:type="pct"/>
            <w:tcBorders>
              <w:top w:val="single" w:sz="4" w:space="0" w:color="auto"/>
              <w:left w:val="single" w:sz="4" w:space="0" w:color="auto"/>
              <w:bottom w:val="single" w:sz="4" w:space="0" w:color="auto"/>
              <w:right w:val="single" w:sz="4" w:space="0" w:color="auto"/>
            </w:tcBorders>
            <w:shd w:val="clear" w:color="auto" w:fill="FFFFFF"/>
          </w:tcPr>
          <w:p w14:paraId="062E74E6" w14:textId="77777777" w:rsidR="006E0A80" w:rsidRPr="000A6113" w:rsidRDefault="006E0A80" w:rsidP="007A4C2A">
            <w:pPr>
              <w:adjustRightInd w:val="0"/>
              <w:spacing w:line="276" w:lineRule="auto"/>
              <w:jc w:val="center"/>
              <w:rPr>
                <w:bCs/>
                <w:sz w:val="28"/>
                <w:szCs w:val="28"/>
                <w:vertAlign w:val="superscript"/>
                <w:lang w:eastAsia="ru-RU"/>
              </w:rPr>
            </w:pPr>
            <w:r w:rsidRPr="000A6113">
              <w:rPr>
                <w:bCs/>
                <w:sz w:val="28"/>
                <w:szCs w:val="28"/>
                <w:lang w:eastAsia="ru-RU"/>
              </w:rPr>
              <w:t>498</w:t>
            </w:r>
          </w:p>
          <w:p w14:paraId="3F47472A" w14:textId="77777777" w:rsidR="006E0A80" w:rsidRPr="000A6113" w:rsidRDefault="006E0A80" w:rsidP="007A4C2A">
            <w:pPr>
              <w:adjustRightInd w:val="0"/>
              <w:spacing w:line="276" w:lineRule="auto"/>
              <w:jc w:val="center"/>
              <w:rPr>
                <w:bCs/>
                <w:sz w:val="28"/>
                <w:szCs w:val="28"/>
                <w:vertAlign w:val="superscript"/>
                <w:lang w:eastAsia="ru-RU"/>
              </w:rPr>
            </w:pPr>
          </w:p>
        </w:tc>
        <w:tc>
          <w:tcPr>
            <w:tcW w:w="548" w:type="pct"/>
            <w:tcBorders>
              <w:top w:val="single" w:sz="4" w:space="0" w:color="auto"/>
              <w:left w:val="single" w:sz="4" w:space="0" w:color="auto"/>
              <w:bottom w:val="single" w:sz="4" w:space="0" w:color="auto"/>
              <w:right w:val="single" w:sz="4" w:space="0" w:color="auto"/>
            </w:tcBorders>
            <w:shd w:val="clear" w:color="auto" w:fill="FFFFFF"/>
          </w:tcPr>
          <w:p w14:paraId="2C81E529" w14:textId="235B1B46" w:rsidR="006E0A80" w:rsidRPr="00C53C23" w:rsidRDefault="00C53C23" w:rsidP="007A4C2A">
            <w:pPr>
              <w:adjustRightInd w:val="0"/>
              <w:spacing w:line="276" w:lineRule="auto"/>
              <w:jc w:val="center"/>
              <w:rPr>
                <w:bCs/>
                <w:color w:val="7030A0"/>
                <w:sz w:val="28"/>
                <w:szCs w:val="28"/>
                <w:lang w:val="en-US" w:eastAsia="ru-RU"/>
              </w:rPr>
            </w:pPr>
            <w:r>
              <w:rPr>
                <w:bCs/>
                <w:sz w:val="28"/>
                <w:szCs w:val="28"/>
                <w:lang w:val="en-US" w:eastAsia="ru-RU"/>
              </w:rPr>
              <w:t>179</w:t>
            </w:r>
          </w:p>
        </w:tc>
        <w:tc>
          <w:tcPr>
            <w:tcW w:w="550" w:type="pct"/>
            <w:tcBorders>
              <w:top w:val="single" w:sz="4" w:space="0" w:color="auto"/>
              <w:left w:val="single" w:sz="4" w:space="0" w:color="auto"/>
              <w:bottom w:val="single" w:sz="4" w:space="0" w:color="auto"/>
              <w:right w:val="single" w:sz="4" w:space="0" w:color="auto"/>
            </w:tcBorders>
            <w:shd w:val="clear" w:color="auto" w:fill="FFFFFF"/>
            <w:hideMark/>
          </w:tcPr>
          <w:p w14:paraId="0E4113A4" w14:textId="3903F43E" w:rsidR="006E0A80" w:rsidRPr="000A6113" w:rsidRDefault="002C0549" w:rsidP="007A4C2A">
            <w:pPr>
              <w:adjustRightInd w:val="0"/>
              <w:spacing w:line="276" w:lineRule="auto"/>
              <w:jc w:val="center"/>
              <w:rPr>
                <w:bCs/>
                <w:color w:val="7030A0"/>
                <w:sz w:val="28"/>
                <w:szCs w:val="28"/>
                <w:lang w:val="ru-RU" w:eastAsia="ru-RU"/>
              </w:rPr>
            </w:pPr>
            <w:r w:rsidRPr="000A6113">
              <w:rPr>
                <w:bCs/>
                <w:sz w:val="28"/>
                <w:szCs w:val="28"/>
                <w:lang w:val="ru-RU" w:eastAsia="ru-RU"/>
              </w:rPr>
              <w:t>4</w:t>
            </w:r>
            <w:r w:rsidR="00474B70">
              <w:rPr>
                <w:bCs/>
                <w:sz w:val="28"/>
                <w:szCs w:val="28"/>
                <w:lang w:val="en-US" w:eastAsia="ru-RU"/>
              </w:rPr>
              <w:t>0</w:t>
            </w:r>
          </w:p>
        </w:tc>
        <w:tc>
          <w:tcPr>
            <w:tcW w:w="548" w:type="pct"/>
            <w:tcBorders>
              <w:top w:val="single" w:sz="4" w:space="0" w:color="auto"/>
              <w:left w:val="single" w:sz="4" w:space="0" w:color="auto"/>
              <w:bottom w:val="single" w:sz="4" w:space="0" w:color="auto"/>
              <w:right w:val="single" w:sz="4" w:space="0" w:color="auto"/>
            </w:tcBorders>
            <w:shd w:val="clear" w:color="auto" w:fill="FFFFFF"/>
            <w:hideMark/>
          </w:tcPr>
          <w:p w14:paraId="719B2177" w14:textId="67BDD399" w:rsidR="006E0A80" w:rsidRPr="00474B70" w:rsidRDefault="00474B70" w:rsidP="007A4C2A">
            <w:pPr>
              <w:adjustRightInd w:val="0"/>
              <w:spacing w:line="276" w:lineRule="auto"/>
              <w:jc w:val="center"/>
              <w:rPr>
                <w:bCs/>
                <w:color w:val="7030A0"/>
                <w:sz w:val="28"/>
                <w:szCs w:val="28"/>
                <w:lang w:val="en-US" w:eastAsia="ru-RU"/>
              </w:rPr>
            </w:pPr>
            <w:r>
              <w:rPr>
                <w:bCs/>
                <w:color w:val="7030A0"/>
                <w:sz w:val="28"/>
                <w:szCs w:val="28"/>
                <w:lang w:val="en-US" w:eastAsia="ru-RU"/>
              </w:rPr>
              <w:t>-</w:t>
            </w:r>
          </w:p>
        </w:tc>
        <w:tc>
          <w:tcPr>
            <w:tcW w:w="617" w:type="pct"/>
            <w:tcBorders>
              <w:top w:val="single" w:sz="4" w:space="0" w:color="auto"/>
              <w:left w:val="single" w:sz="4" w:space="0" w:color="auto"/>
              <w:bottom w:val="single" w:sz="4" w:space="0" w:color="auto"/>
              <w:right w:val="single" w:sz="4" w:space="0" w:color="auto"/>
            </w:tcBorders>
            <w:shd w:val="clear" w:color="auto" w:fill="FFFFFF"/>
            <w:hideMark/>
          </w:tcPr>
          <w:p w14:paraId="675FB67C" w14:textId="77777777" w:rsidR="006E0A80" w:rsidRPr="000A6113" w:rsidRDefault="00F7385E" w:rsidP="007A4C2A">
            <w:pPr>
              <w:adjustRightInd w:val="0"/>
              <w:spacing w:line="276" w:lineRule="auto"/>
              <w:jc w:val="center"/>
              <w:rPr>
                <w:bCs/>
                <w:sz w:val="28"/>
                <w:szCs w:val="28"/>
                <w:lang w:eastAsia="ru-RU"/>
              </w:rPr>
            </w:pPr>
            <w:r w:rsidRPr="000A6113">
              <w:rPr>
                <w:bCs/>
                <w:sz w:val="28"/>
                <w:szCs w:val="28"/>
                <w:lang w:eastAsia="ru-RU"/>
              </w:rPr>
              <w:t>56</w:t>
            </w:r>
          </w:p>
        </w:tc>
        <w:tc>
          <w:tcPr>
            <w:tcW w:w="548" w:type="pct"/>
            <w:tcBorders>
              <w:top w:val="single" w:sz="4" w:space="0" w:color="auto"/>
              <w:left w:val="single" w:sz="4" w:space="0" w:color="auto"/>
              <w:bottom w:val="single" w:sz="4" w:space="0" w:color="auto"/>
              <w:right w:val="single" w:sz="4" w:space="0" w:color="auto"/>
            </w:tcBorders>
            <w:shd w:val="clear" w:color="auto" w:fill="FFFFFF"/>
            <w:hideMark/>
          </w:tcPr>
          <w:p w14:paraId="5DE88E62" w14:textId="718553EA" w:rsidR="002C3980" w:rsidRPr="000A6113" w:rsidRDefault="002C3980" w:rsidP="007A4C2A">
            <w:pPr>
              <w:adjustRightInd w:val="0"/>
              <w:spacing w:line="276" w:lineRule="auto"/>
              <w:jc w:val="center"/>
              <w:rPr>
                <w:bCs/>
                <w:color w:val="EE0000"/>
                <w:sz w:val="28"/>
                <w:szCs w:val="28"/>
                <w:lang w:val="ru-RU" w:eastAsia="ru-RU"/>
              </w:rPr>
            </w:pPr>
            <w:r w:rsidRPr="000A6113">
              <w:rPr>
                <w:bCs/>
                <w:sz w:val="28"/>
                <w:szCs w:val="28"/>
                <w:lang w:val="ru-RU" w:eastAsia="ru-RU"/>
              </w:rPr>
              <w:t>8,43</w:t>
            </w:r>
          </w:p>
        </w:tc>
        <w:tc>
          <w:tcPr>
            <w:tcW w:w="614" w:type="pct"/>
            <w:tcBorders>
              <w:top w:val="single" w:sz="4" w:space="0" w:color="auto"/>
              <w:left w:val="single" w:sz="4" w:space="0" w:color="auto"/>
              <w:bottom w:val="single" w:sz="4" w:space="0" w:color="auto"/>
              <w:right w:val="single" w:sz="4" w:space="0" w:color="auto"/>
            </w:tcBorders>
            <w:shd w:val="clear" w:color="auto" w:fill="FFFFFF"/>
          </w:tcPr>
          <w:p w14:paraId="3DAB2F8D" w14:textId="282284C4" w:rsidR="00702F34" w:rsidRPr="000A6113" w:rsidRDefault="00702F34" w:rsidP="007A4C2A">
            <w:pPr>
              <w:adjustRightInd w:val="0"/>
              <w:spacing w:line="276" w:lineRule="auto"/>
              <w:jc w:val="center"/>
              <w:rPr>
                <w:bCs/>
                <w:color w:val="EE0000"/>
                <w:sz w:val="28"/>
                <w:szCs w:val="28"/>
                <w:lang w:val="ru-RU" w:eastAsia="ru-RU"/>
              </w:rPr>
            </w:pPr>
            <w:r w:rsidRPr="000A6113">
              <w:rPr>
                <w:bCs/>
                <w:sz w:val="28"/>
                <w:szCs w:val="28"/>
                <w:lang w:val="ru-RU" w:eastAsia="ru-RU"/>
              </w:rPr>
              <w:t>42,42</w:t>
            </w:r>
          </w:p>
        </w:tc>
      </w:tr>
      <w:tr w:rsidR="006E0A80" w:rsidRPr="000A6113" w14:paraId="546B5704" w14:textId="77777777" w:rsidTr="000A6113">
        <w:trPr>
          <w:trHeight w:val="350"/>
        </w:trPr>
        <w:tc>
          <w:tcPr>
            <w:tcW w:w="959" w:type="pct"/>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ED89816" w14:textId="5ED688AB" w:rsidR="006E0A80" w:rsidRPr="000A6113" w:rsidRDefault="00474B70" w:rsidP="007A4C2A">
            <w:pPr>
              <w:adjustRightInd w:val="0"/>
              <w:spacing w:line="276" w:lineRule="auto"/>
              <w:rPr>
                <w:bCs/>
                <w:sz w:val="28"/>
                <w:szCs w:val="28"/>
                <w:lang w:eastAsia="ru-RU"/>
              </w:rPr>
            </w:pPr>
            <w:r>
              <w:rPr>
                <w:bCs/>
                <w:sz w:val="28"/>
                <w:szCs w:val="28"/>
                <w:lang w:eastAsia="ru-RU"/>
              </w:rPr>
              <w:t>Materiale penale</w:t>
            </w:r>
          </w:p>
          <w:p w14:paraId="2264514A" w14:textId="5C623EB7" w:rsidR="006E0A80" w:rsidRPr="000A6113" w:rsidRDefault="006E0A80" w:rsidP="007A4C2A">
            <w:pPr>
              <w:adjustRightInd w:val="0"/>
              <w:spacing w:line="276" w:lineRule="auto"/>
              <w:rPr>
                <w:bCs/>
                <w:sz w:val="28"/>
                <w:szCs w:val="28"/>
                <w:lang w:eastAsia="ru-RU"/>
              </w:rPr>
            </w:pPr>
            <w:r w:rsidRPr="000A6113">
              <w:rPr>
                <w:bCs/>
                <w:sz w:val="28"/>
                <w:szCs w:val="28"/>
                <w:lang w:eastAsia="ru-RU"/>
              </w:rPr>
              <w:t>(</w:t>
            </w:r>
            <w:r w:rsidRPr="000A6113">
              <w:rPr>
                <w:bCs/>
                <w:sz w:val="28"/>
                <w:szCs w:val="28"/>
                <w:lang w:val="en-US" w:eastAsia="ru-RU"/>
              </w:rPr>
              <w:t>8,</w:t>
            </w:r>
            <w:r w:rsidR="00AA79D2" w:rsidRPr="000A6113">
              <w:rPr>
                <w:bCs/>
                <w:sz w:val="28"/>
                <w:szCs w:val="28"/>
                <w:lang w:val="ru-RU" w:eastAsia="ru-RU"/>
              </w:rPr>
              <w:t xml:space="preserve"> </w:t>
            </w:r>
            <w:r w:rsidRPr="000A6113">
              <w:rPr>
                <w:bCs/>
                <w:sz w:val="28"/>
                <w:szCs w:val="28"/>
                <w:lang w:eastAsia="ru-RU"/>
              </w:rPr>
              <w:t>10,</w:t>
            </w:r>
            <w:r w:rsidR="00AA79D2" w:rsidRPr="000A6113">
              <w:rPr>
                <w:bCs/>
                <w:sz w:val="28"/>
                <w:szCs w:val="28"/>
                <w:lang w:val="ru-RU" w:eastAsia="ru-RU"/>
              </w:rPr>
              <w:t xml:space="preserve"> </w:t>
            </w:r>
            <w:r w:rsidRPr="000A6113">
              <w:rPr>
                <w:bCs/>
                <w:sz w:val="28"/>
                <w:szCs w:val="28"/>
                <w:lang w:eastAsia="ru-RU"/>
              </w:rPr>
              <w:t>11,</w:t>
            </w:r>
            <w:r w:rsidR="00AA79D2" w:rsidRPr="000A6113">
              <w:rPr>
                <w:bCs/>
                <w:sz w:val="28"/>
                <w:szCs w:val="28"/>
                <w:lang w:val="ru-RU" w:eastAsia="ru-RU"/>
              </w:rPr>
              <w:t xml:space="preserve"> </w:t>
            </w:r>
            <w:r w:rsidRPr="000A6113">
              <w:rPr>
                <w:bCs/>
                <w:sz w:val="28"/>
                <w:szCs w:val="28"/>
                <w:lang w:eastAsia="ru-RU"/>
              </w:rPr>
              <w:t>12,</w:t>
            </w:r>
            <w:r w:rsidR="00AA79D2" w:rsidRPr="000A6113">
              <w:rPr>
                <w:bCs/>
                <w:sz w:val="28"/>
                <w:szCs w:val="28"/>
                <w:lang w:val="ru-RU" w:eastAsia="ru-RU"/>
              </w:rPr>
              <w:t xml:space="preserve"> </w:t>
            </w:r>
            <w:r w:rsidRPr="000A6113">
              <w:rPr>
                <w:bCs/>
                <w:sz w:val="28"/>
                <w:szCs w:val="28"/>
                <w:lang w:eastAsia="ru-RU"/>
              </w:rPr>
              <w:t>13,</w:t>
            </w:r>
            <w:r w:rsidR="00AA79D2" w:rsidRPr="000A6113">
              <w:rPr>
                <w:bCs/>
                <w:sz w:val="28"/>
                <w:szCs w:val="28"/>
                <w:lang w:val="ru-RU" w:eastAsia="ru-RU"/>
              </w:rPr>
              <w:t xml:space="preserve"> </w:t>
            </w:r>
            <w:r w:rsidRPr="000A6113">
              <w:rPr>
                <w:bCs/>
                <w:sz w:val="28"/>
                <w:szCs w:val="28"/>
                <w:lang w:eastAsia="ru-RU"/>
              </w:rPr>
              <w:t>14,</w:t>
            </w:r>
            <w:r w:rsidR="00AA79D2" w:rsidRPr="000A6113">
              <w:rPr>
                <w:bCs/>
                <w:sz w:val="28"/>
                <w:szCs w:val="28"/>
                <w:lang w:val="ru-RU" w:eastAsia="ru-RU"/>
              </w:rPr>
              <w:t xml:space="preserve"> </w:t>
            </w:r>
            <w:r w:rsidRPr="000A6113">
              <w:rPr>
                <w:bCs/>
                <w:sz w:val="28"/>
                <w:szCs w:val="28"/>
                <w:lang w:val="en-US" w:eastAsia="ru-RU"/>
              </w:rPr>
              <w:t>15,</w:t>
            </w:r>
            <w:r w:rsidR="00AA79D2" w:rsidRPr="000A6113">
              <w:rPr>
                <w:bCs/>
                <w:sz w:val="28"/>
                <w:szCs w:val="28"/>
                <w:lang w:val="ru-RU" w:eastAsia="ru-RU"/>
              </w:rPr>
              <w:t xml:space="preserve"> </w:t>
            </w:r>
            <w:r w:rsidRPr="000A6113">
              <w:rPr>
                <w:bCs/>
                <w:sz w:val="28"/>
                <w:szCs w:val="28"/>
                <w:lang w:eastAsia="ru-RU"/>
              </w:rPr>
              <w:t>16,</w:t>
            </w:r>
            <w:r w:rsidR="00AA79D2" w:rsidRPr="000A6113">
              <w:rPr>
                <w:bCs/>
                <w:sz w:val="28"/>
                <w:szCs w:val="28"/>
                <w:lang w:val="ru-RU" w:eastAsia="ru-RU"/>
              </w:rPr>
              <w:t xml:space="preserve"> </w:t>
            </w:r>
            <w:r w:rsidRPr="000A6113">
              <w:rPr>
                <w:bCs/>
                <w:sz w:val="28"/>
                <w:szCs w:val="28"/>
                <w:lang w:eastAsia="ru-RU"/>
              </w:rPr>
              <w:t>17, 18,</w:t>
            </w:r>
            <w:r w:rsidR="00AA79D2" w:rsidRPr="000A6113">
              <w:rPr>
                <w:bCs/>
                <w:sz w:val="28"/>
                <w:szCs w:val="28"/>
                <w:lang w:val="ru-RU" w:eastAsia="ru-RU"/>
              </w:rPr>
              <w:t xml:space="preserve"> </w:t>
            </w:r>
            <w:r w:rsidRPr="000A6113">
              <w:rPr>
                <w:bCs/>
                <w:sz w:val="28"/>
                <w:szCs w:val="28"/>
                <w:lang w:eastAsia="ru-RU"/>
              </w:rPr>
              <w:t>19, 21,</w:t>
            </w:r>
            <w:r w:rsidR="00AA79D2" w:rsidRPr="000A6113">
              <w:rPr>
                <w:bCs/>
                <w:sz w:val="28"/>
                <w:szCs w:val="28"/>
                <w:lang w:val="ru-RU" w:eastAsia="ru-RU"/>
              </w:rPr>
              <w:t xml:space="preserve"> </w:t>
            </w:r>
            <w:r w:rsidRPr="000A6113">
              <w:rPr>
                <w:bCs/>
                <w:sz w:val="28"/>
                <w:szCs w:val="28"/>
                <w:lang w:eastAsia="ru-RU"/>
              </w:rPr>
              <w:t xml:space="preserve">21 </w:t>
            </w:r>
            <w:proofErr w:type="spellStart"/>
            <w:r w:rsidRPr="000A6113">
              <w:rPr>
                <w:bCs/>
                <w:sz w:val="28"/>
                <w:szCs w:val="28"/>
                <w:lang w:eastAsia="ru-RU"/>
              </w:rPr>
              <w:t>ji</w:t>
            </w:r>
            <w:proofErr w:type="spellEnd"/>
            <w:r w:rsidRPr="000A6113">
              <w:rPr>
                <w:bCs/>
                <w:sz w:val="28"/>
                <w:szCs w:val="28"/>
                <w:lang w:eastAsia="ru-RU"/>
              </w:rPr>
              <w:t>, 28)</w:t>
            </w:r>
          </w:p>
        </w:tc>
        <w:tc>
          <w:tcPr>
            <w:tcW w:w="617" w:type="pct"/>
            <w:tcBorders>
              <w:top w:val="single" w:sz="4" w:space="0" w:color="auto"/>
              <w:left w:val="single" w:sz="4" w:space="0" w:color="auto"/>
              <w:bottom w:val="single" w:sz="4" w:space="0" w:color="auto"/>
              <w:right w:val="single" w:sz="4" w:space="0" w:color="auto"/>
            </w:tcBorders>
          </w:tcPr>
          <w:p w14:paraId="7D8F3D80" w14:textId="77777777" w:rsidR="006E0A80" w:rsidRPr="000A6113" w:rsidRDefault="00F7385E" w:rsidP="007A4C2A">
            <w:pPr>
              <w:adjustRightInd w:val="0"/>
              <w:spacing w:line="276" w:lineRule="auto"/>
              <w:jc w:val="center"/>
              <w:rPr>
                <w:bCs/>
                <w:sz w:val="28"/>
                <w:szCs w:val="28"/>
                <w:lang w:eastAsia="ru-RU"/>
              </w:rPr>
            </w:pPr>
            <w:r w:rsidRPr="000A6113">
              <w:rPr>
                <w:bCs/>
                <w:sz w:val="28"/>
                <w:szCs w:val="28"/>
                <w:lang w:eastAsia="ru-RU"/>
              </w:rPr>
              <w:t>1245</w:t>
            </w:r>
          </w:p>
        </w:tc>
        <w:tc>
          <w:tcPr>
            <w:tcW w:w="548" w:type="pct"/>
            <w:tcBorders>
              <w:top w:val="single" w:sz="4" w:space="0" w:color="auto"/>
              <w:left w:val="single" w:sz="4" w:space="0" w:color="auto"/>
              <w:bottom w:val="single" w:sz="4" w:space="0" w:color="auto"/>
              <w:right w:val="single" w:sz="4" w:space="0" w:color="auto"/>
            </w:tcBorders>
          </w:tcPr>
          <w:p w14:paraId="7B374B7C" w14:textId="2752498E" w:rsidR="006E0A80" w:rsidRPr="000A6113" w:rsidRDefault="00F7385E" w:rsidP="007A4C2A">
            <w:pPr>
              <w:adjustRightInd w:val="0"/>
              <w:spacing w:line="276" w:lineRule="auto"/>
              <w:jc w:val="center"/>
              <w:rPr>
                <w:bCs/>
                <w:sz w:val="28"/>
                <w:szCs w:val="28"/>
                <w:lang w:val="ru-RU" w:eastAsia="ru-RU"/>
              </w:rPr>
            </w:pPr>
            <w:r w:rsidRPr="000A6113">
              <w:rPr>
                <w:bCs/>
                <w:sz w:val="28"/>
                <w:szCs w:val="28"/>
                <w:lang w:eastAsia="ru-RU"/>
              </w:rPr>
              <w:t>19</w:t>
            </w:r>
            <w:r w:rsidR="00996759" w:rsidRPr="000A6113">
              <w:rPr>
                <w:bCs/>
                <w:sz w:val="28"/>
                <w:szCs w:val="28"/>
                <w:lang w:val="ru-RU" w:eastAsia="ru-RU"/>
              </w:rPr>
              <w:t>5</w:t>
            </w:r>
          </w:p>
        </w:tc>
        <w:tc>
          <w:tcPr>
            <w:tcW w:w="550" w:type="pct"/>
            <w:tcBorders>
              <w:top w:val="single" w:sz="4" w:space="0" w:color="auto"/>
              <w:left w:val="single" w:sz="4" w:space="0" w:color="auto"/>
              <w:bottom w:val="single" w:sz="4" w:space="0" w:color="auto"/>
              <w:right w:val="single" w:sz="4" w:space="0" w:color="auto"/>
            </w:tcBorders>
            <w:shd w:val="clear" w:color="auto" w:fill="FFFFFF"/>
            <w:hideMark/>
          </w:tcPr>
          <w:p w14:paraId="1357DB25" w14:textId="7A358333" w:rsidR="006E0A80" w:rsidRPr="000A6113" w:rsidRDefault="002C0549" w:rsidP="007A4C2A">
            <w:pPr>
              <w:adjustRightInd w:val="0"/>
              <w:spacing w:line="276" w:lineRule="auto"/>
              <w:jc w:val="center"/>
              <w:rPr>
                <w:bCs/>
                <w:color w:val="7030A0"/>
                <w:sz w:val="28"/>
                <w:szCs w:val="28"/>
                <w:lang w:val="ru-RU" w:eastAsia="ru-RU"/>
              </w:rPr>
            </w:pPr>
            <w:r w:rsidRPr="000A6113">
              <w:rPr>
                <w:bCs/>
                <w:sz w:val="28"/>
                <w:szCs w:val="28"/>
                <w:lang w:val="ru-RU" w:eastAsia="ru-RU"/>
              </w:rPr>
              <w:t>49</w:t>
            </w:r>
          </w:p>
        </w:tc>
        <w:tc>
          <w:tcPr>
            <w:tcW w:w="548" w:type="pct"/>
            <w:tcBorders>
              <w:top w:val="single" w:sz="4" w:space="0" w:color="auto"/>
              <w:left w:val="single" w:sz="4" w:space="0" w:color="auto"/>
              <w:bottom w:val="single" w:sz="4" w:space="0" w:color="auto"/>
              <w:right w:val="single" w:sz="4" w:space="0" w:color="auto"/>
            </w:tcBorders>
            <w:shd w:val="clear" w:color="auto" w:fill="FFFFFF"/>
            <w:hideMark/>
          </w:tcPr>
          <w:p w14:paraId="2C7EE11A" w14:textId="6D654B94" w:rsidR="006E0A80" w:rsidRPr="00474B70" w:rsidRDefault="00474B70" w:rsidP="007A4C2A">
            <w:pPr>
              <w:adjustRightInd w:val="0"/>
              <w:spacing w:line="276" w:lineRule="auto"/>
              <w:jc w:val="center"/>
              <w:rPr>
                <w:bCs/>
                <w:color w:val="7030A0"/>
                <w:sz w:val="28"/>
                <w:szCs w:val="28"/>
                <w:lang w:val="en-US" w:eastAsia="ru-RU"/>
              </w:rPr>
            </w:pPr>
            <w:r>
              <w:rPr>
                <w:bCs/>
                <w:color w:val="7030A0"/>
                <w:sz w:val="28"/>
                <w:szCs w:val="28"/>
                <w:lang w:val="en-US" w:eastAsia="ru-RU"/>
              </w:rPr>
              <w:t>-</w:t>
            </w:r>
          </w:p>
        </w:tc>
        <w:tc>
          <w:tcPr>
            <w:tcW w:w="617" w:type="pct"/>
            <w:tcBorders>
              <w:top w:val="single" w:sz="4" w:space="0" w:color="auto"/>
              <w:left w:val="single" w:sz="4" w:space="0" w:color="auto"/>
              <w:bottom w:val="single" w:sz="4" w:space="0" w:color="auto"/>
              <w:right w:val="single" w:sz="4" w:space="0" w:color="auto"/>
            </w:tcBorders>
            <w:shd w:val="clear" w:color="auto" w:fill="FFFFFF"/>
            <w:hideMark/>
          </w:tcPr>
          <w:p w14:paraId="1A8E60F0" w14:textId="77777777" w:rsidR="006E0A80" w:rsidRPr="000A6113" w:rsidRDefault="00F7385E" w:rsidP="007A4C2A">
            <w:pPr>
              <w:adjustRightInd w:val="0"/>
              <w:spacing w:line="276" w:lineRule="auto"/>
              <w:jc w:val="center"/>
              <w:rPr>
                <w:bCs/>
                <w:sz w:val="28"/>
                <w:szCs w:val="28"/>
                <w:lang w:eastAsia="ru-RU"/>
              </w:rPr>
            </w:pPr>
            <w:r w:rsidRPr="000A6113">
              <w:rPr>
                <w:bCs/>
                <w:sz w:val="28"/>
                <w:szCs w:val="28"/>
                <w:lang w:eastAsia="ru-RU"/>
              </w:rPr>
              <w:t>146</w:t>
            </w:r>
          </w:p>
        </w:tc>
        <w:tc>
          <w:tcPr>
            <w:tcW w:w="548" w:type="pct"/>
            <w:tcBorders>
              <w:top w:val="single" w:sz="4" w:space="0" w:color="auto"/>
              <w:left w:val="single" w:sz="4" w:space="0" w:color="auto"/>
              <w:bottom w:val="single" w:sz="4" w:space="0" w:color="auto"/>
              <w:right w:val="single" w:sz="4" w:space="0" w:color="auto"/>
            </w:tcBorders>
            <w:shd w:val="clear" w:color="auto" w:fill="FFFFFF"/>
            <w:hideMark/>
          </w:tcPr>
          <w:p w14:paraId="63299D65" w14:textId="7A73CFCD" w:rsidR="00470351" w:rsidRPr="000A6113" w:rsidRDefault="002C3980" w:rsidP="007A4C2A">
            <w:pPr>
              <w:adjustRightInd w:val="0"/>
              <w:spacing w:line="276" w:lineRule="auto"/>
              <w:jc w:val="center"/>
              <w:rPr>
                <w:bCs/>
                <w:color w:val="EE0000"/>
                <w:sz w:val="28"/>
                <w:szCs w:val="28"/>
                <w:lang w:val="ru-RU" w:eastAsia="ru-RU"/>
              </w:rPr>
            </w:pPr>
            <w:r w:rsidRPr="000A6113">
              <w:rPr>
                <w:bCs/>
                <w:sz w:val="28"/>
                <w:szCs w:val="28"/>
                <w:lang w:val="ru-RU" w:eastAsia="ru-RU"/>
              </w:rPr>
              <w:t>3,93</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14:paraId="4E880D19" w14:textId="4B1837F2" w:rsidR="00702F34" w:rsidRPr="000A6113" w:rsidRDefault="00702F34" w:rsidP="007A4C2A">
            <w:pPr>
              <w:adjustRightInd w:val="0"/>
              <w:spacing w:line="276" w:lineRule="auto"/>
              <w:jc w:val="center"/>
              <w:rPr>
                <w:bCs/>
                <w:color w:val="EE0000"/>
                <w:sz w:val="28"/>
                <w:szCs w:val="28"/>
                <w:lang w:val="ru-RU" w:eastAsia="ru-RU"/>
              </w:rPr>
            </w:pPr>
            <w:r w:rsidRPr="000A6113">
              <w:rPr>
                <w:bCs/>
                <w:sz w:val="28"/>
                <w:szCs w:val="28"/>
                <w:lang w:val="ru-RU" w:eastAsia="ru-RU"/>
              </w:rPr>
              <w:t>25,12</w:t>
            </w:r>
          </w:p>
        </w:tc>
      </w:tr>
      <w:tr w:rsidR="006E0A80" w:rsidRPr="000A6113" w14:paraId="27AFC53D" w14:textId="77777777" w:rsidTr="000A6113">
        <w:trPr>
          <w:trHeight w:val="458"/>
        </w:trPr>
        <w:tc>
          <w:tcPr>
            <w:tcW w:w="959" w:type="pct"/>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4F6139D" w14:textId="77777777" w:rsidR="006E0A80" w:rsidRPr="000A6113" w:rsidRDefault="006E0A80" w:rsidP="007A4C2A">
            <w:pPr>
              <w:adjustRightInd w:val="0"/>
              <w:spacing w:line="276" w:lineRule="auto"/>
              <w:jc w:val="center"/>
              <w:rPr>
                <w:b/>
                <w:sz w:val="28"/>
                <w:szCs w:val="28"/>
                <w:lang w:eastAsia="ru-RU"/>
              </w:rPr>
            </w:pPr>
            <w:r w:rsidRPr="000A6113">
              <w:rPr>
                <w:b/>
                <w:sz w:val="28"/>
                <w:szCs w:val="28"/>
                <w:lang w:eastAsia="ru-RU"/>
              </w:rPr>
              <w:t>Total</w:t>
            </w:r>
          </w:p>
        </w:tc>
        <w:tc>
          <w:tcPr>
            <w:tcW w:w="617" w:type="pct"/>
            <w:tcBorders>
              <w:top w:val="single" w:sz="4" w:space="0" w:color="auto"/>
              <w:left w:val="single" w:sz="4" w:space="0" w:color="auto"/>
              <w:bottom w:val="single" w:sz="4" w:space="0" w:color="auto"/>
              <w:right w:val="single" w:sz="4" w:space="0" w:color="auto"/>
            </w:tcBorders>
          </w:tcPr>
          <w:p w14:paraId="5F5B3BBC" w14:textId="77777777" w:rsidR="006E0A80" w:rsidRPr="000A6113" w:rsidRDefault="00F7385E" w:rsidP="007A4C2A">
            <w:pPr>
              <w:adjustRightInd w:val="0"/>
              <w:spacing w:line="276" w:lineRule="auto"/>
              <w:jc w:val="center"/>
              <w:rPr>
                <w:b/>
                <w:bCs/>
                <w:sz w:val="28"/>
                <w:szCs w:val="28"/>
                <w:lang w:eastAsia="ru-RU"/>
              </w:rPr>
            </w:pPr>
            <w:r w:rsidRPr="000A6113">
              <w:rPr>
                <w:b/>
                <w:bCs/>
                <w:sz w:val="28"/>
                <w:szCs w:val="28"/>
                <w:lang w:eastAsia="ru-RU"/>
              </w:rPr>
              <w:t>4312</w:t>
            </w:r>
          </w:p>
        </w:tc>
        <w:tc>
          <w:tcPr>
            <w:tcW w:w="548" w:type="pct"/>
            <w:tcBorders>
              <w:top w:val="single" w:sz="4" w:space="0" w:color="auto"/>
              <w:left w:val="single" w:sz="4" w:space="0" w:color="auto"/>
              <w:bottom w:val="single" w:sz="4" w:space="0" w:color="auto"/>
              <w:right w:val="single" w:sz="4" w:space="0" w:color="auto"/>
            </w:tcBorders>
          </w:tcPr>
          <w:p w14:paraId="4A0F82FF" w14:textId="74B0D87F" w:rsidR="006E0A80" w:rsidRPr="000A6113" w:rsidRDefault="006E7556" w:rsidP="007A4C2A">
            <w:pPr>
              <w:adjustRightInd w:val="0"/>
              <w:spacing w:line="276" w:lineRule="auto"/>
              <w:jc w:val="center"/>
              <w:rPr>
                <w:b/>
                <w:bCs/>
                <w:sz w:val="28"/>
                <w:szCs w:val="28"/>
                <w:lang w:val="ru-RU" w:eastAsia="ru-RU"/>
              </w:rPr>
            </w:pPr>
            <w:r w:rsidRPr="000A6113">
              <w:rPr>
                <w:b/>
                <w:bCs/>
                <w:sz w:val="28"/>
                <w:szCs w:val="28"/>
                <w:lang w:val="ru-RU" w:eastAsia="ru-RU"/>
              </w:rPr>
              <w:t>64</w:t>
            </w:r>
            <w:r w:rsidR="008D3C40" w:rsidRPr="000A6113">
              <w:rPr>
                <w:b/>
                <w:bCs/>
                <w:sz w:val="28"/>
                <w:szCs w:val="28"/>
                <w:lang w:val="ru-RU" w:eastAsia="ru-RU"/>
              </w:rPr>
              <w:t>3</w:t>
            </w:r>
          </w:p>
        </w:tc>
        <w:tc>
          <w:tcPr>
            <w:tcW w:w="550" w:type="pct"/>
            <w:tcBorders>
              <w:top w:val="single" w:sz="4" w:space="0" w:color="auto"/>
              <w:left w:val="single" w:sz="4" w:space="0" w:color="auto"/>
              <w:bottom w:val="single" w:sz="4" w:space="0" w:color="auto"/>
              <w:right w:val="single" w:sz="4" w:space="0" w:color="auto"/>
            </w:tcBorders>
            <w:shd w:val="clear" w:color="auto" w:fill="FFFFFF"/>
          </w:tcPr>
          <w:p w14:paraId="50215976" w14:textId="755B39EB" w:rsidR="006E0A80" w:rsidRPr="000A6113" w:rsidRDefault="006E7556" w:rsidP="007A4C2A">
            <w:pPr>
              <w:adjustRightInd w:val="0"/>
              <w:spacing w:line="276" w:lineRule="auto"/>
              <w:jc w:val="center"/>
              <w:rPr>
                <w:b/>
                <w:bCs/>
                <w:sz w:val="28"/>
                <w:szCs w:val="28"/>
                <w:lang w:val="ru-RU" w:eastAsia="ru-RU"/>
              </w:rPr>
            </w:pPr>
            <w:r w:rsidRPr="000A6113">
              <w:rPr>
                <w:b/>
                <w:bCs/>
                <w:sz w:val="28"/>
                <w:szCs w:val="28"/>
                <w:lang w:val="ru-RU" w:eastAsia="ru-RU"/>
              </w:rPr>
              <w:t>194</w:t>
            </w:r>
          </w:p>
        </w:tc>
        <w:tc>
          <w:tcPr>
            <w:tcW w:w="548" w:type="pct"/>
            <w:tcBorders>
              <w:top w:val="single" w:sz="4" w:space="0" w:color="auto"/>
              <w:left w:val="single" w:sz="4" w:space="0" w:color="auto"/>
              <w:bottom w:val="single" w:sz="4" w:space="0" w:color="auto"/>
              <w:right w:val="single" w:sz="4" w:space="0" w:color="auto"/>
            </w:tcBorders>
            <w:shd w:val="clear" w:color="auto" w:fill="FFFFFF"/>
          </w:tcPr>
          <w:p w14:paraId="2A71E221" w14:textId="245121E5" w:rsidR="006E0A80" w:rsidRPr="000A6113" w:rsidRDefault="006E7556" w:rsidP="007A4C2A">
            <w:pPr>
              <w:tabs>
                <w:tab w:val="center" w:pos="175"/>
              </w:tabs>
              <w:adjustRightInd w:val="0"/>
              <w:spacing w:line="276" w:lineRule="auto"/>
              <w:jc w:val="center"/>
              <w:rPr>
                <w:b/>
                <w:bCs/>
                <w:sz w:val="28"/>
                <w:szCs w:val="28"/>
                <w:lang w:eastAsia="ru-RU"/>
              </w:rPr>
            </w:pPr>
            <w:r w:rsidRPr="000A6113">
              <w:rPr>
                <w:b/>
                <w:bCs/>
                <w:sz w:val="28"/>
                <w:szCs w:val="28"/>
                <w:lang w:val="ru-RU" w:eastAsia="ru-RU"/>
              </w:rPr>
              <w:t>25</w:t>
            </w:r>
          </w:p>
        </w:tc>
        <w:tc>
          <w:tcPr>
            <w:tcW w:w="617" w:type="pct"/>
            <w:tcBorders>
              <w:top w:val="single" w:sz="4" w:space="0" w:color="auto"/>
              <w:left w:val="single" w:sz="4" w:space="0" w:color="auto"/>
              <w:bottom w:val="single" w:sz="4" w:space="0" w:color="auto"/>
              <w:right w:val="single" w:sz="4" w:space="0" w:color="auto"/>
            </w:tcBorders>
            <w:shd w:val="clear" w:color="auto" w:fill="FFFFFF"/>
          </w:tcPr>
          <w:p w14:paraId="6DFCD2CB" w14:textId="77777777" w:rsidR="006E0A80" w:rsidRPr="000A6113" w:rsidRDefault="00F7385E" w:rsidP="007A4C2A">
            <w:pPr>
              <w:adjustRightInd w:val="0"/>
              <w:spacing w:line="276" w:lineRule="auto"/>
              <w:jc w:val="center"/>
              <w:rPr>
                <w:b/>
                <w:bCs/>
                <w:sz w:val="28"/>
                <w:szCs w:val="28"/>
                <w:lang w:eastAsia="ru-RU"/>
              </w:rPr>
            </w:pPr>
            <w:r w:rsidRPr="000A6113">
              <w:rPr>
                <w:b/>
                <w:bCs/>
                <w:sz w:val="28"/>
                <w:szCs w:val="28"/>
                <w:lang w:eastAsia="ru-RU"/>
              </w:rPr>
              <w:t>424</w:t>
            </w:r>
          </w:p>
        </w:tc>
        <w:tc>
          <w:tcPr>
            <w:tcW w:w="548" w:type="pct"/>
            <w:tcBorders>
              <w:top w:val="single" w:sz="4" w:space="0" w:color="auto"/>
              <w:left w:val="single" w:sz="4" w:space="0" w:color="auto"/>
              <w:bottom w:val="single" w:sz="4" w:space="0" w:color="auto"/>
              <w:right w:val="single" w:sz="4" w:space="0" w:color="auto"/>
            </w:tcBorders>
            <w:shd w:val="clear" w:color="auto" w:fill="FFFFFF"/>
          </w:tcPr>
          <w:p w14:paraId="172FA88A" w14:textId="31405303" w:rsidR="006E0A80" w:rsidRPr="000A6113" w:rsidRDefault="00160E08" w:rsidP="007A4C2A">
            <w:pPr>
              <w:adjustRightInd w:val="0"/>
              <w:spacing w:line="276" w:lineRule="auto"/>
              <w:jc w:val="center"/>
              <w:rPr>
                <w:b/>
                <w:bCs/>
                <w:sz w:val="28"/>
                <w:szCs w:val="28"/>
                <w:lang w:val="ru-RU" w:eastAsia="ru-RU"/>
              </w:rPr>
            </w:pPr>
            <w:r w:rsidRPr="000A6113">
              <w:rPr>
                <w:b/>
                <w:bCs/>
                <w:sz w:val="28"/>
                <w:szCs w:val="28"/>
                <w:lang w:val="ru-RU" w:eastAsia="ru-RU"/>
              </w:rPr>
              <w:t>4,</w:t>
            </w:r>
            <w:r w:rsidR="00470351" w:rsidRPr="000A6113">
              <w:rPr>
                <w:b/>
                <w:bCs/>
                <w:sz w:val="28"/>
                <w:szCs w:val="28"/>
                <w:lang w:val="ru-RU" w:eastAsia="ru-RU"/>
              </w:rPr>
              <w:t>49</w:t>
            </w:r>
          </w:p>
        </w:tc>
        <w:tc>
          <w:tcPr>
            <w:tcW w:w="614" w:type="pct"/>
            <w:tcBorders>
              <w:top w:val="single" w:sz="4" w:space="0" w:color="auto"/>
              <w:left w:val="single" w:sz="4" w:space="0" w:color="auto"/>
              <w:bottom w:val="single" w:sz="4" w:space="0" w:color="auto"/>
              <w:right w:val="single" w:sz="4" w:space="0" w:color="auto"/>
            </w:tcBorders>
            <w:shd w:val="clear" w:color="auto" w:fill="FFFFFF"/>
          </w:tcPr>
          <w:p w14:paraId="1A61741A" w14:textId="1843D93D" w:rsidR="00470351" w:rsidRPr="000A6113" w:rsidRDefault="00470351" w:rsidP="007A4C2A">
            <w:pPr>
              <w:adjustRightInd w:val="0"/>
              <w:spacing w:line="276" w:lineRule="auto"/>
              <w:ind w:hanging="108"/>
              <w:jc w:val="center"/>
              <w:rPr>
                <w:b/>
                <w:bCs/>
                <w:sz w:val="28"/>
                <w:szCs w:val="28"/>
                <w:lang w:val="ru-RU" w:eastAsia="ru-RU"/>
              </w:rPr>
            </w:pPr>
            <w:r w:rsidRPr="000A6113">
              <w:rPr>
                <w:b/>
                <w:bCs/>
                <w:sz w:val="28"/>
                <w:szCs w:val="28"/>
                <w:lang w:val="ru-RU" w:eastAsia="ru-RU"/>
              </w:rPr>
              <w:t>30,17</w:t>
            </w:r>
          </w:p>
        </w:tc>
      </w:tr>
    </w:tbl>
    <w:p w14:paraId="1D2E8D0E" w14:textId="77777777" w:rsidR="00601E9E" w:rsidRDefault="00601E9E" w:rsidP="007A4C2A">
      <w:pPr>
        <w:pStyle w:val="Frspaiere1"/>
        <w:spacing w:line="276" w:lineRule="auto"/>
        <w:rPr>
          <w:rFonts w:ascii="Times New Roman" w:hAnsi="Times New Roman"/>
          <w:b/>
          <w:i/>
          <w:sz w:val="24"/>
          <w:szCs w:val="24"/>
          <w:lang w:val="ro-MD"/>
        </w:rPr>
      </w:pPr>
    </w:p>
    <w:p w14:paraId="322BA36C" w14:textId="77777777" w:rsidR="000A6113" w:rsidRDefault="000A6113" w:rsidP="007A4C2A">
      <w:pPr>
        <w:pStyle w:val="Frspaiere1"/>
        <w:spacing w:line="276" w:lineRule="auto"/>
        <w:jc w:val="both"/>
        <w:rPr>
          <w:rFonts w:ascii="Times New Roman" w:eastAsiaTheme="minorHAnsi" w:hAnsi="Times New Roman"/>
          <w:b/>
          <w:bCs/>
          <w:sz w:val="28"/>
          <w:szCs w:val="28"/>
          <w:lang w:val="en-US" w:eastAsia="en-US"/>
        </w:rPr>
      </w:pPr>
    </w:p>
    <w:p w14:paraId="1DE60809" w14:textId="7B602300" w:rsidR="00752996" w:rsidRPr="00754499" w:rsidRDefault="00F7385E" w:rsidP="007A4C2A">
      <w:pPr>
        <w:pStyle w:val="Frspaiere1"/>
        <w:spacing w:line="276" w:lineRule="auto"/>
        <w:jc w:val="both"/>
        <w:rPr>
          <w:rFonts w:ascii="Times New Roman" w:eastAsiaTheme="minorHAnsi" w:hAnsi="Times New Roman"/>
          <w:sz w:val="28"/>
          <w:szCs w:val="28"/>
          <w:lang w:val="en-US" w:eastAsia="en-US"/>
        </w:rPr>
      </w:pPr>
      <w:proofErr w:type="spellStart"/>
      <w:r w:rsidRPr="00754499">
        <w:rPr>
          <w:rFonts w:ascii="Times New Roman" w:eastAsiaTheme="minorHAnsi" w:hAnsi="Times New Roman"/>
          <w:b/>
          <w:bCs/>
          <w:sz w:val="28"/>
          <w:szCs w:val="28"/>
          <w:lang w:val="en-US" w:eastAsia="en-US"/>
        </w:rPr>
        <w:t>Notă</w:t>
      </w:r>
      <w:proofErr w:type="spellEnd"/>
      <w:r w:rsidRPr="00754499">
        <w:rPr>
          <w:rFonts w:ascii="Times New Roman" w:eastAsiaTheme="minorHAnsi" w:hAnsi="Times New Roman"/>
          <w:b/>
          <w:bCs/>
          <w:sz w:val="28"/>
          <w:szCs w:val="28"/>
          <w:lang w:val="en-US" w:eastAsia="en-US"/>
        </w:rPr>
        <w:t>:</w:t>
      </w:r>
      <w:r w:rsidRPr="00754499">
        <w:rPr>
          <w:rFonts w:ascii="Times New Roman" w:eastAsiaTheme="minorHAnsi" w:hAnsi="Times New Roman"/>
          <w:sz w:val="28"/>
          <w:szCs w:val="28"/>
          <w:lang w:val="en-US" w:eastAsia="en-US"/>
        </w:rPr>
        <w:t xml:space="preserve"> în </w:t>
      </w:r>
      <w:proofErr w:type="spellStart"/>
      <w:r w:rsidRPr="00754499">
        <w:rPr>
          <w:rFonts w:ascii="Times New Roman" w:eastAsiaTheme="minorHAnsi" w:hAnsi="Times New Roman"/>
          <w:sz w:val="28"/>
          <w:szCs w:val="28"/>
          <w:lang w:val="en-US" w:eastAsia="en-US"/>
        </w:rPr>
        <w:t>tabelul</w:t>
      </w:r>
      <w:proofErr w:type="spellEnd"/>
      <w:r w:rsidRPr="00754499">
        <w:rPr>
          <w:rFonts w:ascii="Times New Roman" w:eastAsiaTheme="minorHAnsi" w:hAnsi="Times New Roman"/>
          <w:sz w:val="28"/>
          <w:szCs w:val="28"/>
          <w:lang w:val="en-US" w:eastAsia="en-US"/>
        </w:rPr>
        <w:t xml:space="preserve"> de </w:t>
      </w:r>
      <w:proofErr w:type="spellStart"/>
      <w:r w:rsidRPr="00754499">
        <w:rPr>
          <w:rFonts w:ascii="Times New Roman" w:eastAsiaTheme="minorHAnsi" w:hAnsi="Times New Roman"/>
          <w:sz w:val="28"/>
          <w:szCs w:val="28"/>
          <w:lang w:val="en-US" w:eastAsia="en-US"/>
        </w:rPr>
        <w:t>mai</w:t>
      </w:r>
      <w:proofErr w:type="spellEnd"/>
      <w:r w:rsidRPr="00754499">
        <w:rPr>
          <w:rFonts w:ascii="Times New Roman" w:eastAsiaTheme="minorHAnsi" w:hAnsi="Times New Roman"/>
          <w:sz w:val="28"/>
          <w:szCs w:val="28"/>
          <w:lang w:val="en-US" w:eastAsia="en-US"/>
        </w:rPr>
        <w:t xml:space="preserve"> sus, </w:t>
      </w:r>
      <w:proofErr w:type="spellStart"/>
      <w:r w:rsidRPr="00754499">
        <w:rPr>
          <w:rFonts w:ascii="Times New Roman" w:eastAsiaTheme="minorHAnsi" w:hAnsi="Times New Roman"/>
          <w:sz w:val="28"/>
          <w:szCs w:val="28"/>
          <w:lang w:val="en-US" w:eastAsia="en-US"/>
        </w:rPr>
        <w:t>numărul</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deciziilor</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casate</w:t>
      </w:r>
      <w:proofErr w:type="spellEnd"/>
      <w:r w:rsidRPr="00754499">
        <w:rPr>
          <w:rFonts w:ascii="Times New Roman" w:eastAsiaTheme="minorHAnsi" w:hAnsi="Times New Roman"/>
          <w:sz w:val="28"/>
          <w:szCs w:val="28"/>
          <w:lang w:val="en-US" w:eastAsia="en-US"/>
        </w:rPr>
        <w:t xml:space="preserve"> nu fac </w:t>
      </w:r>
      <w:proofErr w:type="spellStart"/>
      <w:r w:rsidRPr="00754499">
        <w:rPr>
          <w:rFonts w:ascii="Times New Roman" w:eastAsiaTheme="minorHAnsi" w:hAnsi="Times New Roman"/>
          <w:sz w:val="28"/>
          <w:szCs w:val="28"/>
          <w:lang w:val="en-US" w:eastAsia="en-US"/>
        </w:rPr>
        <w:t>parte</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neapărat</w:t>
      </w:r>
      <w:proofErr w:type="spellEnd"/>
      <w:r w:rsidRPr="00754499">
        <w:rPr>
          <w:rFonts w:ascii="Times New Roman" w:eastAsiaTheme="minorHAnsi" w:hAnsi="Times New Roman"/>
          <w:sz w:val="28"/>
          <w:szCs w:val="28"/>
          <w:lang w:val="en-US" w:eastAsia="en-US"/>
        </w:rPr>
        <w:t xml:space="preserve"> din </w:t>
      </w:r>
      <w:proofErr w:type="spellStart"/>
      <w:r w:rsidRPr="00754499">
        <w:rPr>
          <w:rFonts w:ascii="Times New Roman" w:eastAsiaTheme="minorHAnsi" w:hAnsi="Times New Roman"/>
          <w:sz w:val="28"/>
          <w:szCs w:val="28"/>
          <w:lang w:val="en-US" w:eastAsia="en-US"/>
        </w:rPr>
        <w:t>numărul</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celor</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atacate</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întrucât</w:t>
      </w:r>
      <w:proofErr w:type="spellEnd"/>
      <w:r w:rsidRPr="00754499">
        <w:rPr>
          <w:rFonts w:ascii="Times New Roman" w:eastAsiaTheme="minorHAnsi" w:hAnsi="Times New Roman"/>
          <w:sz w:val="28"/>
          <w:szCs w:val="28"/>
          <w:lang w:val="en-US" w:eastAsia="en-US"/>
        </w:rPr>
        <w:t xml:space="preserve"> pe </w:t>
      </w:r>
      <w:proofErr w:type="spellStart"/>
      <w:r w:rsidRPr="00754499">
        <w:rPr>
          <w:rFonts w:ascii="Times New Roman" w:eastAsiaTheme="minorHAnsi" w:hAnsi="Times New Roman"/>
          <w:sz w:val="28"/>
          <w:szCs w:val="28"/>
          <w:lang w:val="en-US" w:eastAsia="en-US"/>
        </w:rPr>
        <w:t>parcursul</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anului</w:t>
      </w:r>
      <w:proofErr w:type="spellEnd"/>
      <w:r w:rsidRPr="00754499">
        <w:rPr>
          <w:rFonts w:ascii="Times New Roman" w:eastAsiaTheme="minorHAnsi" w:hAnsi="Times New Roman"/>
          <w:sz w:val="28"/>
          <w:szCs w:val="28"/>
          <w:lang w:val="en-US" w:eastAsia="en-US"/>
        </w:rPr>
        <w:t xml:space="preserve">, de la instanţele </w:t>
      </w:r>
      <w:proofErr w:type="spellStart"/>
      <w:r w:rsidRPr="00754499">
        <w:rPr>
          <w:rFonts w:ascii="Times New Roman" w:eastAsiaTheme="minorHAnsi" w:hAnsi="Times New Roman"/>
          <w:sz w:val="28"/>
          <w:szCs w:val="28"/>
          <w:lang w:val="en-US" w:eastAsia="en-US"/>
        </w:rPr>
        <w:t>superioare</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parvin</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rezultatele</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dosarelor</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contestate</w:t>
      </w:r>
      <w:proofErr w:type="spellEnd"/>
      <w:r w:rsidRPr="00754499">
        <w:rPr>
          <w:rFonts w:ascii="Times New Roman" w:eastAsiaTheme="minorHAnsi" w:hAnsi="Times New Roman"/>
          <w:sz w:val="28"/>
          <w:szCs w:val="28"/>
          <w:lang w:val="en-US" w:eastAsia="en-US"/>
        </w:rPr>
        <w:t xml:space="preserve"> în </w:t>
      </w:r>
      <w:proofErr w:type="spellStart"/>
      <w:r w:rsidRPr="00754499">
        <w:rPr>
          <w:rFonts w:ascii="Times New Roman" w:eastAsiaTheme="minorHAnsi" w:hAnsi="Times New Roman"/>
          <w:sz w:val="28"/>
          <w:szCs w:val="28"/>
          <w:lang w:val="en-US" w:eastAsia="en-US"/>
        </w:rPr>
        <w:t>anii</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precedenţi</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iar</w:t>
      </w:r>
      <w:proofErr w:type="spellEnd"/>
      <w:r w:rsidRPr="00754499">
        <w:rPr>
          <w:rFonts w:ascii="Times New Roman" w:eastAsiaTheme="minorHAnsi" w:hAnsi="Times New Roman"/>
          <w:sz w:val="28"/>
          <w:szCs w:val="28"/>
          <w:lang w:val="en-US" w:eastAsia="en-US"/>
        </w:rPr>
        <w:t xml:space="preserve"> un </w:t>
      </w:r>
      <w:proofErr w:type="spellStart"/>
      <w:r w:rsidRPr="00754499">
        <w:rPr>
          <w:rFonts w:ascii="Times New Roman" w:eastAsiaTheme="minorHAnsi" w:hAnsi="Times New Roman"/>
          <w:sz w:val="28"/>
          <w:szCs w:val="28"/>
          <w:lang w:val="en-US" w:eastAsia="en-US"/>
        </w:rPr>
        <w:t>număr</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considerabil</w:t>
      </w:r>
      <w:proofErr w:type="spellEnd"/>
      <w:r w:rsidRPr="00754499">
        <w:rPr>
          <w:rFonts w:ascii="Times New Roman" w:eastAsiaTheme="minorHAnsi" w:hAnsi="Times New Roman"/>
          <w:sz w:val="28"/>
          <w:szCs w:val="28"/>
          <w:lang w:val="en-US" w:eastAsia="en-US"/>
        </w:rPr>
        <w:t xml:space="preserve"> din </w:t>
      </w:r>
      <w:proofErr w:type="spellStart"/>
      <w:r w:rsidRPr="00754499">
        <w:rPr>
          <w:rFonts w:ascii="Times New Roman" w:eastAsiaTheme="minorHAnsi" w:hAnsi="Times New Roman"/>
          <w:sz w:val="28"/>
          <w:szCs w:val="28"/>
          <w:lang w:val="en-US" w:eastAsia="en-US"/>
        </w:rPr>
        <w:t>dosarele</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atacate</w:t>
      </w:r>
      <w:proofErr w:type="spellEnd"/>
      <w:r w:rsidRPr="00754499">
        <w:rPr>
          <w:rFonts w:ascii="Times New Roman" w:eastAsiaTheme="minorHAnsi" w:hAnsi="Times New Roman"/>
          <w:sz w:val="28"/>
          <w:szCs w:val="28"/>
          <w:lang w:val="en-US" w:eastAsia="en-US"/>
        </w:rPr>
        <w:t xml:space="preserve"> pe </w:t>
      </w:r>
      <w:proofErr w:type="spellStart"/>
      <w:r w:rsidRPr="00754499">
        <w:rPr>
          <w:rFonts w:ascii="Times New Roman" w:eastAsiaTheme="minorHAnsi" w:hAnsi="Times New Roman"/>
          <w:sz w:val="28"/>
          <w:szCs w:val="28"/>
          <w:lang w:val="en-US" w:eastAsia="en-US"/>
        </w:rPr>
        <w:t>parcursul</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perioadei</w:t>
      </w:r>
      <w:proofErr w:type="spellEnd"/>
      <w:r w:rsidRPr="00754499">
        <w:rPr>
          <w:rFonts w:ascii="Times New Roman" w:eastAsiaTheme="minorHAnsi" w:hAnsi="Times New Roman"/>
          <w:sz w:val="28"/>
          <w:szCs w:val="28"/>
          <w:lang w:val="en-US" w:eastAsia="en-US"/>
        </w:rPr>
        <w:t xml:space="preserve"> pentru care se </w:t>
      </w:r>
      <w:proofErr w:type="spellStart"/>
      <w:r w:rsidRPr="00754499">
        <w:rPr>
          <w:rFonts w:ascii="Times New Roman" w:eastAsiaTheme="minorHAnsi" w:hAnsi="Times New Roman"/>
          <w:sz w:val="28"/>
          <w:szCs w:val="28"/>
          <w:lang w:val="en-US" w:eastAsia="en-US"/>
        </w:rPr>
        <w:t>întocmeşte</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raportul</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urmează</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să</w:t>
      </w:r>
      <w:proofErr w:type="spellEnd"/>
      <w:r w:rsidRPr="00754499">
        <w:rPr>
          <w:rFonts w:ascii="Times New Roman" w:eastAsiaTheme="minorHAnsi" w:hAnsi="Times New Roman"/>
          <w:sz w:val="28"/>
          <w:szCs w:val="28"/>
          <w:lang w:val="en-US" w:eastAsia="en-US"/>
        </w:rPr>
        <w:t xml:space="preserve"> fie </w:t>
      </w:r>
      <w:proofErr w:type="spellStart"/>
      <w:r w:rsidRPr="00754499">
        <w:rPr>
          <w:rFonts w:ascii="Times New Roman" w:eastAsiaTheme="minorHAnsi" w:hAnsi="Times New Roman"/>
          <w:sz w:val="28"/>
          <w:szCs w:val="28"/>
          <w:lang w:val="en-US" w:eastAsia="en-US"/>
        </w:rPr>
        <w:t>soluţionate</w:t>
      </w:r>
      <w:proofErr w:type="spellEnd"/>
      <w:r w:rsidRPr="00754499">
        <w:rPr>
          <w:rFonts w:ascii="Times New Roman" w:eastAsiaTheme="minorHAnsi" w:hAnsi="Times New Roman"/>
          <w:sz w:val="28"/>
          <w:szCs w:val="28"/>
          <w:lang w:val="en-US" w:eastAsia="en-US"/>
        </w:rPr>
        <w:t xml:space="preserve"> de </w:t>
      </w:r>
      <w:proofErr w:type="spellStart"/>
      <w:r w:rsidRPr="00754499">
        <w:rPr>
          <w:rFonts w:ascii="Times New Roman" w:eastAsiaTheme="minorHAnsi" w:hAnsi="Times New Roman"/>
          <w:sz w:val="28"/>
          <w:szCs w:val="28"/>
          <w:lang w:val="en-US" w:eastAsia="en-US"/>
        </w:rPr>
        <w:t>către</w:t>
      </w:r>
      <w:proofErr w:type="spellEnd"/>
      <w:r w:rsidRPr="00754499">
        <w:rPr>
          <w:rFonts w:ascii="Times New Roman" w:eastAsiaTheme="minorHAnsi" w:hAnsi="Times New Roman"/>
          <w:sz w:val="28"/>
          <w:szCs w:val="28"/>
          <w:lang w:val="en-US" w:eastAsia="en-US"/>
        </w:rPr>
        <w:t xml:space="preserve"> instanţele de </w:t>
      </w:r>
      <w:proofErr w:type="spellStart"/>
      <w:r w:rsidRPr="00754499">
        <w:rPr>
          <w:rFonts w:ascii="Times New Roman" w:eastAsiaTheme="minorHAnsi" w:hAnsi="Times New Roman"/>
          <w:sz w:val="28"/>
          <w:szCs w:val="28"/>
          <w:lang w:val="en-US" w:eastAsia="en-US"/>
        </w:rPr>
        <w:t>apel</w:t>
      </w:r>
      <w:proofErr w:type="spellEnd"/>
      <w:r w:rsidRPr="00754499">
        <w:rPr>
          <w:rFonts w:ascii="Times New Roman" w:eastAsiaTheme="minorHAnsi" w:hAnsi="Times New Roman"/>
          <w:sz w:val="28"/>
          <w:szCs w:val="28"/>
          <w:lang w:val="en-US" w:eastAsia="en-US"/>
        </w:rPr>
        <w:t xml:space="preserve">/recurs </w:t>
      </w:r>
      <w:proofErr w:type="spellStart"/>
      <w:r w:rsidRPr="00754499">
        <w:rPr>
          <w:rFonts w:ascii="Times New Roman" w:eastAsiaTheme="minorHAnsi" w:hAnsi="Times New Roman"/>
          <w:sz w:val="28"/>
          <w:szCs w:val="28"/>
          <w:lang w:val="en-US" w:eastAsia="en-US"/>
        </w:rPr>
        <w:t>abia</w:t>
      </w:r>
      <w:proofErr w:type="spellEnd"/>
      <w:r w:rsidRPr="00754499">
        <w:rPr>
          <w:rFonts w:ascii="Times New Roman" w:eastAsiaTheme="minorHAnsi" w:hAnsi="Times New Roman"/>
          <w:sz w:val="28"/>
          <w:szCs w:val="28"/>
          <w:lang w:val="en-US" w:eastAsia="en-US"/>
        </w:rPr>
        <w:t xml:space="preserve"> în perioada </w:t>
      </w:r>
      <w:proofErr w:type="spellStart"/>
      <w:r w:rsidRPr="00754499">
        <w:rPr>
          <w:rFonts w:ascii="Times New Roman" w:eastAsiaTheme="minorHAnsi" w:hAnsi="Times New Roman"/>
          <w:sz w:val="28"/>
          <w:szCs w:val="28"/>
          <w:lang w:val="en-US" w:eastAsia="en-US"/>
        </w:rPr>
        <w:t>următoare</w:t>
      </w:r>
      <w:proofErr w:type="spellEnd"/>
      <w:r w:rsidRPr="00754499">
        <w:rPr>
          <w:rFonts w:ascii="Times New Roman" w:eastAsiaTheme="minorHAnsi" w:hAnsi="Times New Roman"/>
          <w:sz w:val="28"/>
          <w:szCs w:val="28"/>
          <w:lang w:val="en-US" w:eastAsia="en-US"/>
        </w:rPr>
        <w:t xml:space="preserve">. În </w:t>
      </w:r>
      <w:proofErr w:type="spellStart"/>
      <w:r w:rsidRPr="00754499">
        <w:rPr>
          <w:rFonts w:ascii="Times New Roman" w:eastAsiaTheme="minorHAnsi" w:hAnsi="Times New Roman"/>
          <w:sz w:val="28"/>
          <w:szCs w:val="28"/>
          <w:lang w:val="en-US" w:eastAsia="en-US"/>
        </w:rPr>
        <w:t>consecinţă</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rezultatele</w:t>
      </w:r>
      <w:proofErr w:type="spellEnd"/>
      <w:r w:rsidRPr="00754499">
        <w:rPr>
          <w:rFonts w:ascii="Times New Roman" w:eastAsiaTheme="minorHAnsi" w:hAnsi="Times New Roman"/>
          <w:sz w:val="28"/>
          <w:szCs w:val="28"/>
          <w:lang w:val="en-US" w:eastAsia="en-US"/>
        </w:rPr>
        <w:t xml:space="preserve"> la </w:t>
      </w:r>
      <w:proofErr w:type="spellStart"/>
      <w:r w:rsidRPr="00754499">
        <w:rPr>
          <w:rFonts w:ascii="Times New Roman" w:eastAsiaTheme="minorHAnsi" w:hAnsi="Times New Roman"/>
          <w:sz w:val="28"/>
          <w:szCs w:val="28"/>
          <w:lang w:val="en-US" w:eastAsia="en-US"/>
        </w:rPr>
        <w:t>acest</w:t>
      </w:r>
      <w:proofErr w:type="spellEnd"/>
      <w:r w:rsidRPr="00754499">
        <w:rPr>
          <w:rFonts w:ascii="Times New Roman" w:eastAsiaTheme="minorHAnsi" w:hAnsi="Times New Roman"/>
          <w:sz w:val="28"/>
          <w:szCs w:val="28"/>
          <w:lang w:val="en-US" w:eastAsia="en-US"/>
        </w:rPr>
        <w:t xml:space="preserve"> capitol </w:t>
      </w:r>
      <w:proofErr w:type="spellStart"/>
      <w:r w:rsidRPr="00754499">
        <w:rPr>
          <w:rFonts w:ascii="Times New Roman" w:eastAsiaTheme="minorHAnsi" w:hAnsi="Times New Roman"/>
          <w:sz w:val="28"/>
          <w:szCs w:val="28"/>
          <w:lang w:val="en-US" w:eastAsia="en-US"/>
        </w:rPr>
        <w:t>ajung</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să</w:t>
      </w:r>
      <w:proofErr w:type="spellEnd"/>
      <w:r w:rsidRPr="00754499">
        <w:rPr>
          <w:rFonts w:ascii="Times New Roman" w:eastAsiaTheme="minorHAnsi" w:hAnsi="Times New Roman"/>
          <w:sz w:val="28"/>
          <w:szCs w:val="28"/>
          <w:lang w:val="en-US" w:eastAsia="en-US"/>
        </w:rPr>
        <w:t xml:space="preserve"> se </w:t>
      </w:r>
      <w:proofErr w:type="spellStart"/>
      <w:r w:rsidRPr="00754499">
        <w:rPr>
          <w:rFonts w:ascii="Times New Roman" w:eastAsiaTheme="minorHAnsi" w:hAnsi="Times New Roman"/>
          <w:sz w:val="28"/>
          <w:szCs w:val="28"/>
          <w:lang w:val="en-US" w:eastAsia="en-US"/>
        </w:rPr>
        <w:t>echilibreze</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prin</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raportare</w:t>
      </w:r>
      <w:proofErr w:type="spellEnd"/>
      <w:r w:rsidRPr="00754499">
        <w:rPr>
          <w:rFonts w:ascii="Times New Roman" w:eastAsiaTheme="minorHAnsi" w:hAnsi="Times New Roman"/>
          <w:sz w:val="28"/>
          <w:szCs w:val="28"/>
          <w:lang w:val="en-US" w:eastAsia="en-US"/>
        </w:rPr>
        <w:t xml:space="preserve"> </w:t>
      </w:r>
      <w:proofErr w:type="spellStart"/>
      <w:r w:rsidRPr="00754499">
        <w:rPr>
          <w:rFonts w:ascii="Times New Roman" w:eastAsiaTheme="minorHAnsi" w:hAnsi="Times New Roman"/>
          <w:sz w:val="28"/>
          <w:szCs w:val="28"/>
          <w:lang w:val="en-US" w:eastAsia="en-US"/>
        </w:rPr>
        <w:t>periodică</w:t>
      </w:r>
      <w:proofErr w:type="spellEnd"/>
      <w:r w:rsidRPr="00754499">
        <w:rPr>
          <w:rFonts w:ascii="Times New Roman" w:eastAsiaTheme="minorHAnsi" w:hAnsi="Times New Roman"/>
          <w:sz w:val="28"/>
          <w:szCs w:val="28"/>
          <w:lang w:val="en-US" w:eastAsia="en-US"/>
        </w:rPr>
        <w:t>.</w:t>
      </w:r>
    </w:p>
    <w:p w14:paraId="1CCF12B8" w14:textId="77777777" w:rsidR="00F7385E" w:rsidRDefault="00F7385E" w:rsidP="007A4C2A">
      <w:pPr>
        <w:pStyle w:val="Frspaiere1"/>
        <w:spacing w:line="276" w:lineRule="auto"/>
        <w:jc w:val="both"/>
        <w:rPr>
          <w:rFonts w:ascii="Times New Roman" w:eastAsiaTheme="minorHAnsi" w:hAnsi="Times New Roman"/>
          <w:sz w:val="24"/>
          <w:szCs w:val="24"/>
          <w:lang w:val="en-US" w:eastAsia="en-US"/>
        </w:rPr>
      </w:pPr>
    </w:p>
    <w:p w14:paraId="4F0DE154" w14:textId="77777777" w:rsidR="00F7385E" w:rsidRDefault="00F7385E" w:rsidP="007A4C2A">
      <w:pPr>
        <w:pStyle w:val="Frspaiere1"/>
        <w:spacing w:line="276" w:lineRule="auto"/>
        <w:jc w:val="both"/>
        <w:rPr>
          <w:rFonts w:ascii="Times New Roman" w:hAnsi="Times New Roman"/>
          <w:b/>
          <w:i/>
          <w:sz w:val="24"/>
          <w:szCs w:val="24"/>
          <w:lang w:val="ro-MD"/>
        </w:rPr>
      </w:pPr>
    </w:p>
    <w:p w14:paraId="628A2E1A" w14:textId="77777777" w:rsidR="00F7385E" w:rsidRDefault="00F7385E" w:rsidP="007A4C2A">
      <w:pPr>
        <w:pStyle w:val="Frspaiere1"/>
        <w:spacing w:line="276" w:lineRule="auto"/>
        <w:jc w:val="both"/>
        <w:rPr>
          <w:rFonts w:ascii="Times New Roman" w:hAnsi="Times New Roman"/>
          <w:b/>
          <w:i/>
          <w:sz w:val="24"/>
          <w:szCs w:val="24"/>
          <w:lang w:val="ro-MD"/>
        </w:rPr>
      </w:pPr>
      <w:r>
        <w:rPr>
          <w:rFonts w:ascii="Times New Roman" w:hAnsi="Times New Roman"/>
          <w:b/>
          <w:i/>
          <w:noProof/>
          <w:sz w:val="24"/>
          <w:szCs w:val="24"/>
        </w:rPr>
        <w:lastRenderedPageBreak/>
        <w:drawing>
          <wp:inline distT="0" distB="0" distL="0" distR="0" wp14:anchorId="391B5BBD" wp14:editId="69CF748D">
            <wp:extent cx="10229850" cy="6696075"/>
            <wp:effectExtent l="0" t="0" r="0" b="9525"/>
            <wp:docPr id="270618400"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A178C6F" w14:textId="77777777" w:rsidR="00F7385E" w:rsidRDefault="00F7385E" w:rsidP="007A4C2A">
      <w:pPr>
        <w:spacing w:line="276" w:lineRule="auto"/>
        <w:ind w:firstLine="708"/>
        <w:jc w:val="both"/>
        <w:rPr>
          <w:b/>
          <w:bCs/>
          <w:color w:val="000000"/>
          <w:sz w:val="28"/>
          <w:szCs w:val="28"/>
          <w:lang w:val="ro-MD" w:eastAsia="ro-RO"/>
        </w:rPr>
      </w:pPr>
    </w:p>
    <w:p w14:paraId="48DC6A7D" w14:textId="0AD84B4C" w:rsidR="006F71BE" w:rsidRDefault="00260A4C" w:rsidP="007A4C2A">
      <w:pPr>
        <w:spacing w:line="276" w:lineRule="auto"/>
        <w:ind w:firstLine="708"/>
        <w:jc w:val="both"/>
        <w:rPr>
          <w:color w:val="000000"/>
          <w:sz w:val="28"/>
          <w:szCs w:val="28"/>
          <w:lang w:val="en-US" w:eastAsia="ro-RO"/>
        </w:rPr>
      </w:pPr>
      <w:r>
        <w:rPr>
          <w:noProof/>
          <w:lang w:val="ru-RU" w:eastAsia="ru-RU"/>
        </w:rPr>
        <w:drawing>
          <wp:inline distT="0" distB="0" distL="0" distR="0" wp14:anchorId="26CD62C0" wp14:editId="42B5298E">
            <wp:extent cx="9686925" cy="3590925"/>
            <wp:effectExtent l="0" t="0" r="0" b="0"/>
            <wp:docPr id="1131310279" name="Диаграмма 1">
              <a:extLst xmlns:a="http://schemas.openxmlformats.org/drawingml/2006/main">
                <a:ext uri="{FF2B5EF4-FFF2-40B4-BE49-F238E27FC236}">
                  <a16:creationId xmlns:a16="http://schemas.microsoft.com/office/drawing/2014/main" id="{00000000-0008-0000-06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9247943" w14:textId="2AD3F1DB" w:rsidR="006F71BE" w:rsidRDefault="006F71BE" w:rsidP="007A4C2A">
      <w:pPr>
        <w:spacing w:line="276" w:lineRule="auto"/>
        <w:ind w:firstLine="708"/>
        <w:jc w:val="both"/>
        <w:rPr>
          <w:color w:val="000000"/>
          <w:sz w:val="28"/>
          <w:szCs w:val="28"/>
          <w:lang w:val="en-US" w:eastAsia="ro-RO"/>
        </w:rPr>
      </w:pPr>
    </w:p>
    <w:p w14:paraId="2510C00E" w14:textId="77777777" w:rsidR="006348D2" w:rsidRPr="006348D2" w:rsidRDefault="006348D2" w:rsidP="007A4C2A">
      <w:pPr>
        <w:spacing w:line="276" w:lineRule="auto"/>
        <w:ind w:firstLine="708"/>
        <w:jc w:val="both"/>
        <w:rPr>
          <w:color w:val="000000"/>
          <w:sz w:val="28"/>
          <w:szCs w:val="28"/>
          <w:lang w:val="ru-RU" w:eastAsia="ro-RO"/>
        </w:rPr>
      </w:pPr>
    </w:p>
    <w:p w14:paraId="24737B3B" w14:textId="52759249" w:rsidR="00F7385E" w:rsidRPr="00F7385E" w:rsidRDefault="00F7385E" w:rsidP="007A4C2A">
      <w:pPr>
        <w:spacing w:line="276" w:lineRule="auto"/>
        <w:ind w:firstLine="708"/>
        <w:jc w:val="both"/>
        <w:rPr>
          <w:color w:val="000000"/>
          <w:sz w:val="28"/>
          <w:szCs w:val="28"/>
          <w:lang w:val="en-US" w:eastAsia="ro-RO"/>
        </w:rPr>
      </w:pPr>
      <w:proofErr w:type="spellStart"/>
      <w:r w:rsidRPr="00F7385E">
        <w:rPr>
          <w:color w:val="000000"/>
          <w:sz w:val="28"/>
          <w:szCs w:val="28"/>
          <w:lang w:val="en-US" w:eastAsia="ro-RO"/>
        </w:rPr>
        <w:t>Analizând</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ratele</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deciziilor</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atacate</w:t>
      </w:r>
      <w:proofErr w:type="spellEnd"/>
      <w:r w:rsidRPr="00F7385E">
        <w:rPr>
          <w:color w:val="000000"/>
          <w:sz w:val="28"/>
          <w:szCs w:val="28"/>
          <w:lang w:val="en-US" w:eastAsia="ro-RO"/>
        </w:rPr>
        <w:t xml:space="preserve"> cu </w:t>
      </w:r>
      <w:proofErr w:type="spellStart"/>
      <w:r w:rsidRPr="00F7385E">
        <w:rPr>
          <w:color w:val="000000"/>
          <w:sz w:val="28"/>
          <w:szCs w:val="28"/>
          <w:lang w:val="en-US" w:eastAsia="ro-RO"/>
        </w:rPr>
        <w:t>apel</w:t>
      </w:r>
      <w:proofErr w:type="spellEnd"/>
      <w:r w:rsidRPr="00F7385E">
        <w:rPr>
          <w:color w:val="000000"/>
          <w:sz w:val="28"/>
          <w:szCs w:val="28"/>
          <w:lang w:val="en-US" w:eastAsia="ro-RO"/>
        </w:rPr>
        <w:t xml:space="preserve">/ recurs şi a </w:t>
      </w:r>
      <w:proofErr w:type="spellStart"/>
      <w:r w:rsidR="00590305" w:rsidRPr="00590305">
        <w:rPr>
          <w:sz w:val="28"/>
          <w:szCs w:val="28"/>
          <w:lang w:val="en-US" w:eastAsia="ro-RO"/>
        </w:rPr>
        <w:t>încheieri</w:t>
      </w:r>
      <w:proofErr w:type="spellEnd"/>
      <w:r w:rsidR="00590305" w:rsidRPr="00590305">
        <w:rPr>
          <w:b/>
          <w:bCs/>
          <w:sz w:val="28"/>
          <w:szCs w:val="28"/>
          <w:lang w:val="en-US" w:eastAsia="ro-RO"/>
        </w:rPr>
        <w:t xml:space="preserve"> </w:t>
      </w:r>
      <w:proofErr w:type="spellStart"/>
      <w:r w:rsidRPr="00F7385E">
        <w:rPr>
          <w:color w:val="000000"/>
          <w:sz w:val="28"/>
          <w:szCs w:val="28"/>
          <w:lang w:val="en-US" w:eastAsia="ro-RO"/>
        </w:rPr>
        <w:t>modificate</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sau</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anulate</w:t>
      </w:r>
      <w:proofErr w:type="spellEnd"/>
      <w:r w:rsidRPr="00F7385E">
        <w:rPr>
          <w:color w:val="000000"/>
          <w:sz w:val="28"/>
          <w:szCs w:val="28"/>
          <w:lang w:val="en-US" w:eastAsia="ro-RO"/>
        </w:rPr>
        <w:t xml:space="preserve"> de </w:t>
      </w:r>
      <w:proofErr w:type="spellStart"/>
      <w:r w:rsidRPr="00F7385E">
        <w:rPr>
          <w:color w:val="000000"/>
          <w:sz w:val="28"/>
          <w:szCs w:val="28"/>
          <w:lang w:val="en-US" w:eastAsia="ro-RO"/>
        </w:rPr>
        <w:t>instanţa</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ierarhic</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superioară</w:t>
      </w:r>
      <w:proofErr w:type="spellEnd"/>
      <w:r w:rsidRPr="00F7385E">
        <w:rPr>
          <w:color w:val="000000"/>
          <w:sz w:val="28"/>
          <w:szCs w:val="28"/>
          <w:lang w:val="en-US" w:eastAsia="ro-RO"/>
        </w:rPr>
        <w:t xml:space="preserve"> per </w:t>
      </w:r>
      <w:proofErr w:type="spellStart"/>
      <w:r w:rsidRPr="00F7385E">
        <w:rPr>
          <w:color w:val="000000"/>
          <w:sz w:val="28"/>
          <w:szCs w:val="28"/>
          <w:lang w:val="en-US" w:eastAsia="ro-RO"/>
        </w:rPr>
        <w:t>categorii</w:t>
      </w:r>
      <w:proofErr w:type="spellEnd"/>
      <w:r w:rsidRPr="00F7385E">
        <w:rPr>
          <w:color w:val="000000"/>
          <w:sz w:val="28"/>
          <w:szCs w:val="28"/>
          <w:lang w:val="en-US" w:eastAsia="ro-RO"/>
        </w:rPr>
        <w:t xml:space="preserve"> de </w:t>
      </w:r>
      <w:proofErr w:type="spellStart"/>
      <w:r w:rsidRPr="00F7385E">
        <w:rPr>
          <w:color w:val="000000"/>
          <w:sz w:val="28"/>
          <w:szCs w:val="28"/>
          <w:lang w:val="en-US" w:eastAsia="ro-RO"/>
        </w:rPr>
        <w:t>cauze</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putem</w:t>
      </w:r>
      <w:proofErr w:type="spellEnd"/>
      <w:r w:rsidRPr="00F7385E">
        <w:rPr>
          <w:color w:val="000000"/>
          <w:sz w:val="28"/>
          <w:szCs w:val="28"/>
          <w:lang w:val="en-US" w:eastAsia="ro-RO"/>
        </w:rPr>
        <w:t xml:space="preserve"> face </w:t>
      </w:r>
      <w:proofErr w:type="spellStart"/>
      <w:r w:rsidRPr="00F7385E">
        <w:rPr>
          <w:color w:val="000000"/>
          <w:sz w:val="28"/>
          <w:szCs w:val="28"/>
          <w:lang w:val="en-US" w:eastAsia="ro-RO"/>
        </w:rPr>
        <w:t>următoarele</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concluzii</w:t>
      </w:r>
      <w:proofErr w:type="spellEnd"/>
      <w:r w:rsidRPr="00F7385E">
        <w:rPr>
          <w:color w:val="000000"/>
          <w:sz w:val="28"/>
          <w:szCs w:val="28"/>
          <w:lang w:val="en-US" w:eastAsia="ro-RO"/>
        </w:rPr>
        <w:t>:</w:t>
      </w:r>
    </w:p>
    <w:p w14:paraId="7D4B5867" w14:textId="493E2AEE" w:rsidR="00F7385E" w:rsidRPr="00F7385E" w:rsidRDefault="00F7385E" w:rsidP="007A4C2A">
      <w:pPr>
        <w:spacing w:line="276" w:lineRule="auto"/>
        <w:ind w:firstLine="708"/>
        <w:jc w:val="both"/>
        <w:rPr>
          <w:color w:val="000000"/>
          <w:sz w:val="28"/>
          <w:szCs w:val="28"/>
          <w:lang w:val="en-US" w:eastAsia="ro-RO"/>
        </w:rPr>
      </w:pPr>
      <w:r w:rsidRPr="00F7385E">
        <w:rPr>
          <w:color w:val="000000"/>
          <w:sz w:val="28"/>
          <w:szCs w:val="28"/>
          <w:lang w:val="en-US" w:eastAsia="ro-RO"/>
        </w:rPr>
        <w:t xml:space="preserve">La </w:t>
      </w:r>
      <w:proofErr w:type="spellStart"/>
      <w:r w:rsidRPr="00F7385E">
        <w:rPr>
          <w:color w:val="000000"/>
          <w:sz w:val="28"/>
          <w:szCs w:val="28"/>
          <w:lang w:val="en-US" w:eastAsia="ro-RO"/>
        </w:rPr>
        <w:t>cauze</w:t>
      </w:r>
      <w:proofErr w:type="spellEnd"/>
      <w:r w:rsidRPr="00F7385E">
        <w:rPr>
          <w:color w:val="000000"/>
          <w:sz w:val="28"/>
          <w:szCs w:val="28"/>
          <w:lang w:val="en-US" w:eastAsia="ro-RO"/>
        </w:rPr>
        <w:t xml:space="preserve"> civile (</w:t>
      </w:r>
      <w:proofErr w:type="spellStart"/>
      <w:r w:rsidRPr="00F7385E">
        <w:rPr>
          <w:color w:val="000000"/>
          <w:sz w:val="28"/>
          <w:szCs w:val="28"/>
          <w:lang w:val="en-US" w:eastAsia="ro-RO"/>
        </w:rPr>
        <w:t>inclusiv</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comerciale</w:t>
      </w:r>
      <w:proofErr w:type="spellEnd"/>
      <w:r w:rsidRPr="00F7385E">
        <w:rPr>
          <w:color w:val="000000"/>
          <w:sz w:val="28"/>
          <w:szCs w:val="28"/>
          <w:lang w:val="en-US" w:eastAsia="ro-RO"/>
        </w:rPr>
        <w:t xml:space="preserve">, de </w:t>
      </w:r>
      <w:proofErr w:type="spellStart"/>
      <w:r w:rsidRPr="00F7385E">
        <w:rPr>
          <w:color w:val="000000"/>
          <w:sz w:val="28"/>
          <w:szCs w:val="28"/>
          <w:lang w:val="en-US" w:eastAsia="ro-RO"/>
        </w:rPr>
        <w:t>insolvabilitate</w:t>
      </w:r>
      <w:proofErr w:type="spellEnd"/>
      <w:r w:rsidRPr="00F7385E">
        <w:rPr>
          <w:color w:val="000000"/>
          <w:sz w:val="28"/>
          <w:szCs w:val="28"/>
          <w:lang w:val="en-US" w:eastAsia="ro-RO"/>
        </w:rPr>
        <w:t xml:space="preserve">, de </w:t>
      </w:r>
      <w:proofErr w:type="spellStart"/>
      <w:r w:rsidRPr="00F7385E">
        <w:rPr>
          <w:color w:val="000000"/>
          <w:sz w:val="28"/>
          <w:szCs w:val="28"/>
          <w:lang w:val="en-US" w:eastAsia="ro-RO"/>
        </w:rPr>
        <w:t>contencios</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administrativ</w:t>
      </w:r>
      <w:proofErr w:type="spellEnd"/>
      <w:r w:rsidRPr="00F7385E">
        <w:rPr>
          <w:color w:val="000000"/>
          <w:sz w:val="28"/>
          <w:szCs w:val="28"/>
          <w:lang w:val="en-US" w:eastAsia="ro-RO"/>
        </w:rPr>
        <w:t xml:space="preserve">) se </w:t>
      </w:r>
      <w:proofErr w:type="spellStart"/>
      <w:r w:rsidRPr="00F7385E">
        <w:rPr>
          <w:color w:val="000000"/>
          <w:sz w:val="28"/>
          <w:szCs w:val="28"/>
          <w:lang w:val="en-US" w:eastAsia="ro-RO"/>
        </w:rPr>
        <w:t>atestă</w:t>
      </w:r>
      <w:proofErr w:type="spellEnd"/>
      <w:r w:rsidRPr="00F7385E">
        <w:rPr>
          <w:color w:val="000000"/>
          <w:sz w:val="28"/>
          <w:szCs w:val="28"/>
          <w:lang w:val="en-US" w:eastAsia="ro-RO"/>
        </w:rPr>
        <w:t xml:space="preserve"> un </w:t>
      </w:r>
      <w:proofErr w:type="spellStart"/>
      <w:r w:rsidRPr="00F7385E">
        <w:rPr>
          <w:color w:val="000000"/>
          <w:sz w:val="28"/>
          <w:szCs w:val="28"/>
          <w:lang w:val="en-US" w:eastAsia="ro-RO"/>
        </w:rPr>
        <w:t>procentaj</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relativ</w:t>
      </w:r>
      <w:proofErr w:type="spellEnd"/>
      <w:r w:rsidRPr="00F7385E">
        <w:rPr>
          <w:color w:val="000000"/>
          <w:sz w:val="28"/>
          <w:szCs w:val="28"/>
          <w:lang w:val="en-US" w:eastAsia="ro-RO"/>
        </w:rPr>
        <w:t xml:space="preserve"> mic de </w:t>
      </w:r>
      <w:proofErr w:type="spellStart"/>
      <w:r w:rsidRPr="00F7385E">
        <w:rPr>
          <w:color w:val="000000"/>
          <w:sz w:val="28"/>
          <w:szCs w:val="28"/>
          <w:lang w:val="en-US" w:eastAsia="ro-RO"/>
        </w:rPr>
        <w:t>decizii</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contestate</w:t>
      </w:r>
      <w:proofErr w:type="spellEnd"/>
      <w:r w:rsidRPr="00F7385E">
        <w:rPr>
          <w:color w:val="000000"/>
          <w:sz w:val="28"/>
          <w:szCs w:val="28"/>
          <w:lang w:val="en-US" w:eastAsia="ro-RO"/>
        </w:rPr>
        <w:t xml:space="preserve"> şi </w:t>
      </w:r>
      <w:proofErr w:type="spellStart"/>
      <w:r w:rsidRPr="00F7385E">
        <w:rPr>
          <w:color w:val="000000"/>
          <w:sz w:val="28"/>
          <w:szCs w:val="28"/>
          <w:lang w:val="en-US" w:eastAsia="ro-RO"/>
        </w:rPr>
        <w:t>anume</w:t>
      </w:r>
      <w:proofErr w:type="spellEnd"/>
      <w:r w:rsidRPr="00F7385E">
        <w:rPr>
          <w:color w:val="000000"/>
          <w:sz w:val="28"/>
          <w:szCs w:val="28"/>
          <w:lang w:val="en-US" w:eastAsia="ro-RO"/>
        </w:rPr>
        <w:t xml:space="preserve"> </w:t>
      </w:r>
      <w:r w:rsidRPr="00F7385E">
        <w:rPr>
          <w:b/>
          <w:bCs/>
          <w:i/>
          <w:iCs/>
          <w:color w:val="000000"/>
          <w:sz w:val="28"/>
          <w:szCs w:val="28"/>
          <w:lang w:val="en-US" w:eastAsia="ro-RO"/>
        </w:rPr>
        <w:t xml:space="preserve">14,2 </w:t>
      </w:r>
      <w:r w:rsidRPr="00F7385E">
        <w:rPr>
          <w:b/>
          <w:bCs/>
          <w:color w:val="000000"/>
          <w:sz w:val="28"/>
          <w:szCs w:val="28"/>
          <w:lang w:val="en-US" w:eastAsia="ro-RO"/>
        </w:rPr>
        <w:t>%</w:t>
      </w:r>
      <w:r w:rsidRPr="00F7385E">
        <w:rPr>
          <w:color w:val="000000"/>
          <w:sz w:val="28"/>
          <w:szCs w:val="28"/>
          <w:lang w:val="en-US" w:eastAsia="ro-RO"/>
        </w:rPr>
        <w:t xml:space="preserve"> în perioada </w:t>
      </w:r>
      <w:proofErr w:type="spellStart"/>
      <w:r w:rsidRPr="00F7385E">
        <w:rPr>
          <w:color w:val="000000"/>
          <w:sz w:val="28"/>
          <w:szCs w:val="28"/>
          <w:lang w:val="en-US" w:eastAsia="ro-RO"/>
        </w:rPr>
        <w:t>anului</w:t>
      </w:r>
      <w:proofErr w:type="spellEnd"/>
      <w:r w:rsidRPr="00F7385E">
        <w:rPr>
          <w:color w:val="000000"/>
          <w:sz w:val="28"/>
          <w:szCs w:val="28"/>
          <w:lang w:val="en-US" w:eastAsia="ro-RO"/>
        </w:rPr>
        <w:t xml:space="preserve"> 202</w:t>
      </w:r>
      <w:r>
        <w:rPr>
          <w:color w:val="000000"/>
          <w:sz w:val="28"/>
          <w:szCs w:val="28"/>
          <w:lang w:val="en-US" w:eastAsia="ro-RO"/>
        </w:rPr>
        <w:t>5</w:t>
      </w:r>
      <w:r w:rsidRPr="00F7385E">
        <w:rPr>
          <w:color w:val="000000"/>
          <w:sz w:val="28"/>
          <w:szCs w:val="28"/>
          <w:lang w:val="en-US" w:eastAsia="ro-RO"/>
        </w:rPr>
        <w:t xml:space="preserve">. Rata </w:t>
      </w:r>
      <w:proofErr w:type="spellStart"/>
      <w:r w:rsidR="00590305" w:rsidRPr="00590305">
        <w:rPr>
          <w:sz w:val="28"/>
          <w:szCs w:val="28"/>
          <w:lang w:val="en-US" w:eastAsia="ro-RO"/>
        </w:rPr>
        <w:t>încheieri</w:t>
      </w:r>
      <w:proofErr w:type="spellEnd"/>
      <w:r w:rsidR="00590305" w:rsidRPr="00590305">
        <w:rPr>
          <w:b/>
          <w:bCs/>
          <w:sz w:val="28"/>
          <w:szCs w:val="28"/>
          <w:lang w:val="en-US" w:eastAsia="ro-RO"/>
        </w:rPr>
        <w:t xml:space="preserve"> </w:t>
      </w:r>
      <w:proofErr w:type="spellStart"/>
      <w:r w:rsidRPr="00F7385E">
        <w:rPr>
          <w:color w:val="000000"/>
          <w:sz w:val="28"/>
          <w:szCs w:val="28"/>
          <w:lang w:val="en-US" w:eastAsia="ro-RO"/>
        </w:rPr>
        <w:t>casate</w:t>
      </w:r>
      <w:proofErr w:type="spellEnd"/>
      <w:r w:rsidRPr="00F7385E">
        <w:rPr>
          <w:color w:val="000000"/>
          <w:sz w:val="28"/>
          <w:szCs w:val="28"/>
          <w:lang w:val="en-US" w:eastAsia="ro-RO"/>
        </w:rPr>
        <w:t xml:space="preserve"> de </w:t>
      </w:r>
      <w:proofErr w:type="spellStart"/>
      <w:r w:rsidRPr="00F7385E">
        <w:rPr>
          <w:color w:val="000000"/>
          <w:sz w:val="28"/>
          <w:szCs w:val="28"/>
          <w:lang w:val="en-US" w:eastAsia="ro-RO"/>
        </w:rPr>
        <w:t>instanţa</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ierarhic</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superioară</w:t>
      </w:r>
      <w:proofErr w:type="spellEnd"/>
      <w:r w:rsidRPr="00F7385E">
        <w:rPr>
          <w:color w:val="000000"/>
          <w:sz w:val="28"/>
          <w:szCs w:val="28"/>
          <w:lang w:val="en-US" w:eastAsia="ro-RO"/>
        </w:rPr>
        <w:t xml:space="preserve"> în perioada </w:t>
      </w:r>
      <w:proofErr w:type="spellStart"/>
      <w:r w:rsidRPr="00F7385E">
        <w:rPr>
          <w:color w:val="000000"/>
          <w:sz w:val="28"/>
          <w:szCs w:val="28"/>
          <w:lang w:val="en-US" w:eastAsia="ro-RO"/>
        </w:rPr>
        <w:t>raportată</w:t>
      </w:r>
      <w:proofErr w:type="spellEnd"/>
      <w:r w:rsidRPr="00F7385E">
        <w:rPr>
          <w:color w:val="000000"/>
          <w:sz w:val="28"/>
          <w:szCs w:val="28"/>
          <w:lang w:val="en-US" w:eastAsia="ro-RO"/>
        </w:rPr>
        <w:t xml:space="preserve"> (din </w:t>
      </w:r>
      <w:proofErr w:type="spellStart"/>
      <w:r w:rsidRPr="00F7385E">
        <w:rPr>
          <w:color w:val="000000"/>
          <w:sz w:val="28"/>
          <w:szCs w:val="28"/>
          <w:lang w:val="en-US" w:eastAsia="ro-RO"/>
        </w:rPr>
        <w:t>cele</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restituite</w:t>
      </w:r>
      <w:proofErr w:type="spellEnd"/>
      <w:r w:rsidRPr="00F7385E">
        <w:rPr>
          <w:color w:val="000000"/>
          <w:sz w:val="28"/>
          <w:szCs w:val="28"/>
          <w:lang w:val="en-US" w:eastAsia="ro-RO"/>
        </w:rPr>
        <w:t xml:space="preserve"> de </w:t>
      </w:r>
      <w:proofErr w:type="spellStart"/>
      <w:r w:rsidRPr="00F7385E">
        <w:rPr>
          <w:color w:val="000000"/>
          <w:sz w:val="28"/>
          <w:szCs w:val="28"/>
          <w:lang w:val="en-US" w:eastAsia="ro-RO"/>
        </w:rPr>
        <w:t>instanţa</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ierarhic</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superioară</w:t>
      </w:r>
      <w:proofErr w:type="spellEnd"/>
      <w:r w:rsidRPr="00F7385E">
        <w:rPr>
          <w:color w:val="000000"/>
          <w:sz w:val="28"/>
          <w:szCs w:val="28"/>
          <w:lang w:val="en-US" w:eastAsia="ro-RO"/>
        </w:rPr>
        <w:t xml:space="preserve"> şi </w:t>
      </w:r>
      <w:proofErr w:type="spellStart"/>
      <w:r w:rsidRPr="00F7385E">
        <w:rPr>
          <w:color w:val="000000"/>
          <w:sz w:val="28"/>
          <w:szCs w:val="28"/>
          <w:lang w:val="en-US" w:eastAsia="ro-RO"/>
        </w:rPr>
        <w:t>raportat</w:t>
      </w:r>
      <w:proofErr w:type="spellEnd"/>
      <w:r w:rsidRPr="00F7385E">
        <w:rPr>
          <w:color w:val="000000"/>
          <w:sz w:val="28"/>
          <w:szCs w:val="28"/>
          <w:lang w:val="en-US" w:eastAsia="ro-RO"/>
        </w:rPr>
        <w:t xml:space="preserve"> la </w:t>
      </w:r>
      <w:proofErr w:type="spellStart"/>
      <w:r w:rsidRPr="00F7385E">
        <w:rPr>
          <w:color w:val="000000"/>
          <w:sz w:val="28"/>
          <w:szCs w:val="28"/>
          <w:lang w:val="en-US" w:eastAsia="ro-RO"/>
        </w:rPr>
        <w:t>numărul</w:t>
      </w:r>
      <w:proofErr w:type="spellEnd"/>
      <w:r w:rsidRPr="00F7385E">
        <w:rPr>
          <w:color w:val="000000"/>
          <w:sz w:val="28"/>
          <w:szCs w:val="28"/>
          <w:lang w:val="en-US" w:eastAsia="ro-RO"/>
        </w:rPr>
        <w:t xml:space="preserve"> de </w:t>
      </w:r>
      <w:proofErr w:type="spellStart"/>
      <w:r w:rsidRPr="00590305">
        <w:rPr>
          <w:sz w:val="28"/>
          <w:szCs w:val="28"/>
          <w:lang w:val="en-US" w:eastAsia="ro-RO"/>
        </w:rPr>
        <w:t>hotărâri</w:t>
      </w:r>
      <w:proofErr w:type="spellEnd"/>
      <w:r w:rsidRPr="00590305">
        <w:rPr>
          <w:sz w:val="28"/>
          <w:szCs w:val="28"/>
          <w:lang w:val="en-US" w:eastAsia="ro-RO"/>
        </w:rPr>
        <w:t>/</w:t>
      </w:r>
      <w:proofErr w:type="spellStart"/>
      <w:r w:rsidRPr="00590305">
        <w:rPr>
          <w:sz w:val="28"/>
          <w:szCs w:val="28"/>
          <w:lang w:val="en-US" w:eastAsia="ro-RO"/>
        </w:rPr>
        <w:t>încheieri</w:t>
      </w:r>
      <w:proofErr w:type="spellEnd"/>
      <w:r w:rsidRPr="00590305">
        <w:rPr>
          <w:sz w:val="28"/>
          <w:szCs w:val="28"/>
          <w:lang w:val="en-US" w:eastAsia="ro-RO"/>
        </w:rPr>
        <w:t xml:space="preserve"> </w:t>
      </w:r>
      <w:proofErr w:type="spellStart"/>
      <w:r w:rsidRPr="00F7385E">
        <w:rPr>
          <w:color w:val="000000"/>
          <w:sz w:val="28"/>
          <w:szCs w:val="28"/>
          <w:lang w:val="en-US" w:eastAsia="ro-RO"/>
        </w:rPr>
        <w:t>emise</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este</w:t>
      </w:r>
      <w:proofErr w:type="spellEnd"/>
      <w:r w:rsidRPr="00F7385E">
        <w:rPr>
          <w:color w:val="000000"/>
          <w:sz w:val="28"/>
          <w:szCs w:val="28"/>
          <w:lang w:val="en-US" w:eastAsia="ro-RO"/>
        </w:rPr>
        <w:t xml:space="preserve"> de </w:t>
      </w:r>
      <w:r w:rsidRPr="00F7385E">
        <w:rPr>
          <w:b/>
          <w:bCs/>
          <w:i/>
          <w:iCs/>
          <w:color w:val="000000"/>
          <w:sz w:val="28"/>
          <w:szCs w:val="28"/>
          <w:lang w:val="en-US" w:eastAsia="ro-RO"/>
        </w:rPr>
        <w:t xml:space="preserve">7,17 </w:t>
      </w:r>
      <w:r w:rsidRPr="00F7385E">
        <w:rPr>
          <w:b/>
          <w:bCs/>
          <w:color w:val="000000"/>
          <w:sz w:val="28"/>
          <w:szCs w:val="28"/>
          <w:lang w:val="en-US" w:eastAsia="ro-RO"/>
        </w:rPr>
        <w:t>%.</w:t>
      </w:r>
    </w:p>
    <w:p w14:paraId="4E8B5CAE" w14:textId="74C028BB" w:rsidR="00F7385E" w:rsidRPr="00F7385E" w:rsidRDefault="00F7385E" w:rsidP="007A4C2A">
      <w:pPr>
        <w:spacing w:line="276" w:lineRule="auto"/>
        <w:ind w:firstLine="708"/>
        <w:jc w:val="both"/>
        <w:rPr>
          <w:i/>
          <w:color w:val="000000"/>
          <w:sz w:val="28"/>
          <w:szCs w:val="28"/>
          <w:lang w:val="en-US" w:eastAsia="ro-RO"/>
        </w:rPr>
      </w:pPr>
      <w:r w:rsidRPr="00F7385E">
        <w:rPr>
          <w:color w:val="000000"/>
          <w:sz w:val="28"/>
          <w:szCs w:val="28"/>
          <w:lang w:val="en-US" w:eastAsia="ro-RO"/>
        </w:rPr>
        <w:t xml:space="preserve">La </w:t>
      </w:r>
      <w:proofErr w:type="spellStart"/>
      <w:r w:rsidRPr="00F7385E">
        <w:rPr>
          <w:color w:val="000000"/>
          <w:sz w:val="28"/>
          <w:szCs w:val="28"/>
          <w:lang w:val="en-US" w:eastAsia="ro-RO"/>
        </w:rPr>
        <w:t>cauze</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penale</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inclusiv</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contravenţionale</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materialele</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judecătorului</w:t>
      </w:r>
      <w:proofErr w:type="spellEnd"/>
      <w:r w:rsidRPr="00F7385E">
        <w:rPr>
          <w:color w:val="000000"/>
          <w:sz w:val="28"/>
          <w:szCs w:val="28"/>
          <w:lang w:val="en-US" w:eastAsia="ro-RO"/>
        </w:rPr>
        <w:t xml:space="preserve"> de </w:t>
      </w:r>
      <w:proofErr w:type="spellStart"/>
      <w:r w:rsidRPr="00F7385E">
        <w:rPr>
          <w:color w:val="000000"/>
          <w:sz w:val="28"/>
          <w:szCs w:val="28"/>
          <w:lang w:val="en-US" w:eastAsia="ro-RO"/>
        </w:rPr>
        <w:t>instrucţie</w:t>
      </w:r>
      <w:proofErr w:type="spellEnd"/>
      <w:r w:rsidRPr="00F7385E">
        <w:rPr>
          <w:color w:val="000000"/>
          <w:sz w:val="28"/>
          <w:szCs w:val="28"/>
          <w:lang w:val="en-US" w:eastAsia="ro-RO"/>
        </w:rPr>
        <w:t xml:space="preserve">) rata </w:t>
      </w:r>
      <w:proofErr w:type="spellStart"/>
      <w:r w:rsidR="00590305" w:rsidRPr="00590305">
        <w:rPr>
          <w:sz w:val="28"/>
          <w:szCs w:val="28"/>
          <w:lang w:val="en-US" w:eastAsia="ro-RO"/>
        </w:rPr>
        <w:t>încheieri</w:t>
      </w:r>
      <w:proofErr w:type="spellEnd"/>
      <w:r w:rsidR="00590305" w:rsidRPr="00590305">
        <w:rPr>
          <w:b/>
          <w:bCs/>
          <w:sz w:val="28"/>
          <w:szCs w:val="28"/>
          <w:lang w:val="en-US" w:eastAsia="ro-RO"/>
        </w:rPr>
        <w:t xml:space="preserve"> </w:t>
      </w:r>
      <w:proofErr w:type="spellStart"/>
      <w:r w:rsidRPr="00F7385E">
        <w:rPr>
          <w:color w:val="000000"/>
          <w:sz w:val="28"/>
          <w:szCs w:val="28"/>
          <w:lang w:val="en-US" w:eastAsia="ro-RO"/>
        </w:rPr>
        <w:t>atacate</w:t>
      </w:r>
      <w:proofErr w:type="spellEnd"/>
      <w:r w:rsidRPr="00F7385E">
        <w:rPr>
          <w:color w:val="000000"/>
          <w:sz w:val="28"/>
          <w:szCs w:val="28"/>
          <w:lang w:val="en-US" w:eastAsia="ro-RO"/>
        </w:rPr>
        <w:t xml:space="preserve"> cu </w:t>
      </w:r>
      <w:proofErr w:type="spellStart"/>
      <w:r w:rsidRPr="00F7385E">
        <w:rPr>
          <w:color w:val="000000"/>
          <w:sz w:val="28"/>
          <w:szCs w:val="28"/>
          <w:lang w:val="en-US" w:eastAsia="ro-RO"/>
        </w:rPr>
        <w:t>apel</w:t>
      </w:r>
      <w:proofErr w:type="spellEnd"/>
      <w:r w:rsidRPr="00F7385E">
        <w:rPr>
          <w:color w:val="000000"/>
          <w:sz w:val="28"/>
          <w:szCs w:val="28"/>
          <w:lang w:val="en-US" w:eastAsia="ro-RO"/>
        </w:rPr>
        <w:t xml:space="preserve">/recurs </w:t>
      </w:r>
      <w:proofErr w:type="spellStart"/>
      <w:r w:rsidRPr="00F7385E">
        <w:rPr>
          <w:color w:val="000000"/>
          <w:sz w:val="28"/>
          <w:szCs w:val="28"/>
          <w:lang w:val="en-US" w:eastAsia="ro-RO"/>
        </w:rPr>
        <w:t>este</w:t>
      </w:r>
      <w:proofErr w:type="spellEnd"/>
      <w:r w:rsidRPr="00F7385E">
        <w:rPr>
          <w:color w:val="000000"/>
          <w:sz w:val="28"/>
          <w:szCs w:val="28"/>
          <w:lang w:val="en-US" w:eastAsia="ro-RO"/>
        </w:rPr>
        <w:t xml:space="preserve"> de </w:t>
      </w:r>
      <w:r w:rsidRPr="00F7385E">
        <w:rPr>
          <w:b/>
          <w:bCs/>
          <w:i/>
          <w:iCs/>
          <w:color w:val="000000"/>
          <w:sz w:val="28"/>
          <w:szCs w:val="28"/>
          <w:lang w:val="en-US" w:eastAsia="ro-RO"/>
        </w:rPr>
        <w:t xml:space="preserve">16,3 </w:t>
      </w:r>
      <w:r w:rsidRPr="00F7385E">
        <w:rPr>
          <w:b/>
          <w:bCs/>
          <w:color w:val="000000"/>
          <w:sz w:val="28"/>
          <w:szCs w:val="28"/>
          <w:lang w:val="en-US" w:eastAsia="ro-RO"/>
        </w:rPr>
        <w:t>%</w:t>
      </w:r>
      <w:r w:rsidRPr="00F7385E">
        <w:rPr>
          <w:color w:val="000000"/>
          <w:sz w:val="28"/>
          <w:szCs w:val="28"/>
          <w:lang w:val="en-US" w:eastAsia="ro-RO"/>
        </w:rPr>
        <w:t xml:space="preserve"> în perioada </w:t>
      </w:r>
      <w:proofErr w:type="spellStart"/>
      <w:r w:rsidRPr="00F7385E">
        <w:rPr>
          <w:color w:val="000000"/>
          <w:sz w:val="28"/>
          <w:szCs w:val="28"/>
          <w:lang w:val="en-US" w:eastAsia="ro-RO"/>
        </w:rPr>
        <w:t>anului</w:t>
      </w:r>
      <w:proofErr w:type="spellEnd"/>
      <w:r w:rsidRPr="00F7385E">
        <w:rPr>
          <w:color w:val="000000"/>
          <w:sz w:val="28"/>
          <w:szCs w:val="28"/>
          <w:lang w:val="en-US" w:eastAsia="ro-RO"/>
        </w:rPr>
        <w:t xml:space="preserve"> 202</w:t>
      </w:r>
      <w:r>
        <w:rPr>
          <w:color w:val="000000"/>
          <w:sz w:val="28"/>
          <w:szCs w:val="28"/>
          <w:lang w:val="en-US" w:eastAsia="ro-RO"/>
        </w:rPr>
        <w:t>5</w:t>
      </w:r>
      <w:r w:rsidRPr="00F7385E">
        <w:rPr>
          <w:color w:val="000000"/>
          <w:sz w:val="28"/>
          <w:szCs w:val="28"/>
          <w:lang w:val="en-US" w:eastAsia="ro-RO"/>
        </w:rPr>
        <w:t xml:space="preserve">. Rata </w:t>
      </w:r>
      <w:proofErr w:type="spellStart"/>
      <w:r w:rsidR="00590305" w:rsidRPr="00590305">
        <w:rPr>
          <w:sz w:val="28"/>
          <w:szCs w:val="28"/>
          <w:lang w:val="en-US" w:eastAsia="ro-RO"/>
        </w:rPr>
        <w:t>încheieri</w:t>
      </w:r>
      <w:proofErr w:type="spellEnd"/>
      <w:r w:rsidR="00590305" w:rsidRPr="00590305">
        <w:rPr>
          <w:b/>
          <w:bCs/>
          <w:sz w:val="28"/>
          <w:szCs w:val="28"/>
          <w:lang w:val="en-US" w:eastAsia="ro-RO"/>
        </w:rPr>
        <w:t xml:space="preserve"> </w:t>
      </w:r>
      <w:proofErr w:type="spellStart"/>
      <w:r w:rsidRPr="00F7385E">
        <w:rPr>
          <w:color w:val="000000"/>
          <w:sz w:val="28"/>
          <w:szCs w:val="28"/>
          <w:lang w:val="en-US" w:eastAsia="ro-RO"/>
        </w:rPr>
        <w:t>casate</w:t>
      </w:r>
      <w:proofErr w:type="spellEnd"/>
      <w:r w:rsidRPr="00F7385E">
        <w:rPr>
          <w:color w:val="000000"/>
          <w:sz w:val="28"/>
          <w:szCs w:val="28"/>
          <w:lang w:val="en-US" w:eastAsia="ro-RO"/>
        </w:rPr>
        <w:t xml:space="preserve"> de </w:t>
      </w:r>
      <w:proofErr w:type="spellStart"/>
      <w:r w:rsidRPr="00F7385E">
        <w:rPr>
          <w:color w:val="000000"/>
          <w:sz w:val="28"/>
          <w:szCs w:val="28"/>
          <w:lang w:val="en-US" w:eastAsia="ro-RO"/>
        </w:rPr>
        <w:t>instanţa</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ierarhic</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superioară</w:t>
      </w:r>
      <w:proofErr w:type="spellEnd"/>
      <w:r w:rsidRPr="00F7385E">
        <w:rPr>
          <w:color w:val="000000"/>
          <w:sz w:val="28"/>
          <w:szCs w:val="28"/>
          <w:lang w:val="en-US" w:eastAsia="ro-RO"/>
        </w:rPr>
        <w:t xml:space="preserve"> în </w:t>
      </w:r>
      <w:proofErr w:type="spellStart"/>
      <w:r w:rsidRPr="00F7385E">
        <w:rPr>
          <w:color w:val="000000"/>
          <w:sz w:val="28"/>
          <w:szCs w:val="28"/>
          <w:lang w:val="en-US" w:eastAsia="ro-RO"/>
        </w:rPr>
        <w:t>aceeaşi</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perioadă</w:t>
      </w:r>
      <w:proofErr w:type="spellEnd"/>
      <w:r w:rsidRPr="00F7385E">
        <w:rPr>
          <w:color w:val="000000"/>
          <w:sz w:val="28"/>
          <w:szCs w:val="28"/>
          <w:lang w:val="en-US" w:eastAsia="ro-RO"/>
        </w:rPr>
        <w:t xml:space="preserve"> (din </w:t>
      </w:r>
      <w:proofErr w:type="spellStart"/>
      <w:r w:rsidRPr="00F7385E">
        <w:rPr>
          <w:color w:val="000000"/>
          <w:sz w:val="28"/>
          <w:szCs w:val="28"/>
          <w:lang w:val="en-US" w:eastAsia="ro-RO"/>
        </w:rPr>
        <w:t>cele</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restituite</w:t>
      </w:r>
      <w:proofErr w:type="spellEnd"/>
      <w:r w:rsidRPr="00F7385E">
        <w:rPr>
          <w:color w:val="000000"/>
          <w:sz w:val="28"/>
          <w:szCs w:val="28"/>
          <w:lang w:val="en-US" w:eastAsia="ro-RO"/>
        </w:rPr>
        <w:t xml:space="preserve"> de </w:t>
      </w:r>
      <w:proofErr w:type="spellStart"/>
      <w:r w:rsidRPr="00F7385E">
        <w:rPr>
          <w:color w:val="000000"/>
          <w:sz w:val="28"/>
          <w:szCs w:val="28"/>
          <w:lang w:val="en-US" w:eastAsia="ro-RO"/>
        </w:rPr>
        <w:t>instanţa</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ierarhic</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superioară</w:t>
      </w:r>
      <w:proofErr w:type="spellEnd"/>
      <w:r w:rsidRPr="00F7385E">
        <w:rPr>
          <w:color w:val="000000"/>
          <w:sz w:val="28"/>
          <w:szCs w:val="28"/>
          <w:lang w:val="en-US" w:eastAsia="ro-RO"/>
        </w:rPr>
        <w:t xml:space="preserve"> şi </w:t>
      </w:r>
      <w:proofErr w:type="spellStart"/>
      <w:r w:rsidRPr="00F7385E">
        <w:rPr>
          <w:color w:val="000000"/>
          <w:sz w:val="28"/>
          <w:szCs w:val="28"/>
          <w:lang w:val="en-US" w:eastAsia="ro-RO"/>
        </w:rPr>
        <w:t>raportat</w:t>
      </w:r>
      <w:proofErr w:type="spellEnd"/>
      <w:r w:rsidRPr="00F7385E">
        <w:rPr>
          <w:color w:val="000000"/>
          <w:sz w:val="28"/>
          <w:szCs w:val="28"/>
          <w:lang w:val="en-US" w:eastAsia="ro-RO"/>
        </w:rPr>
        <w:t xml:space="preserve"> la </w:t>
      </w:r>
      <w:proofErr w:type="spellStart"/>
      <w:r w:rsidRPr="00F7385E">
        <w:rPr>
          <w:color w:val="000000"/>
          <w:sz w:val="28"/>
          <w:szCs w:val="28"/>
          <w:lang w:val="en-US" w:eastAsia="ro-RO"/>
        </w:rPr>
        <w:t>numărul</w:t>
      </w:r>
      <w:proofErr w:type="spellEnd"/>
      <w:r w:rsidRPr="00F7385E">
        <w:rPr>
          <w:color w:val="000000"/>
          <w:sz w:val="28"/>
          <w:szCs w:val="28"/>
          <w:lang w:val="en-US" w:eastAsia="ro-RO"/>
        </w:rPr>
        <w:t xml:space="preserve"> de </w:t>
      </w:r>
      <w:proofErr w:type="spellStart"/>
      <w:r w:rsidRPr="00590305">
        <w:rPr>
          <w:sz w:val="28"/>
          <w:szCs w:val="28"/>
          <w:lang w:val="en-US" w:eastAsia="ro-RO"/>
        </w:rPr>
        <w:t>hotărâri</w:t>
      </w:r>
      <w:proofErr w:type="spellEnd"/>
      <w:r w:rsidRPr="00590305">
        <w:rPr>
          <w:sz w:val="28"/>
          <w:szCs w:val="28"/>
          <w:lang w:val="en-US" w:eastAsia="ro-RO"/>
        </w:rPr>
        <w:t>/</w:t>
      </w:r>
      <w:proofErr w:type="spellStart"/>
      <w:r w:rsidRPr="00590305">
        <w:rPr>
          <w:sz w:val="28"/>
          <w:szCs w:val="28"/>
          <w:lang w:val="en-US" w:eastAsia="ro-RO"/>
        </w:rPr>
        <w:t>încheieri</w:t>
      </w:r>
      <w:proofErr w:type="spellEnd"/>
      <w:r w:rsidRPr="00590305">
        <w:rPr>
          <w:sz w:val="28"/>
          <w:szCs w:val="28"/>
          <w:lang w:val="en-US" w:eastAsia="ro-RO"/>
        </w:rPr>
        <w:t xml:space="preserve"> </w:t>
      </w:r>
      <w:proofErr w:type="spellStart"/>
      <w:r w:rsidRPr="00F7385E">
        <w:rPr>
          <w:color w:val="000000"/>
          <w:sz w:val="28"/>
          <w:szCs w:val="28"/>
          <w:lang w:val="en-US" w:eastAsia="ro-RO"/>
        </w:rPr>
        <w:t>emise</w:t>
      </w:r>
      <w:proofErr w:type="spellEnd"/>
      <w:r w:rsidRPr="00F7385E">
        <w:rPr>
          <w:color w:val="000000"/>
          <w:sz w:val="28"/>
          <w:szCs w:val="28"/>
          <w:lang w:val="en-US" w:eastAsia="ro-RO"/>
        </w:rPr>
        <w:t xml:space="preserve">) </w:t>
      </w:r>
      <w:proofErr w:type="spellStart"/>
      <w:r w:rsidRPr="00F7385E">
        <w:rPr>
          <w:color w:val="000000"/>
          <w:sz w:val="28"/>
          <w:szCs w:val="28"/>
          <w:lang w:val="en-US" w:eastAsia="ro-RO"/>
        </w:rPr>
        <w:t>este</w:t>
      </w:r>
      <w:proofErr w:type="spellEnd"/>
      <w:r w:rsidRPr="00F7385E">
        <w:rPr>
          <w:color w:val="000000"/>
          <w:sz w:val="28"/>
          <w:szCs w:val="28"/>
          <w:lang w:val="en-US" w:eastAsia="ro-RO"/>
        </w:rPr>
        <w:t xml:space="preserve"> de </w:t>
      </w:r>
      <w:r w:rsidRPr="00F7385E">
        <w:rPr>
          <w:b/>
          <w:bCs/>
          <w:i/>
          <w:iCs/>
          <w:color w:val="000000"/>
          <w:sz w:val="28"/>
          <w:szCs w:val="28"/>
          <w:lang w:val="en-US" w:eastAsia="ro-RO"/>
        </w:rPr>
        <w:t xml:space="preserve">2,73 </w:t>
      </w:r>
      <w:r w:rsidRPr="00F7385E">
        <w:rPr>
          <w:b/>
          <w:bCs/>
          <w:color w:val="000000"/>
          <w:sz w:val="28"/>
          <w:szCs w:val="28"/>
          <w:lang w:val="en-US" w:eastAsia="ro-RO"/>
        </w:rPr>
        <w:t>%.</w:t>
      </w:r>
    </w:p>
    <w:p w14:paraId="27EE7F3C" w14:textId="77777777" w:rsidR="00953D65" w:rsidRPr="004910AD" w:rsidRDefault="00953D65" w:rsidP="007A4C2A">
      <w:pPr>
        <w:spacing w:line="276" w:lineRule="auto"/>
        <w:jc w:val="both"/>
        <w:rPr>
          <w:b/>
          <w:bCs/>
          <w:color w:val="000000"/>
          <w:sz w:val="28"/>
          <w:szCs w:val="28"/>
          <w:lang w:val="en-US" w:eastAsia="ro-RO"/>
        </w:rPr>
      </w:pPr>
    </w:p>
    <w:p w14:paraId="5C820DBA" w14:textId="77777777" w:rsidR="00953D65" w:rsidRDefault="00953D65" w:rsidP="007A4C2A">
      <w:pPr>
        <w:spacing w:line="276" w:lineRule="auto"/>
        <w:jc w:val="both"/>
        <w:rPr>
          <w:b/>
          <w:bCs/>
          <w:color w:val="000000"/>
          <w:sz w:val="28"/>
          <w:szCs w:val="28"/>
          <w:lang w:val="ro-MD" w:eastAsia="ro-RO"/>
        </w:rPr>
      </w:pPr>
    </w:p>
    <w:p w14:paraId="1647F990" w14:textId="77777777" w:rsidR="00866661" w:rsidRPr="00866661" w:rsidRDefault="00A75204" w:rsidP="007A4C2A">
      <w:pPr>
        <w:spacing w:line="276" w:lineRule="auto"/>
        <w:ind w:firstLine="708"/>
        <w:jc w:val="both"/>
        <w:rPr>
          <w:b/>
          <w:bCs/>
          <w:color w:val="000000"/>
          <w:sz w:val="28"/>
          <w:szCs w:val="28"/>
          <w:lang w:val="en-US" w:eastAsia="ro-RO"/>
        </w:rPr>
      </w:pPr>
      <w:r>
        <w:rPr>
          <w:b/>
          <w:bCs/>
          <w:color w:val="000000"/>
          <w:sz w:val="28"/>
          <w:szCs w:val="28"/>
          <w:lang w:eastAsia="ro-RO"/>
        </w:rPr>
        <w:lastRenderedPageBreak/>
        <w:t xml:space="preserve">II. </w:t>
      </w:r>
      <w:r w:rsidR="000D6BA0">
        <w:rPr>
          <w:b/>
          <w:bCs/>
          <w:color w:val="000000"/>
          <w:sz w:val="28"/>
          <w:szCs w:val="28"/>
          <w:lang w:eastAsia="ro-RO"/>
        </w:rPr>
        <w:t>V</w:t>
      </w:r>
      <w:proofErr w:type="spellStart"/>
      <w:r w:rsidR="000D6BA0" w:rsidRPr="000D6BA0">
        <w:rPr>
          <w:b/>
          <w:bCs/>
          <w:color w:val="000000"/>
          <w:sz w:val="28"/>
          <w:szCs w:val="28"/>
          <w:lang w:val="ro-MD" w:eastAsia="ro-RO"/>
        </w:rPr>
        <w:t>iteza</w:t>
      </w:r>
      <w:proofErr w:type="spellEnd"/>
      <w:r w:rsidR="000D6BA0" w:rsidRPr="000D6BA0">
        <w:rPr>
          <w:b/>
          <w:bCs/>
          <w:color w:val="000000"/>
          <w:sz w:val="28"/>
          <w:szCs w:val="28"/>
          <w:lang w:val="ro-MD" w:eastAsia="ro-RO"/>
        </w:rPr>
        <w:t xml:space="preserve"> de revizuire a cazului</w:t>
      </w:r>
    </w:p>
    <w:p w14:paraId="78F5BB38" w14:textId="77777777" w:rsidR="00866661" w:rsidRPr="001572D7" w:rsidRDefault="00866661" w:rsidP="007A4C2A">
      <w:pPr>
        <w:spacing w:line="276" w:lineRule="auto"/>
        <w:ind w:firstLine="708"/>
        <w:jc w:val="both"/>
        <w:rPr>
          <w:b/>
          <w:bCs/>
          <w:color w:val="000000"/>
          <w:sz w:val="28"/>
          <w:szCs w:val="28"/>
          <w:lang w:val="en-US" w:eastAsia="ro-RO"/>
        </w:rPr>
      </w:pPr>
    </w:p>
    <w:p w14:paraId="072E3A14" w14:textId="58181EB5" w:rsidR="00866661" w:rsidRDefault="00866661" w:rsidP="00866661">
      <w:pPr>
        <w:spacing w:line="276" w:lineRule="auto"/>
        <w:jc w:val="both"/>
        <w:rPr>
          <w:b/>
          <w:bCs/>
          <w:color w:val="000000"/>
          <w:sz w:val="28"/>
          <w:szCs w:val="28"/>
          <w:lang w:val="ru-RU" w:eastAsia="ro-RO"/>
        </w:rPr>
      </w:pPr>
      <w:r w:rsidRPr="000412D9">
        <w:rPr>
          <w:noProof/>
          <w:sz w:val="20"/>
          <w:szCs w:val="20"/>
          <w:shd w:val="clear" w:color="auto" w:fill="F7CAAC" w:themeFill="accent2" w:themeFillTint="66"/>
          <w:lang w:val="ru-RU" w:eastAsia="ru-RU"/>
        </w:rPr>
        <w:drawing>
          <wp:inline distT="0" distB="0" distL="0" distR="0" wp14:anchorId="305EE7C3" wp14:editId="04DD4648">
            <wp:extent cx="10096500" cy="4733925"/>
            <wp:effectExtent l="0" t="0" r="0" b="9525"/>
            <wp:docPr id="36166024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BC2FD16" w14:textId="77777777" w:rsidR="00866661" w:rsidRDefault="00866661" w:rsidP="007A4C2A">
      <w:pPr>
        <w:spacing w:line="276" w:lineRule="auto"/>
        <w:ind w:firstLine="708"/>
        <w:jc w:val="both"/>
        <w:rPr>
          <w:b/>
          <w:bCs/>
          <w:color w:val="000000"/>
          <w:sz w:val="28"/>
          <w:szCs w:val="28"/>
          <w:lang w:val="ru-RU" w:eastAsia="ro-RO"/>
        </w:rPr>
      </w:pPr>
    </w:p>
    <w:p w14:paraId="11B2B2CF" w14:textId="0BAE5792" w:rsidR="00230925" w:rsidRPr="00DC71B5" w:rsidRDefault="00DC71B5" w:rsidP="00DC71B5">
      <w:pPr>
        <w:pStyle w:val="1"/>
        <w:tabs>
          <w:tab w:val="left" w:pos="9072"/>
          <w:tab w:val="left" w:pos="9923"/>
        </w:tabs>
        <w:spacing w:before="69" w:line="276" w:lineRule="auto"/>
        <w:ind w:left="0" w:firstLine="709"/>
        <w:jc w:val="both"/>
        <w:rPr>
          <w:sz w:val="28"/>
          <w:szCs w:val="28"/>
          <w:lang w:val="en-US"/>
        </w:rPr>
      </w:pPr>
      <w:proofErr w:type="spellStart"/>
      <w:r w:rsidRPr="00DC71B5">
        <w:rPr>
          <w:b w:val="0"/>
          <w:bCs w:val="0"/>
          <w:sz w:val="28"/>
          <w:szCs w:val="28"/>
          <w:lang w:val="en-US" w:eastAsia="en-GB"/>
        </w:rPr>
        <w:t>Acest</w:t>
      </w:r>
      <w:proofErr w:type="spellEnd"/>
      <w:r w:rsidRPr="00DC71B5">
        <w:rPr>
          <w:b w:val="0"/>
          <w:bCs w:val="0"/>
          <w:sz w:val="28"/>
          <w:szCs w:val="28"/>
          <w:lang w:val="en-US" w:eastAsia="en-GB"/>
        </w:rPr>
        <w:t xml:space="preserve"> program </w:t>
      </w:r>
      <w:proofErr w:type="spellStart"/>
      <w:r w:rsidRPr="00DC71B5">
        <w:rPr>
          <w:b w:val="0"/>
          <w:bCs w:val="0"/>
          <w:sz w:val="28"/>
          <w:szCs w:val="28"/>
          <w:lang w:val="en-US" w:eastAsia="en-GB"/>
        </w:rPr>
        <w:t>stabilește</w:t>
      </w:r>
      <w:proofErr w:type="spellEnd"/>
      <w:r w:rsidRPr="00DC71B5">
        <w:rPr>
          <w:b w:val="0"/>
          <w:bCs w:val="0"/>
          <w:sz w:val="28"/>
          <w:szCs w:val="28"/>
          <w:lang w:val="en-US" w:eastAsia="en-GB"/>
        </w:rPr>
        <w:t xml:space="preserve"> că </w:t>
      </w:r>
      <w:proofErr w:type="spellStart"/>
      <w:r w:rsidRPr="00DC71B5">
        <w:rPr>
          <w:b w:val="0"/>
          <w:bCs w:val="0"/>
          <w:sz w:val="28"/>
          <w:szCs w:val="28"/>
          <w:lang w:val="en-US" w:eastAsia="en-GB"/>
        </w:rPr>
        <w:t>instanța</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menține</w:t>
      </w:r>
      <w:proofErr w:type="spellEnd"/>
      <w:r w:rsidRPr="00DC71B5">
        <w:rPr>
          <w:b w:val="0"/>
          <w:bCs w:val="0"/>
          <w:sz w:val="28"/>
          <w:szCs w:val="28"/>
          <w:lang w:val="en-US" w:eastAsia="en-GB"/>
        </w:rPr>
        <w:t xml:space="preserve"> un </w:t>
      </w:r>
      <w:proofErr w:type="spellStart"/>
      <w:r w:rsidRPr="00DC71B5">
        <w:rPr>
          <w:b w:val="0"/>
          <w:bCs w:val="0"/>
          <w:sz w:val="28"/>
          <w:szCs w:val="28"/>
          <w:lang w:val="en-US" w:eastAsia="en-GB"/>
        </w:rPr>
        <w:t>volum</w:t>
      </w:r>
      <w:proofErr w:type="spellEnd"/>
      <w:r w:rsidRPr="00DC71B5">
        <w:rPr>
          <w:b w:val="0"/>
          <w:bCs w:val="0"/>
          <w:sz w:val="28"/>
          <w:szCs w:val="28"/>
          <w:lang w:val="en-US" w:eastAsia="en-GB"/>
        </w:rPr>
        <w:t xml:space="preserve"> mare de </w:t>
      </w:r>
      <w:proofErr w:type="spellStart"/>
      <w:r w:rsidRPr="00DC71B5">
        <w:rPr>
          <w:b w:val="0"/>
          <w:bCs w:val="0"/>
          <w:sz w:val="28"/>
          <w:szCs w:val="28"/>
          <w:lang w:val="en-US" w:eastAsia="en-GB"/>
        </w:rPr>
        <w:t>dosare</w:t>
      </w:r>
      <w:proofErr w:type="spellEnd"/>
      <w:r w:rsidRPr="00DC71B5">
        <w:rPr>
          <w:b w:val="0"/>
          <w:bCs w:val="0"/>
          <w:sz w:val="28"/>
          <w:szCs w:val="28"/>
          <w:lang w:val="en-US" w:eastAsia="en-GB"/>
        </w:rPr>
        <w:t xml:space="preserve"> și </w:t>
      </w:r>
      <w:proofErr w:type="spellStart"/>
      <w:r w:rsidRPr="00DC71B5">
        <w:rPr>
          <w:b w:val="0"/>
          <w:bCs w:val="0"/>
          <w:sz w:val="28"/>
          <w:szCs w:val="28"/>
          <w:lang w:val="en-US" w:eastAsia="en-GB"/>
        </w:rPr>
        <w:t>asigură</w:t>
      </w:r>
      <w:proofErr w:type="spellEnd"/>
      <w:r w:rsidRPr="00DC71B5">
        <w:rPr>
          <w:b w:val="0"/>
          <w:bCs w:val="0"/>
          <w:sz w:val="28"/>
          <w:szCs w:val="28"/>
          <w:lang w:val="en-US" w:eastAsia="en-GB"/>
        </w:rPr>
        <w:t xml:space="preserve"> o </w:t>
      </w:r>
      <w:proofErr w:type="spellStart"/>
      <w:r w:rsidRPr="00DC71B5">
        <w:rPr>
          <w:b w:val="0"/>
          <w:bCs w:val="0"/>
          <w:sz w:val="28"/>
          <w:szCs w:val="28"/>
          <w:lang w:val="en-US" w:eastAsia="en-GB"/>
        </w:rPr>
        <w:t>examinare</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stabilă</w:t>
      </w:r>
      <w:proofErr w:type="spellEnd"/>
      <w:r w:rsidRPr="00DC71B5">
        <w:rPr>
          <w:b w:val="0"/>
          <w:bCs w:val="0"/>
          <w:sz w:val="28"/>
          <w:szCs w:val="28"/>
          <w:lang w:val="en-US" w:eastAsia="en-GB"/>
        </w:rPr>
        <w:t xml:space="preserve"> a </w:t>
      </w:r>
      <w:proofErr w:type="spellStart"/>
      <w:r w:rsidRPr="00DC71B5">
        <w:rPr>
          <w:b w:val="0"/>
          <w:bCs w:val="0"/>
          <w:sz w:val="28"/>
          <w:szCs w:val="28"/>
          <w:lang w:val="en-US" w:eastAsia="en-GB"/>
        </w:rPr>
        <w:t>unui</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volum</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semnificativ</w:t>
      </w:r>
      <w:proofErr w:type="spellEnd"/>
      <w:r w:rsidRPr="00DC71B5">
        <w:rPr>
          <w:b w:val="0"/>
          <w:bCs w:val="0"/>
          <w:sz w:val="28"/>
          <w:szCs w:val="28"/>
          <w:lang w:val="en-US" w:eastAsia="en-GB"/>
        </w:rPr>
        <w:t xml:space="preserve"> de </w:t>
      </w:r>
      <w:proofErr w:type="spellStart"/>
      <w:r w:rsidRPr="00DC71B5">
        <w:rPr>
          <w:b w:val="0"/>
          <w:bCs w:val="0"/>
          <w:sz w:val="28"/>
          <w:szCs w:val="28"/>
          <w:lang w:val="en-US" w:eastAsia="en-GB"/>
        </w:rPr>
        <w:t>materiale</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primite</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Activitatea</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instanței</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vizează</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menținerea</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continuității</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procesului</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judiciar</w:t>
      </w:r>
      <w:proofErr w:type="spellEnd"/>
      <w:r w:rsidRPr="00DC71B5">
        <w:rPr>
          <w:b w:val="0"/>
          <w:bCs w:val="0"/>
          <w:sz w:val="28"/>
          <w:szCs w:val="28"/>
          <w:lang w:val="en-US" w:eastAsia="en-GB"/>
        </w:rPr>
        <w:t xml:space="preserve"> și </w:t>
      </w:r>
      <w:proofErr w:type="spellStart"/>
      <w:r w:rsidRPr="00DC71B5">
        <w:rPr>
          <w:b w:val="0"/>
          <w:bCs w:val="0"/>
          <w:sz w:val="28"/>
          <w:szCs w:val="28"/>
          <w:lang w:val="en-US" w:eastAsia="en-GB"/>
        </w:rPr>
        <w:t>respectarea</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termenelor</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procedurale</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ceea</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ce</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permite</w:t>
      </w:r>
      <w:proofErr w:type="spellEnd"/>
      <w:r w:rsidRPr="00DC71B5">
        <w:rPr>
          <w:b w:val="0"/>
          <w:bCs w:val="0"/>
          <w:sz w:val="28"/>
          <w:szCs w:val="28"/>
          <w:lang w:val="en-US" w:eastAsia="en-GB"/>
        </w:rPr>
        <w:t xml:space="preserve"> un </w:t>
      </w:r>
      <w:proofErr w:type="spellStart"/>
      <w:r w:rsidRPr="00DC71B5">
        <w:rPr>
          <w:b w:val="0"/>
          <w:bCs w:val="0"/>
          <w:sz w:val="28"/>
          <w:szCs w:val="28"/>
          <w:lang w:val="en-US" w:eastAsia="en-GB"/>
        </w:rPr>
        <w:t>răspuns</w:t>
      </w:r>
      <w:proofErr w:type="spellEnd"/>
      <w:r w:rsidRPr="00DC71B5">
        <w:rPr>
          <w:b w:val="0"/>
          <w:bCs w:val="0"/>
          <w:sz w:val="28"/>
          <w:szCs w:val="28"/>
          <w:lang w:val="en-US" w:eastAsia="en-GB"/>
        </w:rPr>
        <w:t xml:space="preserve"> prompt la </w:t>
      </w:r>
      <w:proofErr w:type="spellStart"/>
      <w:r w:rsidRPr="00DC71B5">
        <w:rPr>
          <w:b w:val="0"/>
          <w:bCs w:val="0"/>
          <w:sz w:val="28"/>
          <w:szCs w:val="28"/>
          <w:lang w:val="en-US" w:eastAsia="en-GB"/>
        </w:rPr>
        <w:t>solicitările</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primite</w:t>
      </w:r>
      <w:proofErr w:type="spellEnd"/>
      <w:r w:rsidRPr="00DC71B5">
        <w:rPr>
          <w:b w:val="0"/>
          <w:bCs w:val="0"/>
          <w:sz w:val="28"/>
          <w:szCs w:val="28"/>
          <w:lang w:val="en-US" w:eastAsia="en-GB"/>
        </w:rPr>
        <w:t xml:space="preserve">. În </w:t>
      </w:r>
      <w:proofErr w:type="spellStart"/>
      <w:r w:rsidRPr="00DC71B5">
        <w:rPr>
          <w:b w:val="0"/>
          <w:bCs w:val="0"/>
          <w:sz w:val="28"/>
          <w:szCs w:val="28"/>
          <w:lang w:val="en-US" w:eastAsia="en-GB"/>
        </w:rPr>
        <w:t>același</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timp</w:t>
      </w:r>
      <w:proofErr w:type="spellEnd"/>
      <w:r w:rsidRPr="00DC71B5">
        <w:rPr>
          <w:b w:val="0"/>
          <w:bCs w:val="0"/>
          <w:sz w:val="28"/>
          <w:szCs w:val="28"/>
          <w:lang w:val="en-US" w:eastAsia="en-GB"/>
        </w:rPr>
        <w:t xml:space="preserve">, în </w:t>
      </w:r>
      <w:proofErr w:type="spellStart"/>
      <w:r w:rsidRPr="00DC71B5">
        <w:rPr>
          <w:b w:val="0"/>
          <w:bCs w:val="0"/>
          <w:sz w:val="28"/>
          <w:szCs w:val="28"/>
          <w:lang w:val="en-US" w:eastAsia="en-GB"/>
        </w:rPr>
        <w:t>ciuda</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volumului</w:t>
      </w:r>
      <w:proofErr w:type="spellEnd"/>
      <w:r w:rsidRPr="00DC71B5">
        <w:rPr>
          <w:b w:val="0"/>
          <w:bCs w:val="0"/>
          <w:sz w:val="28"/>
          <w:szCs w:val="28"/>
          <w:lang w:val="en-US" w:eastAsia="en-GB"/>
        </w:rPr>
        <w:t xml:space="preserve"> de </w:t>
      </w:r>
      <w:proofErr w:type="spellStart"/>
      <w:r w:rsidRPr="00DC71B5">
        <w:rPr>
          <w:b w:val="0"/>
          <w:bCs w:val="0"/>
          <w:sz w:val="28"/>
          <w:szCs w:val="28"/>
          <w:lang w:val="en-US" w:eastAsia="en-GB"/>
        </w:rPr>
        <w:t>dosare</w:t>
      </w:r>
      <w:proofErr w:type="spellEnd"/>
      <w:r w:rsidRPr="00DC71B5">
        <w:rPr>
          <w:b w:val="0"/>
          <w:bCs w:val="0"/>
          <w:sz w:val="28"/>
          <w:szCs w:val="28"/>
          <w:lang w:val="en-US" w:eastAsia="en-GB"/>
        </w:rPr>
        <w:t xml:space="preserve"> persistent </w:t>
      </w:r>
      <w:proofErr w:type="spellStart"/>
      <w:r w:rsidRPr="00DC71B5">
        <w:rPr>
          <w:b w:val="0"/>
          <w:bCs w:val="0"/>
          <w:sz w:val="28"/>
          <w:szCs w:val="28"/>
          <w:lang w:val="en-US" w:eastAsia="en-GB"/>
        </w:rPr>
        <w:t>ridicat</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eforturile</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principale</w:t>
      </w:r>
      <w:proofErr w:type="spellEnd"/>
      <w:r w:rsidRPr="00DC71B5">
        <w:rPr>
          <w:b w:val="0"/>
          <w:bCs w:val="0"/>
          <w:sz w:val="28"/>
          <w:szCs w:val="28"/>
          <w:lang w:val="en-US" w:eastAsia="en-GB"/>
        </w:rPr>
        <w:t xml:space="preserve"> se </w:t>
      </w:r>
      <w:proofErr w:type="spellStart"/>
      <w:r w:rsidRPr="00DC71B5">
        <w:rPr>
          <w:b w:val="0"/>
          <w:bCs w:val="0"/>
          <w:sz w:val="28"/>
          <w:szCs w:val="28"/>
          <w:lang w:val="en-US" w:eastAsia="en-GB"/>
        </w:rPr>
        <w:t>concentrează</w:t>
      </w:r>
      <w:proofErr w:type="spellEnd"/>
      <w:r w:rsidRPr="00DC71B5">
        <w:rPr>
          <w:b w:val="0"/>
          <w:bCs w:val="0"/>
          <w:sz w:val="28"/>
          <w:szCs w:val="28"/>
          <w:lang w:val="en-US" w:eastAsia="en-GB"/>
        </w:rPr>
        <w:t xml:space="preserve"> pe </w:t>
      </w:r>
      <w:proofErr w:type="spellStart"/>
      <w:r w:rsidRPr="00DC71B5">
        <w:rPr>
          <w:b w:val="0"/>
          <w:bCs w:val="0"/>
          <w:sz w:val="28"/>
          <w:szCs w:val="28"/>
          <w:lang w:val="en-US" w:eastAsia="en-GB"/>
        </w:rPr>
        <w:t>examinarea</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procedurilor</w:t>
      </w:r>
      <w:proofErr w:type="spellEnd"/>
      <w:r w:rsidRPr="00DC71B5">
        <w:rPr>
          <w:b w:val="0"/>
          <w:bCs w:val="0"/>
          <w:sz w:val="28"/>
          <w:szCs w:val="28"/>
          <w:lang w:val="en-US" w:eastAsia="en-GB"/>
        </w:rPr>
        <w:t xml:space="preserve"> în curs, </w:t>
      </w:r>
      <w:proofErr w:type="spellStart"/>
      <w:r w:rsidRPr="00DC71B5">
        <w:rPr>
          <w:b w:val="0"/>
          <w:bCs w:val="0"/>
          <w:sz w:val="28"/>
          <w:szCs w:val="28"/>
          <w:lang w:val="en-US" w:eastAsia="en-GB"/>
        </w:rPr>
        <w:t>ceea</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ce</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necesită</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eforturi</w:t>
      </w:r>
      <w:proofErr w:type="spellEnd"/>
      <w:r w:rsidRPr="00DC71B5">
        <w:rPr>
          <w:b w:val="0"/>
          <w:bCs w:val="0"/>
          <w:sz w:val="28"/>
          <w:szCs w:val="28"/>
          <w:lang w:val="en-US" w:eastAsia="en-GB"/>
        </w:rPr>
        <w:t xml:space="preserve"> </w:t>
      </w:r>
      <w:proofErr w:type="spellStart"/>
      <w:r w:rsidRPr="00DC71B5">
        <w:rPr>
          <w:b w:val="0"/>
          <w:bCs w:val="0"/>
          <w:sz w:val="28"/>
          <w:szCs w:val="28"/>
          <w:lang w:val="en-US" w:eastAsia="en-GB"/>
        </w:rPr>
        <w:t>consecvente</w:t>
      </w:r>
      <w:proofErr w:type="spellEnd"/>
      <w:r w:rsidRPr="00DC71B5">
        <w:rPr>
          <w:b w:val="0"/>
          <w:bCs w:val="0"/>
          <w:sz w:val="28"/>
          <w:szCs w:val="28"/>
          <w:lang w:val="en-US" w:eastAsia="en-GB"/>
        </w:rPr>
        <w:t xml:space="preserve"> și </w:t>
      </w:r>
      <w:proofErr w:type="spellStart"/>
      <w:r w:rsidRPr="00DC71B5">
        <w:rPr>
          <w:b w:val="0"/>
          <w:bCs w:val="0"/>
          <w:sz w:val="28"/>
          <w:szCs w:val="28"/>
          <w:lang w:val="en-US" w:eastAsia="en-GB"/>
        </w:rPr>
        <w:t>sistematice</w:t>
      </w:r>
      <w:proofErr w:type="spellEnd"/>
      <w:r w:rsidRPr="00DC71B5">
        <w:rPr>
          <w:b w:val="0"/>
          <w:bCs w:val="0"/>
          <w:sz w:val="28"/>
          <w:szCs w:val="28"/>
          <w:lang w:val="en-US" w:eastAsia="en-GB"/>
        </w:rPr>
        <w:t xml:space="preserve"> pentru a reduce </w:t>
      </w:r>
      <w:proofErr w:type="spellStart"/>
      <w:r w:rsidRPr="00DC71B5">
        <w:rPr>
          <w:b w:val="0"/>
          <w:bCs w:val="0"/>
          <w:sz w:val="28"/>
          <w:szCs w:val="28"/>
          <w:lang w:val="en-US" w:eastAsia="en-GB"/>
        </w:rPr>
        <w:t>numărul</w:t>
      </w:r>
      <w:proofErr w:type="spellEnd"/>
      <w:r w:rsidRPr="00DC71B5">
        <w:rPr>
          <w:b w:val="0"/>
          <w:bCs w:val="0"/>
          <w:sz w:val="28"/>
          <w:szCs w:val="28"/>
          <w:lang w:val="en-US" w:eastAsia="en-GB"/>
        </w:rPr>
        <w:t xml:space="preserve"> de </w:t>
      </w:r>
      <w:proofErr w:type="spellStart"/>
      <w:r w:rsidRPr="00DC71B5">
        <w:rPr>
          <w:b w:val="0"/>
          <w:bCs w:val="0"/>
          <w:sz w:val="28"/>
          <w:szCs w:val="28"/>
          <w:lang w:val="en-US" w:eastAsia="en-GB"/>
        </w:rPr>
        <w:t>dosare</w:t>
      </w:r>
      <w:proofErr w:type="spellEnd"/>
      <w:r w:rsidRPr="00DC71B5">
        <w:rPr>
          <w:b w:val="0"/>
          <w:bCs w:val="0"/>
          <w:sz w:val="28"/>
          <w:szCs w:val="28"/>
          <w:lang w:val="en-US" w:eastAsia="en-GB"/>
        </w:rPr>
        <w:t xml:space="preserve"> restante.</w:t>
      </w:r>
    </w:p>
    <w:p w14:paraId="1A0D21A2" w14:textId="77777777" w:rsidR="00230925" w:rsidRPr="00DC71B5" w:rsidRDefault="00230925" w:rsidP="00230925">
      <w:pPr>
        <w:pStyle w:val="1"/>
        <w:tabs>
          <w:tab w:val="left" w:pos="1401"/>
          <w:tab w:val="left" w:pos="9072"/>
          <w:tab w:val="left" w:pos="9923"/>
        </w:tabs>
        <w:spacing w:before="69" w:line="276" w:lineRule="auto"/>
        <w:ind w:left="1494" w:firstLine="0"/>
        <w:jc w:val="both"/>
        <w:rPr>
          <w:sz w:val="28"/>
          <w:szCs w:val="28"/>
          <w:lang w:val="en-US"/>
        </w:rPr>
      </w:pPr>
    </w:p>
    <w:p w14:paraId="4A61F806" w14:textId="3A869B4C" w:rsidR="00043C57" w:rsidRPr="00230925" w:rsidRDefault="00230925" w:rsidP="00230925">
      <w:pPr>
        <w:pStyle w:val="1"/>
        <w:tabs>
          <w:tab w:val="left" w:pos="1401"/>
          <w:tab w:val="left" w:pos="9072"/>
          <w:tab w:val="left" w:pos="9923"/>
        </w:tabs>
        <w:spacing w:before="69" w:line="276" w:lineRule="auto"/>
        <w:ind w:left="1494" w:firstLine="0"/>
        <w:jc w:val="both"/>
        <w:rPr>
          <w:sz w:val="28"/>
          <w:szCs w:val="28"/>
        </w:rPr>
      </w:pPr>
      <w:r w:rsidRPr="00E264D3">
        <w:rPr>
          <w:sz w:val="28"/>
          <w:szCs w:val="28"/>
          <w:lang w:val="en-US"/>
        </w:rPr>
        <w:lastRenderedPageBreak/>
        <w:t>2.1.</w:t>
      </w:r>
      <w:r w:rsidR="00043C57" w:rsidRPr="00230925">
        <w:rPr>
          <w:sz w:val="28"/>
          <w:szCs w:val="28"/>
        </w:rPr>
        <w:t>Evoluția</w:t>
      </w:r>
      <w:r w:rsidR="00043C57" w:rsidRPr="00230925">
        <w:rPr>
          <w:spacing w:val="-2"/>
          <w:sz w:val="28"/>
          <w:szCs w:val="28"/>
        </w:rPr>
        <w:t xml:space="preserve"> </w:t>
      </w:r>
      <w:r w:rsidR="00043C57" w:rsidRPr="00230925">
        <w:rPr>
          <w:sz w:val="28"/>
          <w:szCs w:val="28"/>
        </w:rPr>
        <w:t>cauzelor</w:t>
      </w:r>
      <w:r w:rsidR="00043C57" w:rsidRPr="00230925">
        <w:rPr>
          <w:spacing w:val="-3"/>
          <w:sz w:val="28"/>
          <w:szCs w:val="28"/>
        </w:rPr>
        <w:t xml:space="preserve"> </w:t>
      </w:r>
      <w:r w:rsidR="00043C57" w:rsidRPr="00230925">
        <w:rPr>
          <w:sz w:val="28"/>
          <w:szCs w:val="28"/>
        </w:rPr>
        <w:t>noi,</w:t>
      </w:r>
      <w:r w:rsidR="00043C57" w:rsidRPr="00230925">
        <w:rPr>
          <w:spacing w:val="-2"/>
          <w:sz w:val="28"/>
          <w:szCs w:val="28"/>
        </w:rPr>
        <w:t xml:space="preserve"> </w:t>
      </w:r>
      <w:r w:rsidR="00043C57" w:rsidRPr="00230925">
        <w:rPr>
          <w:sz w:val="28"/>
          <w:szCs w:val="28"/>
        </w:rPr>
        <w:t>pe</w:t>
      </w:r>
      <w:r w:rsidR="00043C57" w:rsidRPr="00230925">
        <w:rPr>
          <w:spacing w:val="-1"/>
          <w:sz w:val="28"/>
          <w:szCs w:val="28"/>
        </w:rPr>
        <w:t xml:space="preserve"> </w:t>
      </w:r>
      <w:r w:rsidR="00043C57" w:rsidRPr="00230925">
        <w:rPr>
          <w:sz w:val="28"/>
          <w:szCs w:val="28"/>
        </w:rPr>
        <w:t>categorii de</w:t>
      </w:r>
      <w:r w:rsidR="00043C57" w:rsidRPr="00230925">
        <w:rPr>
          <w:spacing w:val="-3"/>
          <w:sz w:val="28"/>
          <w:szCs w:val="28"/>
        </w:rPr>
        <w:t xml:space="preserve"> </w:t>
      </w:r>
      <w:r w:rsidR="00043C57" w:rsidRPr="00230925">
        <w:rPr>
          <w:sz w:val="28"/>
          <w:szCs w:val="28"/>
        </w:rPr>
        <w:t>cauze</w:t>
      </w:r>
    </w:p>
    <w:p w14:paraId="55C7F2DE" w14:textId="77777777" w:rsidR="00800BE1" w:rsidRPr="00043C57" w:rsidRDefault="00800BE1" w:rsidP="007A4C2A">
      <w:pPr>
        <w:spacing w:line="276" w:lineRule="auto"/>
        <w:ind w:firstLine="708"/>
        <w:jc w:val="both"/>
        <w:rPr>
          <w:b/>
          <w:bCs/>
          <w:color w:val="000000"/>
          <w:sz w:val="28"/>
          <w:szCs w:val="28"/>
          <w:lang w:eastAsia="ro-RO"/>
        </w:rPr>
      </w:pPr>
    </w:p>
    <w:p w14:paraId="5C540E8B" w14:textId="46F7A773" w:rsidR="00800BE1" w:rsidRDefault="00800BE1" w:rsidP="00FE55C4">
      <w:pPr>
        <w:spacing w:line="276" w:lineRule="auto"/>
        <w:jc w:val="both"/>
        <w:rPr>
          <w:b/>
          <w:bCs/>
          <w:color w:val="000000"/>
          <w:sz w:val="28"/>
          <w:szCs w:val="28"/>
          <w:lang w:val="ru-RU" w:eastAsia="ro-RO"/>
        </w:rPr>
      </w:pPr>
      <w:r>
        <w:rPr>
          <w:noProof/>
          <w:lang w:val="ru-RU" w:eastAsia="ru-RU"/>
        </w:rPr>
        <w:drawing>
          <wp:inline distT="0" distB="0" distL="0" distR="0" wp14:anchorId="25DFB4EE" wp14:editId="7AF48E0F">
            <wp:extent cx="10258425" cy="4443095"/>
            <wp:effectExtent l="0" t="0" r="9525" b="14605"/>
            <wp:docPr id="1936352525" name="Диаграмма 1">
              <a:extLst xmlns:a="http://schemas.openxmlformats.org/drawingml/2006/main">
                <a:ext uri="{FF2B5EF4-FFF2-40B4-BE49-F238E27FC236}">
                  <a16:creationId xmlns:a16="http://schemas.microsoft.com/office/drawing/2014/main" id="{00000000-0008-0000-0300-00001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45C6A77" w14:textId="77777777" w:rsidR="00800BE1" w:rsidRDefault="00800BE1" w:rsidP="007A4C2A">
      <w:pPr>
        <w:spacing w:line="276" w:lineRule="auto"/>
        <w:ind w:firstLine="708"/>
        <w:jc w:val="both"/>
        <w:rPr>
          <w:b/>
          <w:bCs/>
          <w:color w:val="000000"/>
          <w:sz w:val="28"/>
          <w:szCs w:val="28"/>
          <w:lang w:eastAsia="ro-RO"/>
        </w:rPr>
      </w:pPr>
    </w:p>
    <w:p w14:paraId="2949041E" w14:textId="77777777" w:rsidR="00FE55C4" w:rsidRDefault="00FE55C4" w:rsidP="007A4C2A">
      <w:pPr>
        <w:spacing w:line="276" w:lineRule="auto"/>
        <w:ind w:firstLine="708"/>
        <w:jc w:val="both"/>
        <w:rPr>
          <w:b/>
          <w:bCs/>
          <w:color w:val="000000"/>
          <w:sz w:val="28"/>
          <w:szCs w:val="28"/>
          <w:lang w:eastAsia="ro-RO"/>
        </w:rPr>
      </w:pPr>
    </w:p>
    <w:p w14:paraId="50F989E7" w14:textId="7D2AAFF8" w:rsidR="00FE55C4" w:rsidRDefault="00FE55C4" w:rsidP="00FE55C4">
      <w:pPr>
        <w:spacing w:line="276" w:lineRule="auto"/>
        <w:jc w:val="both"/>
        <w:rPr>
          <w:b/>
          <w:bCs/>
          <w:color w:val="000000"/>
          <w:sz w:val="28"/>
          <w:szCs w:val="28"/>
          <w:lang w:eastAsia="ro-RO"/>
        </w:rPr>
      </w:pPr>
      <w:r>
        <w:rPr>
          <w:noProof/>
          <w:lang w:val="ru-RU" w:eastAsia="ru-RU"/>
        </w:rPr>
        <w:lastRenderedPageBreak/>
        <w:drawing>
          <wp:inline distT="0" distB="0" distL="0" distR="0" wp14:anchorId="69ADB14E" wp14:editId="0F339195">
            <wp:extent cx="10134600" cy="5495925"/>
            <wp:effectExtent l="0" t="0" r="0" b="9525"/>
            <wp:docPr id="24308611" name="Диаграмма 1">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BC7B44A" w14:textId="77777777" w:rsidR="00FE55C4" w:rsidRPr="00FE55C4" w:rsidRDefault="00FE55C4" w:rsidP="007A4C2A">
      <w:pPr>
        <w:spacing w:line="276" w:lineRule="auto"/>
        <w:ind w:firstLine="708"/>
        <w:jc w:val="both"/>
        <w:rPr>
          <w:b/>
          <w:bCs/>
          <w:color w:val="000000"/>
          <w:sz w:val="28"/>
          <w:szCs w:val="28"/>
          <w:lang w:eastAsia="ro-RO"/>
        </w:rPr>
      </w:pPr>
    </w:p>
    <w:p w14:paraId="3B622D6E" w14:textId="4C68690A" w:rsidR="004A293C" w:rsidRPr="001572D7" w:rsidRDefault="003B5D84" w:rsidP="007A4C2A">
      <w:pPr>
        <w:spacing w:line="276" w:lineRule="auto"/>
        <w:ind w:firstLine="708"/>
        <w:jc w:val="both"/>
        <w:rPr>
          <w:sz w:val="24"/>
          <w:szCs w:val="24"/>
          <w:lang w:val="en-US"/>
        </w:rPr>
      </w:pPr>
      <w:r w:rsidRPr="003B5D84">
        <w:rPr>
          <w:sz w:val="28"/>
          <w:szCs w:val="28"/>
        </w:rPr>
        <w:t xml:space="preserve">Rata cauzelor înregistrate pe rolul </w:t>
      </w:r>
      <w:r w:rsidR="00A8245F">
        <w:rPr>
          <w:sz w:val="28"/>
          <w:szCs w:val="28"/>
        </w:rPr>
        <w:t>Judecătoria Comrat</w:t>
      </w:r>
      <w:r w:rsidRPr="003B5D84">
        <w:rPr>
          <w:sz w:val="28"/>
          <w:szCs w:val="28"/>
        </w:rPr>
        <w:t xml:space="preserve"> este diferențiat în dependență de categoria cauzelor. Cu o rată mai mare de dosare noi înregistrate în anul 202</w:t>
      </w:r>
      <w:r w:rsidR="00A8245F">
        <w:rPr>
          <w:sz w:val="28"/>
          <w:szCs w:val="28"/>
        </w:rPr>
        <w:t>5</w:t>
      </w:r>
      <w:r w:rsidRPr="003B5D84">
        <w:rPr>
          <w:sz w:val="28"/>
          <w:szCs w:val="28"/>
        </w:rPr>
        <w:t xml:space="preserve"> sunt cauzele </w:t>
      </w:r>
      <w:r w:rsidR="00C34C99" w:rsidRPr="003B5D84">
        <w:rPr>
          <w:sz w:val="28"/>
          <w:szCs w:val="28"/>
        </w:rPr>
        <w:t xml:space="preserve">civile </w:t>
      </w:r>
      <w:r w:rsidRPr="003B5D84">
        <w:rPr>
          <w:sz w:val="28"/>
          <w:szCs w:val="28"/>
        </w:rPr>
        <w:t xml:space="preserve">și reprezintă </w:t>
      </w:r>
      <w:r w:rsidR="00C34C99">
        <w:rPr>
          <w:sz w:val="28"/>
          <w:szCs w:val="28"/>
        </w:rPr>
        <w:t>34</w:t>
      </w:r>
      <w:r w:rsidRPr="003B5D84">
        <w:rPr>
          <w:sz w:val="28"/>
          <w:szCs w:val="28"/>
        </w:rPr>
        <w:t xml:space="preserve">%,  după care urmează: </w:t>
      </w:r>
      <w:r w:rsidR="00C34C99" w:rsidRPr="003B5D84">
        <w:rPr>
          <w:sz w:val="28"/>
          <w:szCs w:val="28"/>
        </w:rPr>
        <w:t xml:space="preserve">cauzele </w:t>
      </w:r>
      <w:r w:rsidR="00C34C99">
        <w:rPr>
          <w:sz w:val="28"/>
          <w:szCs w:val="28"/>
        </w:rPr>
        <w:t>contravenționale</w:t>
      </w:r>
      <w:r w:rsidR="00C34C99" w:rsidRPr="003B5D84">
        <w:rPr>
          <w:sz w:val="28"/>
          <w:szCs w:val="28"/>
        </w:rPr>
        <w:t xml:space="preserve"> </w:t>
      </w:r>
      <w:r w:rsidRPr="003B5D84">
        <w:rPr>
          <w:sz w:val="28"/>
          <w:szCs w:val="28"/>
        </w:rPr>
        <w:t xml:space="preserve">cu </w:t>
      </w:r>
      <w:r w:rsidR="00C34C99">
        <w:rPr>
          <w:sz w:val="28"/>
          <w:szCs w:val="28"/>
        </w:rPr>
        <w:t>24</w:t>
      </w:r>
      <w:r w:rsidRPr="003B5D84">
        <w:rPr>
          <w:sz w:val="28"/>
          <w:szCs w:val="28"/>
        </w:rPr>
        <w:t xml:space="preserve">%,  </w:t>
      </w:r>
      <w:r w:rsidR="005A3CA9" w:rsidRPr="005A3CA9">
        <w:rPr>
          <w:sz w:val="28"/>
          <w:szCs w:val="28"/>
        </w:rPr>
        <w:t xml:space="preserve">cauzelor si materialelor judecătorului de </w:t>
      </w:r>
      <w:proofErr w:type="spellStart"/>
      <w:r w:rsidR="005A3CA9" w:rsidRPr="005A3CA9">
        <w:rPr>
          <w:sz w:val="28"/>
          <w:szCs w:val="28"/>
        </w:rPr>
        <w:t>instrucţie</w:t>
      </w:r>
      <w:proofErr w:type="spellEnd"/>
      <w:r w:rsidR="005A3CA9">
        <w:rPr>
          <w:sz w:val="28"/>
          <w:szCs w:val="28"/>
        </w:rPr>
        <w:t xml:space="preserve"> </w:t>
      </w:r>
      <w:r w:rsidR="005A3CA9" w:rsidRPr="003B5D84">
        <w:rPr>
          <w:sz w:val="28"/>
          <w:szCs w:val="28"/>
        </w:rPr>
        <w:t xml:space="preserve">cu </w:t>
      </w:r>
      <w:r w:rsidR="00C34C99">
        <w:rPr>
          <w:sz w:val="28"/>
          <w:szCs w:val="28"/>
        </w:rPr>
        <w:t>23</w:t>
      </w:r>
      <w:r w:rsidRPr="003B5D84">
        <w:rPr>
          <w:sz w:val="28"/>
          <w:szCs w:val="28"/>
        </w:rPr>
        <w:t xml:space="preserve">%, </w:t>
      </w:r>
      <w:r w:rsidR="005A3CA9">
        <w:rPr>
          <w:sz w:val="28"/>
          <w:szCs w:val="28"/>
        </w:rPr>
        <w:t xml:space="preserve">cauzele penale </w:t>
      </w:r>
      <w:r w:rsidR="00A615D0">
        <w:rPr>
          <w:sz w:val="28"/>
          <w:szCs w:val="28"/>
        </w:rPr>
        <w:t xml:space="preserve">6%, </w:t>
      </w:r>
      <w:r w:rsidRPr="003B5D84">
        <w:rPr>
          <w:sz w:val="28"/>
          <w:szCs w:val="28"/>
        </w:rPr>
        <w:t xml:space="preserve">un număr mai mic de dosare noi înregistrate sub </w:t>
      </w:r>
      <w:r w:rsidR="00424AF2">
        <w:rPr>
          <w:sz w:val="28"/>
          <w:szCs w:val="28"/>
        </w:rPr>
        <w:t>1</w:t>
      </w:r>
      <w:r w:rsidRPr="003B5D84">
        <w:rPr>
          <w:sz w:val="28"/>
          <w:szCs w:val="28"/>
        </w:rPr>
        <w:t>% le revine celor din categoria cauzelor de contencios administrativ, insolvabilitate și comerciale</w:t>
      </w:r>
      <w:r>
        <w:rPr>
          <w:sz w:val="24"/>
          <w:szCs w:val="24"/>
        </w:rPr>
        <w:t>.</w:t>
      </w:r>
    </w:p>
    <w:p w14:paraId="4376DB1C" w14:textId="77777777" w:rsidR="00C8425B" w:rsidRPr="001572D7" w:rsidRDefault="00C8425B" w:rsidP="007A4C2A">
      <w:pPr>
        <w:spacing w:line="276" w:lineRule="auto"/>
        <w:ind w:firstLine="708"/>
        <w:jc w:val="both"/>
        <w:rPr>
          <w:color w:val="FF0000"/>
          <w:sz w:val="28"/>
          <w:szCs w:val="28"/>
          <w:lang w:val="en-US" w:eastAsia="en-GB"/>
        </w:rPr>
      </w:pPr>
    </w:p>
    <w:p w14:paraId="55657B99" w14:textId="48EADACD" w:rsidR="007F7C20" w:rsidRDefault="007F7C20" w:rsidP="007F7C20">
      <w:pPr>
        <w:pStyle w:val="1"/>
        <w:tabs>
          <w:tab w:val="left" w:pos="1106"/>
        </w:tabs>
        <w:spacing w:before="86" w:line="276" w:lineRule="auto"/>
        <w:ind w:left="0" w:firstLine="0"/>
        <w:jc w:val="both"/>
        <w:rPr>
          <w:sz w:val="28"/>
          <w:szCs w:val="28"/>
        </w:rPr>
      </w:pPr>
      <w:r w:rsidRPr="007F7C20">
        <w:rPr>
          <w:sz w:val="28"/>
          <w:szCs w:val="28"/>
          <w:lang w:val="en-US"/>
        </w:rPr>
        <w:t xml:space="preserve">2.2. </w:t>
      </w:r>
      <w:r>
        <w:rPr>
          <w:sz w:val="28"/>
          <w:szCs w:val="28"/>
        </w:rPr>
        <w:t>Ponderea</w:t>
      </w:r>
      <w:r>
        <w:rPr>
          <w:spacing w:val="-3"/>
          <w:sz w:val="28"/>
          <w:szCs w:val="28"/>
        </w:rPr>
        <w:t xml:space="preserve"> </w:t>
      </w:r>
      <w:r>
        <w:rPr>
          <w:sz w:val="28"/>
          <w:szCs w:val="28"/>
        </w:rPr>
        <w:t>cauzelor</w:t>
      </w:r>
      <w:r>
        <w:rPr>
          <w:spacing w:val="-2"/>
          <w:sz w:val="28"/>
          <w:szCs w:val="28"/>
        </w:rPr>
        <w:t xml:space="preserve"> </w:t>
      </w:r>
      <w:r>
        <w:rPr>
          <w:sz w:val="28"/>
          <w:szCs w:val="28"/>
        </w:rPr>
        <w:t>soluționate,</w:t>
      </w:r>
      <w:r>
        <w:rPr>
          <w:spacing w:val="-1"/>
          <w:sz w:val="28"/>
          <w:szCs w:val="28"/>
        </w:rPr>
        <w:t xml:space="preserve"> </w:t>
      </w:r>
      <w:r>
        <w:rPr>
          <w:sz w:val="28"/>
          <w:szCs w:val="28"/>
        </w:rPr>
        <w:t>pe</w:t>
      </w:r>
      <w:r>
        <w:rPr>
          <w:spacing w:val="-3"/>
          <w:sz w:val="28"/>
          <w:szCs w:val="28"/>
        </w:rPr>
        <w:t xml:space="preserve"> </w:t>
      </w:r>
      <w:r>
        <w:rPr>
          <w:sz w:val="28"/>
          <w:szCs w:val="28"/>
        </w:rPr>
        <w:t>categorii</w:t>
      </w:r>
      <w:r>
        <w:rPr>
          <w:spacing w:val="-3"/>
          <w:sz w:val="28"/>
          <w:szCs w:val="28"/>
        </w:rPr>
        <w:t xml:space="preserve"> </w:t>
      </w:r>
      <w:r>
        <w:rPr>
          <w:sz w:val="28"/>
          <w:szCs w:val="28"/>
        </w:rPr>
        <w:t>de</w:t>
      </w:r>
      <w:r>
        <w:rPr>
          <w:spacing w:val="-3"/>
          <w:sz w:val="28"/>
          <w:szCs w:val="28"/>
        </w:rPr>
        <w:t xml:space="preserve"> </w:t>
      </w:r>
      <w:r>
        <w:rPr>
          <w:sz w:val="28"/>
          <w:szCs w:val="28"/>
        </w:rPr>
        <w:t>cauze</w:t>
      </w:r>
    </w:p>
    <w:p w14:paraId="38779F30" w14:textId="77777777" w:rsidR="007F7C20" w:rsidRPr="001572D7" w:rsidRDefault="007F7C20" w:rsidP="00C8425B">
      <w:pPr>
        <w:spacing w:line="276" w:lineRule="auto"/>
        <w:jc w:val="both"/>
        <w:rPr>
          <w:i/>
          <w:color w:val="FF0000"/>
          <w:sz w:val="28"/>
          <w:szCs w:val="28"/>
          <w:lang w:val="en-US" w:eastAsia="en-GB"/>
        </w:rPr>
      </w:pPr>
    </w:p>
    <w:p w14:paraId="3028644C" w14:textId="77777777" w:rsidR="007F7C20" w:rsidRPr="00834084" w:rsidRDefault="007F7C20" w:rsidP="007A4C2A">
      <w:pPr>
        <w:spacing w:line="276" w:lineRule="auto"/>
        <w:ind w:firstLine="567"/>
        <w:jc w:val="both"/>
        <w:rPr>
          <w:i/>
          <w:color w:val="FF0000"/>
          <w:sz w:val="24"/>
          <w:szCs w:val="24"/>
          <w:lang w:val="en-US" w:eastAsia="en-GB"/>
        </w:rPr>
      </w:pPr>
    </w:p>
    <w:p w14:paraId="474B940E" w14:textId="13813BB2" w:rsidR="007F7C20" w:rsidRPr="00834084" w:rsidRDefault="007F7C20" w:rsidP="007F7C20">
      <w:pPr>
        <w:spacing w:line="276" w:lineRule="auto"/>
        <w:jc w:val="both"/>
        <w:rPr>
          <w:i/>
          <w:color w:val="FF0000"/>
          <w:sz w:val="24"/>
          <w:szCs w:val="24"/>
          <w:lang w:val="ru-RU" w:eastAsia="en-GB"/>
        </w:rPr>
      </w:pPr>
      <w:r w:rsidRPr="00834084">
        <w:rPr>
          <w:noProof/>
          <w:sz w:val="24"/>
          <w:szCs w:val="24"/>
          <w:lang w:val="ru-RU" w:eastAsia="ru-RU"/>
        </w:rPr>
        <w:drawing>
          <wp:inline distT="0" distB="0" distL="0" distR="0" wp14:anchorId="5FDBE0F9" wp14:editId="7E5F2072">
            <wp:extent cx="10001250" cy="4562475"/>
            <wp:effectExtent l="0" t="0" r="0" b="9525"/>
            <wp:docPr id="2106814938" name="Диаграмма 1">
              <a:extLst xmlns:a="http://schemas.openxmlformats.org/drawingml/2006/main">
                <a:ext uri="{FF2B5EF4-FFF2-40B4-BE49-F238E27FC236}">
                  <a16:creationId xmlns:a16="http://schemas.microsoft.com/office/drawing/2014/main" id="{00000000-0008-0000-03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BA0E2B2" w14:textId="77777777" w:rsidR="007F7C20" w:rsidRDefault="007F7C20" w:rsidP="007A4C2A">
      <w:pPr>
        <w:spacing w:line="276" w:lineRule="auto"/>
        <w:ind w:firstLine="567"/>
        <w:jc w:val="both"/>
        <w:rPr>
          <w:i/>
          <w:color w:val="FF0000"/>
          <w:sz w:val="28"/>
          <w:szCs w:val="28"/>
          <w:lang w:val="ru-RU" w:eastAsia="en-GB"/>
        </w:rPr>
      </w:pPr>
    </w:p>
    <w:p w14:paraId="313150FF" w14:textId="7F66E1E0" w:rsidR="007F7C20" w:rsidRDefault="007F7C20" w:rsidP="007A4C2A">
      <w:pPr>
        <w:spacing w:line="276" w:lineRule="auto"/>
        <w:ind w:firstLine="567"/>
        <w:jc w:val="both"/>
        <w:rPr>
          <w:i/>
          <w:color w:val="FF0000"/>
          <w:sz w:val="28"/>
          <w:szCs w:val="28"/>
          <w:lang w:val="ru-RU" w:eastAsia="en-GB"/>
        </w:rPr>
      </w:pPr>
    </w:p>
    <w:p w14:paraId="460ADA11" w14:textId="77777777" w:rsidR="007F7C20" w:rsidRDefault="007F7C20" w:rsidP="007A4C2A">
      <w:pPr>
        <w:spacing w:line="276" w:lineRule="auto"/>
        <w:ind w:firstLine="567"/>
        <w:jc w:val="both"/>
        <w:rPr>
          <w:i/>
          <w:color w:val="FF0000"/>
          <w:sz w:val="28"/>
          <w:szCs w:val="28"/>
          <w:lang w:val="ru-RU" w:eastAsia="en-GB"/>
        </w:rPr>
      </w:pPr>
    </w:p>
    <w:p w14:paraId="5E1E7BB2" w14:textId="3FE294FB" w:rsidR="007F7C20" w:rsidRPr="007F7C20" w:rsidRDefault="00F070C2" w:rsidP="00F070C2">
      <w:pPr>
        <w:spacing w:line="276" w:lineRule="auto"/>
        <w:jc w:val="both"/>
        <w:rPr>
          <w:i/>
          <w:color w:val="FF0000"/>
          <w:sz w:val="28"/>
          <w:szCs w:val="28"/>
          <w:lang w:val="ru-RU" w:eastAsia="en-GB"/>
        </w:rPr>
      </w:pPr>
      <w:r>
        <w:rPr>
          <w:noProof/>
          <w:lang w:val="ru-RU" w:eastAsia="ru-RU"/>
        </w:rPr>
        <w:lastRenderedPageBreak/>
        <w:drawing>
          <wp:inline distT="0" distB="0" distL="0" distR="0" wp14:anchorId="727A2B49" wp14:editId="192C2510">
            <wp:extent cx="9848850" cy="5200650"/>
            <wp:effectExtent l="0" t="0" r="0" b="0"/>
            <wp:docPr id="88236253" name="Диаграмма 1">
              <a:extLst xmlns:a="http://schemas.openxmlformats.org/drawingml/2006/main">
                <a:ext uri="{FF2B5EF4-FFF2-40B4-BE49-F238E27FC236}">
                  <a16:creationId xmlns:a16="http://schemas.microsoft.com/office/drawing/2014/main" id="{00000000-0008-0000-03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94FCF4B" w14:textId="0A08A3EC" w:rsidR="0003200C" w:rsidRPr="001572D7" w:rsidRDefault="008B60B8" w:rsidP="0001136A">
      <w:pPr>
        <w:tabs>
          <w:tab w:val="left" w:pos="1995"/>
        </w:tabs>
        <w:spacing w:line="276" w:lineRule="auto"/>
        <w:rPr>
          <w:b/>
          <w:sz w:val="28"/>
          <w:szCs w:val="28"/>
          <w:lang w:val="en-US"/>
        </w:rPr>
      </w:pPr>
      <w:r w:rsidRPr="00FB195E">
        <w:rPr>
          <w:b/>
          <w:sz w:val="28"/>
          <w:szCs w:val="28"/>
        </w:rPr>
        <w:t xml:space="preserve">    </w:t>
      </w:r>
    </w:p>
    <w:p w14:paraId="368DE843" w14:textId="5F70BBA3" w:rsidR="00F070C2" w:rsidRPr="006469F6" w:rsidRDefault="004A2E70" w:rsidP="004A2E70">
      <w:pPr>
        <w:spacing w:line="276" w:lineRule="auto"/>
        <w:jc w:val="both"/>
        <w:rPr>
          <w:bCs/>
          <w:sz w:val="28"/>
          <w:szCs w:val="28"/>
          <w:lang w:val="en-US"/>
        </w:rPr>
      </w:pPr>
      <w:r w:rsidRPr="001572D7">
        <w:rPr>
          <w:b/>
          <w:sz w:val="28"/>
          <w:szCs w:val="28"/>
          <w:lang w:val="en-US"/>
        </w:rPr>
        <w:tab/>
      </w:r>
      <w:proofErr w:type="spellStart"/>
      <w:r w:rsidRPr="006469F6">
        <w:rPr>
          <w:bCs/>
          <w:sz w:val="28"/>
          <w:szCs w:val="28"/>
          <w:lang w:val="en-US"/>
        </w:rPr>
        <w:t>Dinamica</w:t>
      </w:r>
      <w:proofErr w:type="spellEnd"/>
      <w:r w:rsidRPr="006469F6">
        <w:rPr>
          <w:bCs/>
          <w:sz w:val="28"/>
          <w:szCs w:val="28"/>
          <w:lang w:val="en-US"/>
        </w:rPr>
        <w:t xml:space="preserve"> </w:t>
      </w:r>
      <w:proofErr w:type="spellStart"/>
      <w:r w:rsidRPr="006469F6">
        <w:rPr>
          <w:bCs/>
          <w:sz w:val="28"/>
          <w:szCs w:val="28"/>
          <w:lang w:val="en-US"/>
        </w:rPr>
        <w:t>dosarelor</w:t>
      </w:r>
      <w:proofErr w:type="spellEnd"/>
      <w:r w:rsidRPr="006469F6">
        <w:rPr>
          <w:bCs/>
          <w:sz w:val="28"/>
          <w:szCs w:val="28"/>
          <w:lang w:val="en-US"/>
        </w:rPr>
        <w:t xml:space="preserve"> </w:t>
      </w:r>
      <w:proofErr w:type="spellStart"/>
      <w:r w:rsidRPr="006469F6">
        <w:rPr>
          <w:bCs/>
          <w:sz w:val="28"/>
          <w:szCs w:val="28"/>
          <w:lang w:val="en-US"/>
        </w:rPr>
        <w:t>soluționate</w:t>
      </w:r>
      <w:proofErr w:type="spellEnd"/>
      <w:r w:rsidRPr="006469F6">
        <w:rPr>
          <w:bCs/>
          <w:sz w:val="28"/>
          <w:szCs w:val="28"/>
          <w:lang w:val="en-US"/>
        </w:rPr>
        <w:t xml:space="preserve"> la </w:t>
      </w:r>
      <w:proofErr w:type="spellStart"/>
      <w:r w:rsidRPr="006469F6">
        <w:rPr>
          <w:bCs/>
          <w:sz w:val="28"/>
          <w:szCs w:val="28"/>
          <w:lang w:val="en-US"/>
        </w:rPr>
        <w:t>Judecătoria</w:t>
      </w:r>
      <w:proofErr w:type="spellEnd"/>
      <w:r w:rsidRPr="006469F6">
        <w:rPr>
          <w:bCs/>
          <w:sz w:val="28"/>
          <w:szCs w:val="28"/>
          <w:lang w:val="en-US"/>
        </w:rPr>
        <w:t xml:space="preserve"> Comrat  în </w:t>
      </w:r>
      <w:proofErr w:type="spellStart"/>
      <w:r w:rsidRPr="006469F6">
        <w:rPr>
          <w:bCs/>
          <w:sz w:val="28"/>
          <w:szCs w:val="28"/>
          <w:lang w:val="en-US"/>
        </w:rPr>
        <w:t>anul</w:t>
      </w:r>
      <w:proofErr w:type="spellEnd"/>
      <w:r w:rsidRPr="006469F6">
        <w:rPr>
          <w:bCs/>
          <w:sz w:val="28"/>
          <w:szCs w:val="28"/>
          <w:lang w:val="en-US"/>
        </w:rPr>
        <w:t xml:space="preserve"> 2025 se </w:t>
      </w:r>
      <w:proofErr w:type="spellStart"/>
      <w:r w:rsidRPr="006469F6">
        <w:rPr>
          <w:bCs/>
          <w:sz w:val="28"/>
          <w:szCs w:val="28"/>
          <w:lang w:val="en-US"/>
        </w:rPr>
        <w:t>prezintă</w:t>
      </w:r>
      <w:proofErr w:type="spellEnd"/>
      <w:r w:rsidRPr="006469F6">
        <w:rPr>
          <w:bCs/>
          <w:sz w:val="28"/>
          <w:szCs w:val="28"/>
          <w:lang w:val="en-US"/>
        </w:rPr>
        <w:t xml:space="preserve"> cu </w:t>
      </w:r>
      <w:proofErr w:type="spellStart"/>
      <w:r w:rsidRPr="006469F6">
        <w:rPr>
          <w:bCs/>
          <w:sz w:val="28"/>
          <w:szCs w:val="28"/>
          <w:lang w:val="en-US"/>
        </w:rPr>
        <w:t>cel</w:t>
      </w:r>
      <w:proofErr w:type="spellEnd"/>
      <w:r w:rsidRPr="006469F6">
        <w:rPr>
          <w:bCs/>
          <w:sz w:val="28"/>
          <w:szCs w:val="28"/>
          <w:lang w:val="en-US"/>
        </w:rPr>
        <w:t xml:space="preserve"> </w:t>
      </w:r>
      <w:proofErr w:type="spellStart"/>
      <w:r w:rsidRPr="006469F6">
        <w:rPr>
          <w:bCs/>
          <w:sz w:val="28"/>
          <w:szCs w:val="28"/>
          <w:lang w:val="en-US"/>
        </w:rPr>
        <w:t>mai</w:t>
      </w:r>
      <w:proofErr w:type="spellEnd"/>
      <w:r w:rsidRPr="006469F6">
        <w:rPr>
          <w:bCs/>
          <w:sz w:val="28"/>
          <w:szCs w:val="28"/>
          <w:lang w:val="en-US"/>
        </w:rPr>
        <w:t xml:space="preserve"> mare </w:t>
      </w:r>
      <w:proofErr w:type="spellStart"/>
      <w:r w:rsidRPr="006469F6">
        <w:rPr>
          <w:bCs/>
          <w:sz w:val="28"/>
          <w:szCs w:val="28"/>
          <w:lang w:val="en-US"/>
        </w:rPr>
        <w:t>număr</w:t>
      </w:r>
      <w:proofErr w:type="spellEnd"/>
      <w:r w:rsidRPr="006469F6">
        <w:rPr>
          <w:bCs/>
          <w:sz w:val="28"/>
          <w:szCs w:val="28"/>
          <w:lang w:val="en-US"/>
        </w:rPr>
        <w:t xml:space="preserve"> de </w:t>
      </w:r>
      <w:proofErr w:type="spellStart"/>
      <w:r w:rsidRPr="006469F6">
        <w:rPr>
          <w:bCs/>
          <w:sz w:val="28"/>
          <w:szCs w:val="28"/>
          <w:lang w:val="en-US"/>
        </w:rPr>
        <w:t>cauze</w:t>
      </w:r>
      <w:proofErr w:type="spellEnd"/>
      <w:r w:rsidRPr="006469F6">
        <w:rPr>
          <w:bCs/>
          <w:sz w:val="28"/>
          <w:szCs w:val="28"/>
          <w:lang w:val="en-US"/>
        </w:rPr>
        <w:t xml:space="preserve"> </w:t>
      </w:r>
      <w:proofErr w:type="spellStart"/>
      <w:r w:rsidRPr="006469F6">
        <w:rPr>
          <w:bCs/>
          <w:sz w:val="28"/>
          <w:szCs w:val="28"/>
          <w:lang w:val="en-US"/>
        </w:rPr>
        <w:t>soluționate</w:t>
      </w:r>
      <w:proofErr w:type="spellEnd"/>
      <w:r w:rsidRPr="006469F6">
        <w:rPr>
          <w:bCs/>
          <w:sz w:val="28"/>
          <w:szCs w:val="28"/>
          <w:lang w:val="en-US"/>
        </w:rPr>
        <w:t xml:space="preserve"> </w:t>
      </w:r>
      <w:r w:rsidR="00DB5993" w:rsidRPr="006469F6">
        <w:rPr>
          <w:bCs/>
          <w:sz w:val="28"/>
          <w:szCs w:val="28"/>
          <w:lang w:val="en-US"/>
        </w:rPr>
        <w:t>civile</w:t>
      </w:r>
      <w:r w:rsidRPr="006469F6">
        <w:rPr>
          <w:bCs/>
          <w:sz w:val="28"/>
          <w:szCs w:val="28"/>
          <w:lang w:val="en-US"/>
        </w:rPr>
        <w:t xml:space="preserve"> cu un </w:t>
      </w:r>
      <w:proofErr w:type="spellStart"/>
      <w:r w:rsidRPr="006469F6">
        <w:rPr>
          <w:bCs/>
          <w:sz w:val="28"/>
          <w:szCs w:val="28"/>
          <w:lang w:val="en-US"/>
        </w:rPr>
        <w:t>număr</w:t>
      </w:r>
      <w:proofErr w:type="spellEnd"/>
      <w:r w:rsidRPr="006469F6">
        <w:rPr>
          <w:bCs/>
          <w:sz w:val="28"/>
          <w:szCs w:val="28"/>
          <w:lang w:val="en-US"/>
        </w:rPr>
        <w:t xml:space="preserve"> de </w:t>
      </w:r>
      <w:r w:rsidR="00DB5993" w:rsidRPr="006469F6">
        <w:rPr>
          <w:bCs/>
          <w:sz w:val="28"/>
          <w:szCs w:val="28"/>
          <w:lang w:val="en-US"/>
        </w:rPr>
        <w:t>1654</w:t>
      </w:r>
      <w:r w:rsidRPr="006469F6">
        <w:rPr>
          <w:bCs/>
          <w:sz w:val="28"/>
          <w:szCs w:val="28"/>
          <w:lang w:val="en-US"/>
        </w:rPr>
        <w:t xml:space="preserve"> </w:t>
      </w:r>
      <w:proofErr w:type="spellStart"/>
      <w:r w:rsidRPr="006469F6">
        <w:rPr>
          <w:bCs/>
          <w:sz w:val="28"/>
          <w:szCs w:val="28"/>
          <w:lang w:val="en-US"/>
        </w:rPr>
        <w:t>cauze</w:t>
      </w:r>
      <w:proofErr w:type="spellEnd"/>
      <w:r w:rsidR="00DB5993" w:rsidRPr="006469F6">
        <w:rPr>
          <w:bCs/>
          <w:sz w:val="28"/>
          <w:szCs w:val="28"/>
          <w:lang w:val="en-US"/>
        </w:rPr>
        <w:t xml:space="preserve"> (38%)</w:t>
      </w:r>
      <w:r w:rsidRPr="006469F6">
        <w:rPr>
          <w:bCs/>
          <w:sz w:val="28"/>
          <w:szCs w:val="28"/>
          <w:lang w:val="en-US"/>
        </w:rPr>
        <w:t xml:space="preserve">, </w:t>
      </w:r>
      <w:proofErr w:type="spellStart"/>
      <w:r w:rsidRPr="006469F6">
        <w:rPr>
          <w:bCs/>
          <w:sz w:val="28"/>
          <w:szCs w:val="28"/>
          <w:lang w:val="en-US"/>
        </w:rPr>
        <w:t>urmate</w:t>
      </w:r>
      <w:proofErr w:type="spellEnd"/>
      <w:r w:rsidRPr="006469F6">
        <w:rPr>
          <w:bCs/>
          <w:sz w:val="28"/>
          <w:szCs w:val="28"/>
          <w:lang w:val="en-US"/>
        </w:rPr>
        <w:t xml:space="preserve"> de </w:t>
      </w:r>
      <w:proofErr w:type="spellStart"/>
      <w:r w:rsidRPr="006469F6">
        <w:rPr>
          <w:bCs/>
          <w:sz w:val="28"/>
          <w:szCs w:val="28"/>
          <w:lang w:val="en-US"/>
        </w:rPr>
        <w:t>cauzele</w:t>
      </w:r>
      <w:proofErr w:type="spellEnd"/>
      <w:r w:rsidRPr="006469F6">
        <w:rPr>
          <w:bCs/>
          <w:sz w:val="28"/>
          <w:szCs w:val="28"/>
          <w:lang w:val="en-US"/>
        </w:rPr>
        <w:t xml:space="preserve"> </w:t>
      </w:r>
      <w:r w:rsidR="00C40A84" w:rsidRPr="006469F6">
        <w:rPr>
          <w:bCs/>
          <w:sz w:val="28"/>
          <w:szCs w:val="28"/>
          <w:lang w:val="en-US"/>
        </w:rPr>
        <w:t xml:space="preserve">și </w:t>
      </w:r>
      <w:proofErr w:type="spellStart"/>
      <w:r w:rsidR="00C40A84" w:rsidRPr="006469F6">
        <w:rPr>
          <w:bCs/>
          <w:sz w:val="28"/>
          <w:szCs w:val="28"/>
          <w:lang w:val="en-US"/>
        </w:rPr>
        <w:t>materiale</w:t>
      </w:r>
      <w:r w:rsidR="00C77A22" w:rsidRPr="006469F6">
        <w:rPr>
          <w:bCs/>
          <w:sz w:val="28"/>
          <w:szCs w:val="28"/>
          <w:lang w:val="en-US"/>
        </w:rPr>
        <w:t>lor</w:t>
      </w:r>
      <w:proofErr w:type="spellEnd"/>
      <w:r w:rsidR="00C77A22" w:rsidRPr="006469F6">
        <w:rPr>
          <w:bCs/>
          <w:sz w:val="28"/>
          <w:szCs w:val="28"/>
          <w:lang w:val="en-US"/>
        </w:rPr>
        <w:t xml:space="preserve"> </w:t>
      </w:r>
      <w:proofErr w:type="spellStart"/>
      <w:r w:rsidR="00C77A22" w:rsidRPr="006469F6">
        <w:rPr>
          <w:bCs/>
          <w:sz w:val="28"/>
          <w:szCs w:val="28"/>
          <w:lang w:val="en-US"/>
        </w:rPr>
        <w:t>judecîtorului</w:t>
      </w:r>
      <w:proofErr w:type="spellEnd"/>
      <w:r w:rsidR="00C77A22" w:rsidRPr="006469F6">
        <w:rPr>
          <w:bCs/>
          <w:sz w:val="28"/>
          <w:szCs w:val="28"/>
          <w:lang w:val="en-US"/>
        </w:rPr>
        <w:t xml:space="preserve"> de </w:t>
      </w:r>
      <w:proofErr w:type="spellStart"/>
      <w:r w:rsidR="00C77A22" w:rsidRPr="006469F6">
        <w:rPr>
          <w:bCs/>
          <w:sz w:val="28"/>
          <w:szCs w:val="28"/>
          <w:lang w:val="en-US"/>
        </w:rPr>
        <w:t>instrucție</w:t>
      </w:r>
      <w:proofErr w:type="spellEnd"/>
      <w:r w:rsidR="00C77A22" w:rsidRPr="006469F6">
        <w:rPr>
          <w:bCs/>
          <w:sz w:val="28"/>
          <w:szCs w:val="28"/>
          <w:lang w:val="en-US"/>
        </w:rPr>
        <w:t xml:space="preserve"> </w:t>
      </w:r>
      <w:r w:rsidRPr="006469F6">
        <w:rPr>
          <w:bCs/>
          <w:sz w:val="28"/>
          <w:szCs w:val="28"/>
          <w:lang w:val="en-US"/>
        </w:rPr>
        <w:t xml:space="preserve"> – </w:t>
      </w:r>
      <w:r w:rsidR="00C77A22" w:rsidRPr="006469F6">
        <w:rPr>
          <w:bCs/>
          <w:sz w:val="28"/>
          <w:szCs w:val="28"/>
          <w:lang w:val="en-US"/>
        </w:rPr>
        <w:t>1237</w:t>
      </w:r>
      <w:r w:rsidRPr="006469F6">
        <w:rPr>
          <w:bCs/>
          <w:sz w:val="28"/>
          <w:szCs w:val="28"/>
          <w:lang w:val="en-US"/>
        </w:rPr>
        <w:t xml:space="preserve"> </w:t>
      </w:r>
      <w:proofErr w:type="spellStart"/>
      <w:r w:rsidRPr="006469F6">
        <w:rPr>
          <w:bCs/>
          <w:sz w:val="28"/>
          <w:szCs w:val="28"/>
          <w:lang w:val="en-US"/>
        </w:rPr>
        <w:t>cauze</w:t>
      </w:r>
      <w:proofErr w:type="spellEnd"/>
      <w:r w:rsidR="00C77A22" w:rsidRPr="006469F6">
        <w:rPr>
          <w:bCs/>
          <w:sz w:val="28"/>
          <w:szCs w:val="28"/>
          <w:lang w:val="en-US"/>
        </w:rPr>
        <w:t xml:space="preserve"> (29%)</w:t>
      </w:r>
      <w:r w:rsidRPr="006469F6">
        <w:rPr>
          <w:bCs/>
          <w:sz w:val="28"/>
          <w:szCs w:val="28"/>
          <w:lang w:val="en-US"/>
        </w:rPr>
        <w:t xml:space="preserve">, </w:t>
      </w:r>
      <w:proofErr w:type="spellStart"/>
      <w:r w:rsidRPr="006469F6">
        <w:rPr>
          <w:bCs/>
          <w:sz w:val="28"/>
          <w:szCs w:val="28"/>
          <w:lang w:val="en-US"/>
        </w:rPr>
        <w:t>contravenționale</w:t>
      </w:r>
      <w:proofErr w:type="spellEnd"/>
      <w:r w:rsidRPr="006469F6">
        <w:rPr>
          <w:bCs/>
          <w:sz w:val="28"/>
          <w:szCs w:val="28"/>
          <w:lang w:val="en-US"/>
        </w:rPr>
        <w:t xml:space="preserve"> cu un </w:t>
      </w:r>
      <w:proofErr w:type="spellStart"/>
      <w:r w:rsidRPr="006469F6">
        <w:rPr>
          <w:bCs/>
          <w:sz w:val="28"/>
          <w:szCs w:val="28"/>
          <w:lang w:val="en-US"/>
        </w:rPr>
        <w:t>număr</w:t>
      </w:r>
      <w:proofErr w:type="spellEnd"/>
      <w:r w:rsidRPr="006469F6">
        <w:rPr>
          <w:bCs/>
          <w:sz w:val="28"/>
          <w:szCs w:val="28"/>
          <w:lang w:val="en-US"/>
        </w:rPr>
        <w:t xml:space="preserve"> de </w:t>
      </w:r>
      <w:r w:rsidR="008B3AAE" w:rsidRPr="006469F6">
        <w:rPr>
          <w:bCs/>
          <w:sz w:val="28"/>
          <w:szCs w:val="28"/>
          <w:lang w:val="en-US"/>
        </w:rPr>
        <w:t>498</w:t>
      </w:r>
      <w:r w:rsidRPr="006469F6">
        <w:rPr>
          <w:bCs/>
          <w:sz w:val="28"/>
          <w:szCs w:val="28"/>
          <w:lang w:val="en-US"/>
        </w:rPr>
        <w:t xml:space="preserve"> </w:t>
      </w:r>
      <w:proofErr w:type="spellStart"/>
      <w:r w:rsidRPr="006469F6">
        <w:rPr>
          <w:bCs/>
          <w:sz w:val="28"/>
          <w:szCs w:val="28"/>
          <w:lang w:val="en-US"/>
        </w:rPr>
        <w:t>cauze</w:t>
      </w:r>
      <w:proofErr w:type="spellEnd"/>
      <w:r w:rsidR="008B3AAE" w:rsidRPr="006469F6">
        <w:rPr>
          <w:bCs/>
          <w:sz w:val="28"/>
          <w:szCs w:val="28"/>
          <w:lang w:val="en-US"/>
        </w:rPr>
        <w:t xml:space="preserve"> (12%) </w:t>
      </w:r>
      <w:proofErr w:type="spellStart"/>
      <w:r w:rsidR="008B3AAE" w:rsidRPr="006469F6">
        <w:rPr>
          <w:bCs/>
          <w:sz w:val="28"/>
          <w:szCs w:val="28"/>
          <w:lang w:val="en-US"/>
        </w:rPr>
        <w:t>cauze</w:t>
      </w:r>
      <w:proofErr w:type="spellEnd"/>
      <w:r w:rsidR="008B3AAE" w:rsidRPr="006469F6">
        <w:rPr>
          <w:bCs/>
          <w:sz w:val="28"/>
          <w:szCs w:val="28"/>
          <w:lang w:val="en-US"/>
        </w:rPr>
        <w:t xml:space="preserve"> </w:t>
      </w:r>
      <w:proofErr w:type="spellStart"/>
      <w:r w:rsidR="008B3AAE" w:rsidRPr="006469F6">
        <w:rPr>
          <w:bCs/>
          <w:sz w:val="28"/>
          <w:szCs w:val="28"/>
          <w:lang w:val="en-US"/>
        </w:rPr>
        <w:t>penale</w:t>
      </w:r>
      <w:proofErr w:type="spellEnd"/>
      <w:r w:rsidR="008B3AAE" w:rsidRPr="006469F6">
        <w:rPr>
          <w:bCs/>
          <w:sz w:val="28"/>
          <w:szCs w:val="28"/>
          <w:lang w:val="en-US"/>
        </w:rPr>
        <w:t xml:space="preserve"> cu un </w:t>
      </w:r>
      <w:proofErr w:type="spellStart"/>
      <w:r w:rsidR="008B3AAE" w:rsidRPr="006469F6">
        <w:rPr>
          <w:bCs/>
          <w:sz w:val="28"/>
          <w:szCs w:val="28"/>
          <w:lang w:val="en-US"/>
        </w:rPr>
        <w:t>număr</w:t>
      </w:r>
      <w:proofErr w:type="spellEnd"/>
      <w:r w:rsidR="008B3AAE" w:rsidRPr="006469F6">
        <w:rPr>
          <w:bCs/>
          <w:sz w:val="28"/>
          <w:szCs w:val="28"/>
          <w:lang w:val="en-US"/>
        </w:rPr>
        <w:t xml:space="preserve"> de</w:t>
      </w:r>
      <w:r w:rsidR="00F70FB1" w:rsidRPr="006469F6">
        <w:rPr>
          <w:bCs/>
          <w:sz w:val="28"/>
          <w:szCs w:val="28"/>
          <w:lang w:val="en-US"/>
        </w:rPr>
        <w:t xml:space="preserve"> 317 </w:t>
      </w:r>
      <w:proofErr w:type="spellStart"/>
      <w:r w:rsidR="00F70FB1" w:rsidRPr="006469F6">
        <w:rPr>
          <w:bCs/>
          <w:sz w:val="28"/>
          <w:szCs w:val="28"/>
          <w:lang w:val="en-US"/>
        </w:rPr>
        <w:t>cauze</w:t>
      </w:r>
      <w:proofErr w:type="spellEnd"/>
      <w:r w:rsidR="00F70FB1" w:rsidRPr="006469F6">
        <w:rPr>
          <w:bCs/>
          <w:sz w:val="28"/>
          <w:szCs w:val="28"/>
          <w:lang w:val="en-US"/>
        </w:rPr>
        <w:t xml:space="preserve"> (7%)</w:t>
      </w:r>
      <w:r w:rsidRPr="006469F6">
        <w:rPr>
          <w:bCs/>
          <w:sz w:val="28"/>
          <w:szCs w:val="28"/>
          <w:lang w:val="en-US"/>
        </w:rPr>
        <w:t xml:space="preserve">, </w:t>
      </w:r>
      <w:proofErr w:type="spellStart"/>
      <w:r w:rsidRPr="006469F6">
        <w:rPr>
          <w:bCs/>
          <w:sz w:val="28"/>
          <w:szCs w:val="28"/>
          <w:lang w:val="en-US"/>
        </w:rPr>
        <w:t>cauze</w:t>
      </w:r>
      <w:proofErr w:type="spellEnd"/>
      <w:r w:rsidRPr="006469F6">
        <w:rPr>
          <w:bCs/>
          <w:sz w:val="28"/>
          <w:szCs w:val="28"/>
          <w:lang w:val="en-US"/>
        </w:rPr>
        <w:t xml:space="preserve"> de </w:t>
      </w:r>
      <w:proofErr w:type="spellStart"/>
      <w:r w:rsidRPr="006469F6">
        <w:rPr>
          <w:bCs/>
          <w:sz w:val="28"/>
          <w:szCs w:val="28"/>
          <w:lang w:val="en-US"/>
        </w:rPr>
        <w:t>contencios</w:t>
      </w:r>
      <w:proofErr w:type="spellEnd"/>
      <w:r w:rsidRPr="006469F6">
        <w:rPr>
          <w:bCs/>
          <w:sz w:val="28"/>
          <w:szCs w:val="28"/>
          <w:lang w:val="en-US"/>
        </w:rPr>
        <w:t xml:space="preserve"> </w:t>
      </w:r>
      <w:proofErr w:type="spellStart"/>
      <w:r w:rsidRPr="006469F6">
        <w:rPr>
          <w:bCs/>
          <w:sz w:val="28"/>
          <w:szCs w:val="28"/>
          <w:lang w:val="en-US"/>
        </w:rPr>
        <w:t>administrativ</w:t>
      </w:r>
      <w:proofErr w:type="spellEnd"/>
      <w:r w:rsidRPr="006469F6">
        <w:rPr>
          <w:bCs/>
          <w:sz w:val="28"/>
          <w:szCs w:val="28"/>
          <w:lang w:val="en-US"/>
        </w:rPr>
        <w:t xml:space="preserve"> în </w:t>
      </w:r>
      <w:proofErr w:type="spellStart"/>
      <w:r w:rsidRPr="006469F6">
        <w:rPr>
          <w:bCs/>
          <w:sz w:val="28"/>
          <w:szCs w:val="28"/>
          <w:lang w:val="en-US"/>
        </w:rPr>
        <w:t>număr</w:t>
      </w:r>
      <w:proofErr w:type="spellEnd"/>
      <w:r w:rsidRPr="006469F6">
        <w:rPr>
          <w:bCs/>
          <w:sz w:val="28"/>
          <w:szCs w:val="28"/>
          <w:lang w:val="en-US"/>
        </w:rPr>
        <w:t xml:space="preserve"> de </w:t>
      </w:r>
      <w:r w:rsidR="00F70FB1" w:rsidRPr="006469F6">
        <w:rPr>
          <w:bCs/>
          <w:sz w:val="28"/>
          <w:szCs w:val="28"/>
          <w:lang w:val="en-US"/>
        </w:rPr>
        <w:t>98</w:t>
      </w:r>
      <w:r w:rsidRPr="006469F6">
        <w:rPr>
          <w:bCs/>
          <w:sz w:val="28"/>
          <w:szCs w:val="28"/>
          <w:lang w:val="en-US"/>
        </w:rPr>
        <w:t xml:space="preserve"> </w:t>
      </w:r>
      <w:proofErr w:type="spellStart"/>
      <w:r w:rsidRPr="006469F6">
        <w:rPr>
          <w:bCs/>
          <w:sz w:val="28"/>
          <w:szCs w:val="28"/>
          <w:lang w:val="en-US"/>
        </w:rPr>
        <w:t>dosare</w:t>
      </w:r>
      <w:proofErr w:type="spellEnd"/>
      <w:r w:rsidR="00EC4995" w:rsidRPr="006469F6">
        <w:rPr>
          <w:bCs/>
          <w:sz w:val="28"/>
          <w:szCs w:val="28"/>
          <w:lang w:val="en-US"/>
        </w:rPr>
        <w:t xml:space="preserve"> (2%)</w:t>
      </w:r>
      <w:r w:rsidRPr="006469F6">
        <w:rPr>
          <w:bCs/>
          <w:sz w:val="28"/>
          <w:szCs w:val="28"/>
          <w:lang w:val="en-US"/>
        </w:rPr>
        <w:t xml:space="preserve">, </w:t>
      </w:r>
      <w:proofErr w:type="spellStart"/>
      <w:r w:rsidRPr="006469F6">
        <w:rPr>
          <w:bCs/>
          <w:sz w:val="28"/>
          <w:szCs w:val="28"/>
          <w:lang w:val="en-US"/>
        </w:rPr>
        <w:t>cauzele</w:t>
      </w:r>
      <w:proofErr w:type="spellEnd"/>
      <w:r w:rsidRPr="006469F6">
        <w:rPr>
          <w:bCs/>
          <w:sz w:val="28"/>
          <w:szCs w:val="28"/>
          <w:lang w:val="en-US"/>
        </w:rPr>
        <w:t xml:space="preserve"> </w:t>
      </w:r>
      <w:proofErr w:type="spellStart"/>
      <w:r w:rsidRPr="006469F6">
        <w:rPr>
          <w:bCs/>
          <w:sz w:val="28"/>
          <w:szCs w:val="28"/>
          <w:lang w:val="en-US"/>
        </w:rPr>
        <w:t>comerciale</w:t>
      </w:r>
      <w:proofErr w:type="spellEnd"/>
      <w:r w:rsidRPr="006469F6">
        <w:rPr>
          <w:bCs/>
          <w:sz w:val="28"/>
          <w:szCs w:val="28"/>
          <w:lang w:val="en-US"/>
        </w:rPr>
        <w:t xml:space="preserve"> în </w:t>
      </w:r>
      <w:proofErr w:type="spellStart"/>
      <w:r w:rsidRPr="006469F6">
        <w:rPr>
          <w:bCs/>
          <w:sz w:val="28"/>
          <w:szCs w:val="28"/>
          <w:lang w:val="en-US"/>
        </w:rPr>
        <w:t>număr</w:t>
      </w:r>
      <w:proofErr w:type="spellEnd"/>
      <w:r w:rsidRPr="006469F6">
        <w:rPr>
          <w:bCs/>
          <w:sz w:val="28"/>
          <w:szCs w:val="28"/>
          <w:lang w:val="en-US"/>
        </w:rPr>
        <w:t xml:space="preserve"> de </w:t>
      </w:r>
      <w:r w:rsidR="00EC4995" w:rsidRPr="006469F6">
        <w:rPr>
          <w:bCs/>
          <w:sz w:val="28"/>
          <w:szCs w:val="28"/>
          <w:lang w:val="en-US"/>
        </w:rPr>
        <w:t>116</w:t>
      </w:r>
      <w:r w:rsidRPr="006469F6">
        <w:rPr>
          <w:bCs/>
          <w:sz w:val="28"/>
          <w:szCs w:val="28"/>
          <w:lang w:val="en-US"/>
        </w:rPr>
        <w:t xml:space="preserve"> </w:t>
      </w:r>
      <w:proofErr w:type="spellStart"/>
      <w:r w:rsidRPr="006469F6">
        <w:rPr>
          <w:bCs/>
          <w:sz w:val="28"/>
          <w:szCs w:val="28"/>
          <w:lang w:val="en-US"/>
        </w:rPr>
        <w:t>cauze</w:t>
      </w:r>
      <w:proofErr w:type="spellEnd"/>
      <w:r w:rsidR="00EC4995" w:rsidRPr="006469F6">
        <w:rPr>
          <w:bCs/>
          <w:sz w:val="28"/>
          <w:szCs w:val="28"/>
          <w:lang w:val="en-US"/>
        </w:rPr>
        <w:t xml:space="preserve"> (3%)</w:t>
      </w:r>
      <w:r w:rsidRPr="006469F6">
        <w:rPr>
          <w:bCs/>
          <w:sz w:val="28"/>
          <w:szCs w:val="28"/>
          <w:lang w:val="en-US"/>
        </w:rPr>
        <w:t xml:space="preserve">, un </w:t>
      </w:r>
      <w:proofErr w:type="spellStart"/>
      <w:r w:rsidRPr="006469F6">
        <w:rPr>
          <w:bCs/>
          <w:sz w:val="28"/>
          <w:szCs w:val="28"/>
          <w:lang w:val="en-US"/>
        </w:rPr>
        <w:t>număr</w:t>
      </w:r>
      <w:proofErr w:type="spellEnd"/>
      <w:r w:rsidRPr="006469F6">
        <w:rPr>
          <w:bCs/>
          <w:sz w:val="28"/>
          <w:szCs w:val="28"/>
          <w:lang w:val="en-US"/>
        </w:rPr>
        <w:t xml:space="preserve"> </w:t>
      </w:r>
      <w:proofErr w:type="spellStart"/>
      <w:r w:rsidRPr="006469F6">
        <w:rPr>
          <w:bCs/>
          <w:sz w:val="28"/>
          <w:szCs w:val="28"/>
          <w:lang w:val="en-US"/>
        </w:rPr>
        <w:t>mai</w:t>
      </w:r>
      <w:proofErr w:type="spellEnd"/>
      <w:r w:rsidRPr="006469F6">
        <w:rPr>
          <w:bCs/>
          <w:sz w:val="28"/>
          <w:szCs w:val="28"/>
          <w:lang w:val="en-US"/>
        </w:rPr>
        <w:t xml:space="preserve"> mic </w:t>
      </w:r>
      <w:proofErr w:type="spellStart"/>
      <w:r w:rsidRPr="006469F6">
        <w:rPr>
          <w:bCs/>
          <w:sz w:val="28"/>
          <w:szCs w:val="28"/>
          <w:lang w:val="en-US"/>
        </w:rPr>
        <w:t>comparativ</w:t>
      </w:r>
      <w:proofErr w:type="spellEnd"/>
      <w:r w:rsidRPr="006469F6">
        <w:rPr>
          <w:bCs/>
          <w:sz w:val="28"/>
          <w:szCs w:val="28"/>
          <w:lang w:val="en-US"/>
        </w:rPr>
        <w:t xml:space="preserve"> se </w:t>
      </w:r>
      <w:proofErr w:type="spellStart"/>
      <w:r w:rsidRPr="006469F6">
        <w:rPr>
          <w:bCs/>
          <w:sz w:val="28"/>
          <w:szCs w:val="28"/>
          <w:lang w:val="en-US"/>
        </w:rPr>
        <w:t>atribuie</w:t>
      </w:r>
      <w:proofErr w:type="spellEnd"/>
      <w:r w:rsidRPr="006469F6">
        <w:rPr>
          <w:bCs/>
          <w:sz w:val="28"/>
          <w:szCs w:val="28"/>
          <w:lang w:val="en-US"/>
        </w:rPr>
        <w:t xml:space="preserve"> </w:t>
      </w:r>
      <w:proofErr w:type="spellStart"/>
      <w:r w:rsidRPr="006469F6">
        <w:rPr>
          <w:bCs/>
          <w:sz w:val="28"/>
          <w:szCs w:val="28"/>
          <w:lang w:val="en-US"/>
        </w:rPr>
        <w:t>cauzelor</w:t>
      </w:r>
      <w:proofErr w:type="spellEnd"/>
      <w:r w:rsidRPr="006469F6">
        <w:rPr>
          <w:bCs/>
          <w:sz w:val="28"/>
          <w:szCs w:val="28"/>
          <w:lang w:val="en-US"/>
        </w:rPr>
        <w:t xml:space="preserve"> de </w:t>
      </w:r>
      <w:proofErr w:type="spellStart"/>
      <w:r w:rsidRPr="006469F6">
        <w:rPr>
          <w:bCs/>
          <w:sz w:val="28"/>
          <w:szCs w:val="28"/>
          <w:lang w:val="en-US"/>
        </w:rPr>
        <w:t>insolvabilitate</w:t>
      </w:r>
      <w:proofErr w:type="spellEnd"/>
      <w:r w:rsidRPr="006469F6">
        <w:rPr>
          <w:bCs/>
          <w:sz w:val="28"/>
          <w:szCs w:val="28"/>
          <w:lang w:val="en-US"/>
        </w:rPr>
        <w:t xml:space="preserve"> </w:t>
      </w:r>
      <w:r w:rsidR="00EC4995" w:rsidRPr="006469F6">
        <w:rPr>
          <w:bCs/>
          <w:sz w:val="28"/>
          <w:szCs w:val="28"/>
          <w:lang w:val="en-US"/>
        </w:rPr>
        <w:t xml:space="preserve">55 </w:t>
      </w:r>
      <w:proofErr w:type="spellStart"/>
      <w:r w:rsidR="00EC4995" w:rsidRPr="006469F6">
        <w:rPr>
          <w:bCs/>
          <w:sz w:val="28"/>
          <w:szCs w:val="28"/>
          <w:lang w:val="en-US"/>
        </w:rPr>
        <w:t>cauze</w:t>
      </w:r>
      <w:proofErr w:type="spellEnd"/>
      <w:r w:rsidR="00EC4995" w:rsidRPr="006469F6">
        <w:rPr>
          <w:bCs/>
          <w:sz w:val="28"/>
          <w:szCs w:val="28"/>
          <w:lang w:val="en-US"/>
        </w:rPr>
        <w:t xml:space="preserve"> (1%)</w:t>
      </w:r>
      <w:r w:rsidRPr="006469F6">
        <w:rPr>
          <w:bCs/>
          <w:sz w:val="28"/>
          <w:szCs w:val="28"/>
          <w:lang w:val="en-US"/>
        </w:rPr>
        <w:t>.</w:t>
      </w:r>
    </w:p>
    <w:p w14:paraId="0DC738E7" w14:textId="77777777" w:rsidR="00F070C2" w:rsidRPr="004A2E70" w:rsidRDefault="00F070C2" w:rsidP="0001136A">
      <w:pPr>
        <w:tabs>
          <w:tab w:val="left" w:pos="1995"/>
        </w:tabs>
        <w:spacing w:line="276" w:lineRule="auto"/>
        <w:rPr>
          <w:b/>
          <w:sz w:val="28"/>
          <w:szCs w:val="28"/>
          <w:lang w:val="en-US"/>
        </w:rPr>
      </w:pPr>
    </w:p>
    <w:p w14:paraId="6B5F3DDE" w14:textId="6E03E718" w:rsidR="00130576" w:rsidRDefault="008A0367" w:rsidP="00130576">
      <w:pPr>
        <w:pStyle w:val="a3"/>
        <w:spacing w:before="119" w:line="276" w:lineRule="auto"/>
        <w:ind w:right="250"/>
        <w:jc w:val="both"/>
        <w:rPr>
          <w:b/>
          <w:bCs/>
          <w:color w:val="000000"/>
          <w:shd w:val="clear" w:color="auto" w:fill="FFFFFF"/>
        </w:rPr>
      </w:pPr>
      <w:r w:rsidRPr="008A0367">
        <w:rPr>
          <w:b/>
          <w:bCs/>
          <w:color w:val="000000"/>
          <w:shd w:val="clear" w:color="auto" w:fill="FFFFFF"/>
        </w:rPr>
        <w:lastRenderedPageBreak/>
        <w:t>III.</w:t>
      </w:r>
      <w:r w:rsidRPr="008A0367">
        <w:rPr>
          <w:b/>
          <w:bCs/>
          <w:color w:val="000000"/>
          <w:shd w:val="clear" w:color="auto" w:fill="FFFFFF"/>
        </w:rPr>
        <w:tab/>
        <w:t>Durata lichidării stocului de cauze pendinte (DT) și rata de variație a stocului de cauze pendinte (CR)</w:t>
      </w:r>
    </w:p>
    <w:p w14:paraId="3FD5702D" w14:textId="77777777" w:rsidR="00130576" w:rsidRDefault="00130576" w:rsidP="00130576">
      <w:pPr>
        <w:pStyle w:val="a3"/>
        <w:spacing w:before="119" w:line="276" w:lineRule="auto"/>
        <w:ind w:right="250"/>
        <w:jc w:val="both"/>
      </w:pPr>
    </w:p>
    <w:tbl>
      <w:tblPr>
        <w:tblW w:w="9776" w:type="dxa"/>
        <w:tblLook w:val="04A0" w:firstRow="1" w:lastRow="0" w:firstColumn="1" w:lastColumn="0" w:noHBand="0" w:noVBand="1"/>
      </w:tblPr>
      <w:tblGrid>
        <w:gridCol w:w="2972"/>
        <w:gridCol w:w="2410"/>
        <w:gridCol w:w="2268"/>
        <w:gridCol w:w="2126"/>
      </w:tblGrid>
      <w:tr w:rsidR="00130576" w:rsidRPr="000A6113" w14:paraId="64FB5C71" w14:textId="77777777" w:rsidTr="0005171E">
        <w:trPr>
          <w:trHeight w:val="624"/>
        </w:trPr>
        <w:tc>
          <w:tcPr>
            <w:tcW w:w="2972" w:type="dxa"/>
            <w:tcBorders>
              <w:top w:val="single" w:sz="4" w:space="0" w:color="808080"/>
              <w:left w:val="single" w:sz="4" w:space="0" w:color="808080"/>
              <w:bottom w:val="single" w:sz="4" w:space="0" w:color="808080"/>
              <w:right w:val="single" w:sz="4" w:space="0" w:color="808080"/>
            </w:tcBorders>
            <w:shd w:val="clear" w:color="auto" w:fill="FFC000" w:themeFill="accent4"/>
            <w:vAlign w:val="center"/>
            <w:hideMark/>
          </w:tcPr>
          <w:p w14:paraId="7A3D3201" w14:textId="77777777" w:rsidR="00130576" w:rsidRPr="000A6113" w:rsidRDefault="00130576" w:rsidP="0005171E">
            <w:pPr>
              <w:widowControl/>
              <w:autoSpaceDE/>
              <w:autoSpaceDN/>
              <w:spacing w:line="276" w:lineRule="auto"/>
              <w:jc w:val="center"/>
              <w:rPr>
                <w:b/>
                <w:bCs/>
                <w:sz w:val="28"/>
                <w:szCs w:val="28"/>
                <w:lang w:val="ru-RU" w:eastAsia="ru-RU"/>
              </w:rPr>
            </w:pPr>
            <w:proofErr w:type="spellStart"/>
            <w:r w:rsidRPr="000A6113">
              <w:rPr>
                <w:b/>
                <w:bCs/>
                <w:sz w:val="28"/>
                <w:szCs w:val="28"/>
                <w:lang w:val="ru-RU" w:eastAsia="ru-RU"/>
              </w:rPr>
              <w:t>Judecători</w:t>
            </w:r>
            <w:proofErr w:type="spellEnd"/>
          </w:p>
        </w:tc>
        <w:tc>
          <w:tcPr>
            <w:tcW w:w="2410" w:type="dxa"/>
            <w:tcBorders>
              <w:top w:val="single" w:sz="4" w:space="0" w:color="808080"/>
              <w:left w:val="nil"/>
              <w:bottom w:val="single" w:sz="4" w:space="0" w:color="808080"/>
              <w:right w:val="single" w:sz="4" w:space="0" w:color="808080"/>
            </w:tcBorders>
            <w:shd w:val="clear" w:color="auto" w:fill="FFC000" w:themeFill="accent4"/>
            <w:vAlign w:val="center"/>
            <w:hideMark/>
          </w:tcPr>
          <w:p w14:paraId="18B45164" w14:textId="77777777" w:rsidR="00130576" w:rsidRPr="000A6113" w:rsidRDefault="00130576" w:rsidP="0005171E">
            <w:pPr>
              <w:widowControl/>
              <w:autoSpaceDE/>
              <w:autoSpaceDN/>
              <w:spacing w:line="276" w:lineRule="auto"/>
              <w:jc w:val="center"/>
              <w:rPr>
                <w:b/>
                <w:bCs/>
                <w:sz w:val="28"/>
                <w:szCs w:val="28"/>
                <w:lang w:val="en-US" w:eastAsia="ru-RU"/>
              </w:rPr>
            </w:pPr>
            <w:r w:rsidRPr="000A6113">
              <w:rPr>
                <w:b/>
                <w:bCs/>
                <w:sz w:val="28"/>
                <w:szCs w:val="28"/>
                <w:lang w:val="en-US" w:eastAsia="ru-RU"/>
              </w:rPr>
              <w:t xml:space="preserve">Durata </w:t>
            </w:r>
            <w:proofErr w:type="spellStart"/>
            <w:r w:rsidRPr="000A6113">
              <w:rPr>
                <w:b/>
                <w:bCs/>
                <w:sz w:val="28"/>
                <w:szCs w:val="28"/>
                <w:lang w:val="en-US" w:eastAsia="ru-RU"/>
              </w:rPr>
              <w:t>lichidării</w:t>
            </w:r>
            <w:proofErr w:type="spellEnd"/>
            <w:r w:rsidRPr="000A6113">
              <w:rPr>
                <w:b/>
                <w:bCs/>
                <w:sz w:val="28"/>
                <w:szCs w:val="28"/>
                <w:lang w:val="en-US" w:eastAsia="ru-RU"/>
              </w:rPr>
              <w:t xml:space="preserve"> </w:t>
            </w:r>
            <w:proofErr w:type="spellStart"/>
            <w:r w:rsidRPr="000A6113">
              <w:rPr>
                <w:b/>
                <w:bCs/>
                <w:sz w:val="28"/>
                <w:szCs w:val="28"/>
                <w:lang w:val="en-US" w:eastAsia="ru-RU"/>
              </w:rPr>
              <w:t>stocului</w:t>
            </w:r>
            <w:proofErr w:type="spellEnd"/>
            <w:r w:rsidRPr="000A6113">
              <w:rPr>
                <w:b/>
                <w:bCs/>
                <w:sz w:val="28"/>
                <w:szCs w:val="28"/>
                <w:lang w:val="en-US" w:eastAsia="ru-RU"/>
              </w:rPr>
              <w:t xml:space="preserve"> de </w:t>
            </w:r>
            <w:proofErr w:type="spellStart"/>
            <w:r w:rsidRPr="000A6113">
              <w:rPr>
                <w:b/>
                <w:bCs/>
                <w:sz w:val="28"/>
                <w:szCs w:val="28"/>
                <w:lang w:val="en-US" w:eastAsia="ru-RU"/>
              </w:rPr>
              <w:t>cauze</w:t>
            </w:r>
            <w:proofErr w:type="spellEnd"/>
            <w:r w:rsidRPr="000A6113">
              <w:rPr>
                <w:b/>
                <w:bCs/>
                <w:sz w:val="28"/>
                <w:szCs w:val="28"/>
                <w:lang w:val="en-US" w:eastAsia="ru-RU"/>
              </w:rPr>
              <w:t xml:space="preserve"> </w:t>
            </w:r>
            <w:proofErr w:type="spellStart"/>
            <w:r w:rsidRPr="000A6113">
              <w:rPr>
                <w:b/>
                <w:bCs/>
                <w:sz w:val="28"/>
                <w:szCs w:val="28"/>
                <w:lang w:val="en-US" w:eastAsia="ru-RU"/>
              </w:rPr>
              <w:t>pendinte</w:t>
            </w:r>
            <w:proofErr w:type="spellEnd"/>
          </w:p>
        </w:tc>
        <w:tc>
          <w:tcPr>
            <w:tcW w:w="2268" w:type="dxa"/>
            <w:tcBorders>
              <w:top w:val="single" w:sz="4" w:space="0" w:color="808080"/>
              <w:left w:val="nil"/>
              <w:bottom w:val="single" w:sz="4" w:space="0" w:color="808080"/>
              <w:right w:val="single" w:sz="4" w:space="0" w:color="808080"/>
            </w:tcBorders>
            <w:shd w:val="clear" w:color="auto" w:fill="FFC000" w:themeFill="accent4"/>
            <w:vAlign w:val="center"/>
            <w:hideMark/>
          </w:tcPr>
          <w:p w14:paraId="58A33B13" w14:textId="77777777" w:rsidR="00130576" w:rsidRPr="000A6113" w:rsidRDefault="00130576" w:rsidP="0005171E">
            <w:pPr>
              <w:widowControl/>
              <w:autoSpaceDE/>
              <w:autoSpaceDN/>
              <w:spacing w:line="276" w:lineRule="auto"/>
              <w:jc w:val="center"/>
              <w:rPr>
                <w:b/>
                <w:bCs/>
                <w:sz w:val="28"/>
                <w:szCs w:val="28"/>
                <w:lang w:val="ru-RU" w:eastAsia="ru-RU"/>
              </w:rPr>
            </w:pPr>
            <w:proofErr w:type="spellStart"/>
            <w:r w:rsidRPr="000A6113">
              <w:rPr>
                <w:b/>
                <w:bCs/>
                <w:sz w:val="28"/>
                <w:szCs w:val="28"/>
                <w:lang w:val="ru-RU" w:eastAsia="ru-RU"/>
              </w:rPr>
              <w:t>Dosare</w:t>
            </w:r>
            <w:proofErr w:type="spellEnd"/>
            <w:r w:rsidRPr="000A6113">
              <w:rPr>
                <w:b/>
                <w:bCs/>
                <w:sz w:val="28"/>
                <w:szCs w:val="28"/>
                <w:lang w:val="ru-RU" w:eastAsia="ru-RU"/>
              </w:rPr>
              <w:t xml:space="preserve"> </w:t>
            </w:r>
            <w:proofErr w:type="spellStart"/>
            <w:r w:rsidRPr="000A6113">
              <w:rPr>
                <w:b/>
                <w:bCs/>
                <w:sz w:val="28"/>
                <w:szCs w:val="28"/>
                <w:lang w:val="ru-RU" w:eastAsia="ru-RU"/>
              </w:rPr>
              <w:t>soluționate</w:t>
            </w:r>
            <w:proofErr w:type="spellEnd"/>
            <w:r w:rsidRPr="000A6113">
              <w:rPr>
                <w:b/>
                <w:bCs/>
                <w:sz w:val="28"/>
                <w:szCs w:val="28"/>
                <w:lang w:val="ru-RU" w:eastAsia="ru-RU"/>
              </w:rPr>
              <w:t>, №</w:t>
            </w:r>
          </w:p>
        </w:tc>
        <w:tc>
          <w:tcPr>
            <w:tcW w:w="2126" w:type="dxa"/>
            <w:tcBorders>
              <w:top w:val="single" w:sz="4" w:space="0" w:color="808080"/>
              <w:left w:val="nil"/>
              <w:bottom w:val="single" w:sz="4" w:space="0" w:color="808080"/>
              <w:right w:val="single" w:sz="4" w:space="0" w:color="808080"/>
            </w:tcBorders>
            <w:shd w:val="clear" w:color="auto" w:fill="FFC000" w:themeFill="accent4"/>
            <w:vAlign w:val="center"/>
            <w:hideMark/>
          </w:tcPr>
          <w:p w14:paraId="091E2844" w14:textId="77777777" w:rsidR="00130576" w:rsidRPr="000A6113" w:rsidRDefault="00130576" w:rsidP="0005171E">
            <w:pPr>
              <w:widowControl/>
              <w:autoSpaceDE/>
              <w:autoSpaceDN/>
              <w:spacing w:line="276" w:lineRule="auto"/>
              <w:jc w:val="center"/>
              <w:rPr>
                <w:b/>
                <w:bCs/>
                <w:sz w:val="28"/>
                <w:szCs w:val="28"/>
                <w:lang w:val="ru-RU" w:eastAsia="ru-RU"/>
              </w:rPr>
            </w:pPr>
            <w:proofErr w:type="spellStart"/>
            <w:r w:rsidRPr="000A6113">
              <w:rPr>
                <w:b/>
                <w:bCs/>
                <w:sz w:val="28"/>
                <w:szCs w:val="28"/>
                <w:lang w:val="ru-RU" w:eastAsia="ru-RU"/>
              </w:rPr>
              <w:t>Dosare</w:t>
            </w:r>
            <w:proofErr w:type="spellEnd"/>
            <w:r w:rsidRPr="000A6113">
              <w:rPr>
                <w:b/>
                <w:bCs/>
                <w:sz w:val="28"/>
                <w:szCs w:val="28"/>
                <w:lang w:val="ru-RU" w:eastAsia="ru-RU"/>
              </w:rPr>
              <w:t xml:space="preserve"> </w:t>
            </w:r>
            <w:proofErr w:type="spellStart"/>
            <w:r w:rsidRPr="000A6113">
              <w:rPr>
                <w:b/>
                <w:bCs/>
                <w:sz w:val="28"/>
                <w:szCs w:val="28"/>
                <w:lang w:val="ru-RU" w:eastAsia="ru-RU"/>
              </w:rPr>
              <w:t>nesoluționate</w:t>
            </w:r>
            <w:proofErr w:type="spellEnd"/>
            <w:r w:rsidRPr="000A6113">
              <w:rPr>
                <w:b/>
                <w:bCs/>
                <w:sz w:val="28"/>
                <w:szCs w:val="28"/>
                <w:lang w:val="ru-RU" w:eastAsia="ru-RU"/>
              </w:rPr>
              <w:t>, №</w:t>
            </w:r>
          </w:p>
        </w:tc>
      </w:tr>
      <w:tr w:rsidR="00130576" w:rsidRPr="000A6113" w14:paraId="4EF2013D" w14:textId="77777777" w:rsidTr="0005171E">
        <w:trPr>
          <w:trHeight w:val="312"/>
        </w:trPr>
        <w:tc>
          <w:tcPr>
            <w:tcW w:w="2972" w:type="dxa"/>
            <w:tcBorders>
              <w:top w:val="nil"/>
              <w:left w:val="single" w:sz="4" w:space="0" w:color="808080"/>
              <w:bottom w:val="single" w:sz="4" w:space="0" w:color="808080"/>
              <w:right w:val="single" w:sz="4" w:space="0" w:color="808080"/>
            </w:tcBorders>
            <w:vAlign w:val="center"/>
            <w:hideMark/>
          </w:tcPr>
          <w:p w14:paraId="1A164D8B" w14:textId="77777777" w:rsidR="00130576" w:rsidRPr="000A6113" w:rsidRDefault="00130576" w:rsidP="0005171E">
            <w:pPr>
              <w:widowControl/>
              <w:autoSpaceDE/>
              <w:autoSpaceDN/>
              <w:spacing w:line="276" w:lineRule="auto"/>
              <w:rPr>
                <w:b/>
                <w:bCs/>
                <w:sz w:val="28"/>
                <w:szCs w:val="28"/>
                <w:lang w:val="ru-RU" w:eastAsia="ru-RU"/>
              </w:rPr>
            </w:pPr>
            <w:r w:rsidRPr="000A6113">
              <w:rPr>
                <w:b/>
                <w:bCs/>
                <w:sz w:val="28"/>
                <w:szCs w:val="28"/>
                <w:lang w:val="ru-RU" w:eastAsia="ru-RU"/>
              </w:rPr>
              <w:t> </w:t>
            </w:r>
          </w:p>
        </w:tc>
        <w:tc>
          <w:tcPr>
            <w:tcW w:w="2410" w:type="dxa"/>
            <w:tcBorders>
              <w:top w:val="nil"/>
              <w:left w:val="nil"/>
              <w:bottom w:val="single" w:sz="4" w:space="0" w:color="808080"/>
              <w:right w:val="single" w:sz="4" w:space="0" w:color="808080"/>
            </w:tcBorders>
            <w:vAlign w:val="center"/>
            <w:hideMark/>
          </w:tcPr>
          <w:p w14:paraId="64A995F3"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0,00</w:t>
            </w:r>
          </w:p>
        </w:tc>
        <w:tc>
          <w:tcPr>
            <w:tcW w:w="2268" w:type="dxa"/>
            <w:tcBorders>
              <w:top w:val="nil"/>
              <w:left w:val="nil"/>
              <w:bottom w:val="single" w:sz="4" w:space="0" w:color="808080"/>
              <w:right w:val="single" w:sz="4" w:space="0" w:color="808080"/>
            </w:tcBorders>
            <w:vAlign w:val="center"/>
            <w:hideMark/>
          </w:tcPr>
          <w:p w14:paraId="58EA7DEB"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0</w:t>
            </w:r>
          </w:p>
        </w:tc>
        <w:tc>
          <w:tcPr>
            <w:tcW w:w="2126" w:type="dxa"/>
            <w:tcBorders>
              <w:top w:val="nil"/>
              <w:left w:val="nil"/>
              <w:bottom w:val="single" w:sz="4" w:space="0" w:color="808080"/>
              <w:right w:val="single" w:sz="4" w:space="0" w:color="808080"/>
            </w:tcBorders>
            <w:vAlign w:val="center"/>
            <w:hideMark/>
          </w:tcPr>
          <w:p w14:paraId="36ED76C4"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2</w:t>
            </w:r>
          </w:p>
        </w:tc>
      </w:tr>
      <w:tr w:rsidR="00130576" w:rsidRPr="000A6113" w14:paraId="64A35069" w14:textId="77777777" w:rsidTr="0005171E">
        <w:trPr>
          <w:trHeight w:val="312"/>
        </w:trPr>
        <w:tc>
          <w:tcPr>
            <w:tcW w:w="2972" w:type="dxa"/>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3526584E" w14:textId="77777777" w:rsidR="00130576" w:rsidRPr="000A6113" w:rsidRDefault="00130576" w:rsidP="0005171E">
            <w:pPr>
              <w:widowControl/>
              <w:autoSpaceDE/>
              <w:autoSpaceDN/>
              <w:spacing w:line="276" w:lineRule="auto"/>
              <w:rPr>
                <w:b/>
                <w:bCs/>
                <w:sz w:val="28"/>
                <w:szCs w:val="28"/>
                <w:lang w:val="ru-RU" w:eastAsia="ru-RU"/>
              </w:rPr>
            </w:pPr>
            <w:proofErr w:type="spellStart"/>
            <w:r w:rsidRPr="000A6113">
              <w:rPr>
                <w:b/>
                <w:bCs/>
                <w:sz w:val="28"/>
                <w:szCs w:val="28"/>
                <w:lang w:val="ru-RU" w:eastAsia="ru-RU"/>
              </w:rPr>
              <w:t>Serghei</w:t>
            </w:r>
            <w:proofErr w:type="spellEnd"/>
            <w:r w:rsidRPr="000A6113">
              <w:rPr>
                <w:b/>
                <w:bCs/>
                <w:sz w:val="28"/>
                <w:szCs w:val="28"/>
                <w:lang w:val="ru-RU" w:eastAsia="ru-RU"/>
              </w:rPr>
              <w:t xml:space="preserve">  Popovici </w:t>
            </w:r>
          </w:p>
        </w:tc>
        <w:tc>
          <w:tcPr>
            <w:tcW w:w="2410" w:type="dxa"/>
            <w:tcBorders>
              <w:top w:val="nil"/>
              <w:left w:val="nil"/>
              <w:bottom w:val="single" w:sz="4" w:space="0" w:color="808080"/>
              <w:right w:val="single" w:sz="4" w:space="0" w:color="808080"/>
            </w:tcBorders>
            <w:vAlign w:val="center"/>
            <w:hideMark/>
          </w:tcPr>
          <w:p w14:paraId="1B166555"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0,00</w:t>
            </w:r>
          </w:p>
        </w:tc>
        <w:tc>
          <w:tcPr>
            <w:tcW w:w="2268" w:type="dxa"/>
            <w:tcBorders>
              <w:top w:val="nil"/>
              <w:left w:val="nil"/>
              <w:bottom w:val="single" w:sz="4" w:space="0" w:color="808080"/>
              <w:right w:val="single" w:sz="4" w:space="0" w:color="808080"/>
            </w:tcBorders>
            <w:vAlign w:val="center"/>
            <w:hideMark/>
          </w:tcPr>
          <w:p w14:paraId="453A1BCF"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1</w:t>
            </w:r>
          </w:p>
        </w:tc>
        <w:tc>
          <w:tcPr>
            <w:tcW w:w="2126" w:type="dxa"/>
            <w:tcBorders>
              <w:top w:val="nil"/>
              <w:left w:val="nil"/>
              <w:bottom w:val="single" w:sz="4" w:space="0" w:color="808080"/>
              <w:right w:val="single" w:sz="4" w:space="0" w:color="808080"/>
            </w:tcBorders>
            <w:vAlign w:val="center"/>
            <w:hideMark/>
          </w:tcPr>
          <w:p w14:paraId="6149BB4D"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0</w:t>
            </w:r>
          </w:p>
        </w:tc>
      </w:tr>
      <w:tr w:rsidR="00130576" w:rsidRPr="000A6113" w14:paraId="05F802A4" w14:textId="77777777" w:rsidTr="0005171E">
        <w:trPr>
          <w:trHeight w:val="312"/>
        </w:trPr>
        <w:tc>
          <w:tcPr>
            <w:tcW w:w="2972" w:type="dxa"/>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6850CB5F" w14:textId="77777777" w:rsidR="00130576" w:rsidRPr="000A6113" w:rsidRDefault="00130576" w:rsidP="0005171E">
            <w:pPr>
              <w:widowControl/>
              <w:autoSpaceDE/>
              <w:autoSpaceDN/>
              <w:spacing w:line="276" w:lineRule="auto"/>
              <w:rPr>
                <w:b/>
                <w:bCs/>
                <w:sz w:val="28"/>
                <w:szCs w:val="28"/>
                <w:lang w:val="ru-RU" w:eastAsia="ru-RU"/>
              </w:rPr>
            </w:pPr>
            <w:r w:rsidRPr="000A6113">
              <w:rPr>
                <w:b/>
                <w:bCs/>
                <w:sz w:val="28"/>
                <w:szCs w:val="28"/>
                <w:lang w:val="ru-RU" w:eastAsia="ru-RU"/>
              </w:rPr>
              <w:t>STANISLAV RĂU</w:t>
            </w:r>
          </w:p>
        </w:tc>
        <w:tc>
          <w:tcPr>
            <w:tcW w:w="2410" w:type="dxa"/>
            <w:tcBorders>
              <w:top w:val="nil"/>
              <w:left w:val="nil"/>
              <w:bottom w:val="single" w:sz="4" w:space="0" w:color="808080"/>
              <w:right w:val="single" w:sz="4" w:space="0" w:color="808080"/>
            </w:tcBorders>
            <w:vAlign w:val="center"/>
            <w:hideMark/>
          </w:tcPr>
          <w:p w14:paraId="7E96E5AE"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0,00</w:t>
            </w:r>
          </w:p>
        </w:tc>
        <w:tc>
          <w:tcPr>
            <w:tcW w:w="2268" w:type="dxa"/>
            <w:tcBorders>
              <w:top w:val="nil"/>
              <w:left w:val="nil"/>
              <w:bottom w:val="single" w:sz="4" w:space="0" w:color="808080"/>
              <w:right w:val="single" w:sz="4" w:space="0" w:color="808080"/>
            </w:tcBorders>
            <w:vAlign w:val="center"/>
            <w:hideMark/>
          </w:tcPr>
          <w:p w14:paraId="7DF6532C"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7</w:t>
            </w:r>
          </w:p>
        </w:tc>
        <w:tc>
          <w:tcPr>
            <w:tcW w:w="2126" w:type="dxa"/>
            <w:tcBorders>
              <w:top w:val="nil"/>
              <w:left w:val="nil"/>
              <w:bottom w:val="single" w:sz="4" w:space="0" w:color="808080"/>
              <w:right w:val="single" w:sz="4" w:space="0" w:color="808080"/>
            </w:tcBorders>
            <w:vAlign w:val="center"/>
            <w:hideMark/>
          </w:tcPr>
          <w:p w14:paraId="6DE1AEB3"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0</w:t>
            </w:r>
          </w:p>
        </w:tc>
      </w:tr>
      <w:tr w:rsidR="00130576" w:rsidRPr="000A6113" w14:paraId="6F57AC3A" w14:textId="77777777" w:rsidTr="0005171E">
        <w:trPr>
          <w:trHeight w:val="312"/>
        </w:trPr>
        <w:tc>
          <w:tcPr>
            <w:tcW w:w="2972" w:type="dxa"/>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1689F990" w14:textId="77777777" w:rsidR="00130576" w:rsidRPr="000A6113" w:rsidRDefault="00130576" w:rsidP="0005171E">
            <w:pPr>
              <w:widowControl/>
              <w:autoSpaceDE/>
              <w:autoSpaceDN/>
              <w:spacing w:line="276" w:lineRule="auto"/>
              <w:rPr>
                <w:b/>
                <w:bCs/>
                <w:sz w:val="28"/>
                <w:szCs w:val="28"/>
                <w:lang w:val="ru-RU" w:eastAsia="ru-RU"/>
              </w:rPr>
            </w:pPr>
            <w:r w:rsidRPr="000A6113">
              <w:rPr>
                <w:b/>
                <w:bCs/>
                <w:sz w:val="28"/>
                <w:szCs w:val="28"/>
                <w:lang w:val="ru-RU" w:eastAsia="ru-RU"/>
              </w:rPr>
              <w:t>Valeri Hudoba</w:t>
            </w:r>
          </w:p>
        </w:tc>
        <w:tc>
          <w:tcPr>
            <w:tcW w:w="2410" w:type="dxa"/>
            <w:tcBorders>
              <w:top w:val="nil"/>
              <w:left w:val="nil"/>
              <w:bottom w:val="single" w:sz="4" w:space="0" w:color="808080"/>
              <w:right w:val="single" w:sz="4" w:space="0" w:color="808080"/>
            </w:tcBorders>
            <w:vAlign w:val="center"/>
            <w:hideMark/>
          </w:tcPr>
          <w:p w14:paraId="4637D4B1"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0,00</w:t>
            </w:r>
          </w:p>
        </w:tc>
        <w:tc>
          <w:tcPr>
            <w:tcW w:w="2268" w:type="dxa"/>
            <w:tcBorders>
              <w:top w:val="nil"/>
              <w:left w:val="nil"/>
              <w:bottom w:val="single" w:sz="4" w:space="0" w:color="808080"/>
              <w:right w:val="single" w:sz="4" w:space="0" w:color="808080"/>
            </w:tcBorders>
            <w:vAlign w:val="center"/>
            <w:hideMark/>
          </w:tcPr>
          <w:p w14:paraId="66E759CC"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180</w:t>
            </w:r>
          </w:p>
        </w:tc>
        <w:tc>
          <w:tcPr>
            <w:tcW w:w="2126" w:type="dxa"/>
            <w:tcBorders>
              <w:top w:val="nil"/>
              <w:left w:val="nil"/>
              <w:bottom w:val="single" w:sz="4" w:space="0" w:color="808080"/>
              <w:right w:val="single" w:sz="4" w:space="0" w:color="808080"/>
            </w:tcBorders>
            <w:vAlign w:val="center"/>
            <w:hideMark/>
          </w:tcPr>
          <w:p w14:paraId="546CDC99"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0</w:t>
            </w:r>
          </w:p>
        </w:tc>
      </w:tr>
      <w:tr w:rsidR="00130576" w:rsidRPr="000A6113" w14:paraId="18F7E961" w14:textId="77777777" w:rsidTr="0005171E">
        <w:trPr>
          <w:trHeight w:val="312"/>
        </w:trPr>
        <w:tc>
          <w:tcPr>
            <w:tcW w:w="2972" w:type="dxa"/>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11771453" w14:textId="77777777" w:rsidR="00130576" w:rsidRPr="000A6113" w:rsidRDefault="00130576" w:rsidP="0005171E">
            <w:pPr>
              <w:widowControl/>
              <w:autoSpaceDE/>
              <w:autoSpaceDN/>
              <w:spacing w:line="276" w:lineRule="auto"/>
              <w:rPr>
                <w:b/>
                <w:bCs/>
                <w:sz w:val="28"/>
                <w:szCs w:val="28"/>
                <w:lang w:val="ru-RU" w:eastAsia="ru-RU"/>
              </w:rPr>
            </w:pPr>
            <w:r w:rsidRPr="000A6113">
              <w:rPr>
                <w:b/>
                <w:bCs/>
                <w:sz w:val="28"/>
                <w:szCs w:val="28"/>
                <w:lang w:val="ru-RU" w:eastAsia="ru-RU"/>
              </w:rPr>
              <w:t>VITALIE MUNTEAN</w:t>
            </w:r>
          </w:p>
        </w:tc>
        <w:tc>
          <w:tcPr>
            <w:tcW w:w="2410" w:type="dxa"/>
            <w:tcBorders>
              <w:top w:val="nil"/>
              <w:left w:val="nil"/>
              <w:bottom w:val="single" w:sz="4" w:space="0" w:color="808080"/>
              <w:right w:val="single" w:sz="4" w:space="0" w:color="808080"/>
            </w:tcBorders>
            <w:vAlign w:val="center"/>
            <w:hideMark/>
          </w:tcPr>
          <w:p w14:paraId="20537352"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0,00</w:t>
            </w:r>
          </w:p>
        </w:tc>
        <w:tc>
          <w:tcPr>
            <w:tcW w:w="2268" w:type="dxa"/>
            <w:tcBorders>
              <w:top w:val="nil"/>
              <w:left w:val="nil"/>
              <w:bottom w:val="single" w:sz="4" w:space="0" w:color="808080"/>
              <w:right w:val="single" w:sz="4" w:space="0" w:color="808080"/>
            </w:tcBorders>
            <w:vAlign w:val="center"/>
            <w:hideMark/>
          </w:tcPr>
          <w:p w14:paraId="3C7BC8FC"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9</w:t>
            </w:r>
          </w:p>
        </w:tc>
        <w:tc>
          <w:tcPr>
            <w:tcW w:w="2126" w:type="dxa"/>
            <w:tcBorders>
              <w:top w:val="nil"/>
              <w:left w:val="nil"/>
              <w:bottom w:val="single" w:sz="4" w:space="0" w:color="808080"/>
              <w:right w:val="single" w:sz="4" w:space="0" w:color="808080"/>
            </w:tcBorders>
            <w:vAlign w:val="center"/>
            <w:hideMark/>
          </w:tcPr>
          <w:p w14:paraId="73DA4E39"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0</w:t>
            </w:r>
          </w:p>
        </w:tc>
      </w:tr>
      <w:tr w:rsidR="00130576" w:rsidRPr="000A6113" w14:paraId="5D1384CA" w14:textId="77777777" w:rsidTr="0005171E">
        <w:trPr>
          <w:trHeight w:val="312"/>
        </w:trPr>
        <w:tc>
          <w:tcPr>
            <w:tcW w:w="2972" w:type="dxa"/>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79C0EDB3" w14:textId="77777777" w:rsidR="00130576" w:rsidRPr="000A6113" w:rsidRDefault="00130576" w:rsidP="0005171E">
            <w:pPr>
              <w:widowControl/>
              <w:autoSpaceDE/>
              <w:autoSpaceDN/>
              <w:spacing w:line="276" w:lineRule="auto"/>
              <w:rPr>
                <w:b/>
                <w:bCs/>
                <w:sz w:val="28"/>
                <w:szCs w:val="28"/>
                <w:lang w:val="ru-RU" w:eastAsia="ru-RU"/>
              </w:rPr>
            </w:pPr>
            <w:r w:rsidRPr="000A6113">
              <w:rPr>
                <w:b/>
                <w:bCs/>
                <w:sz w:val="28"/>
                <w:szCs w:val="28"/>
                <w:lang w:val="ru-RU" w:eastAsia="ru-RU"/>
              </w:rPr>
              <w:t>MARIANA HANGANU</w:t>
            </w:r>
          </w:p>
        </w:tc>
        <w:tc>
          <w:tcPr>
            <w:tcW w:w="2410" w:type="dxa"/>
            <w:tcBorders>
              <w:top w:val="nil"/>
              <w:left w:val="nil"/>
              <w:bottom w:val="single" w:sz="4" w:space="0" w:color="808080"/>
              <w:right w:val="single" w:sz="4" w:space="0" w:color="808080"/>
            </w:tcBorders>
            <w:vAlign w:val="center"/>
            <w:hideMark/>
          </w:tcPr>
          <w:p w14:paraId="796BE675"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102,65</w:t>
            </w:r>
          </w:p>
        </w:tc>
        <w:tc>
          <w:tcPr>
            <w:tcW w:w="2268" w:type="dxa"/>
            <w:tcBorders>
              <w:top w:val="nil"/>
              <w:left w:val="nil"/>
              <w:bottom w:val="single" w:sz="4" w:space="0" w:color="808080"/>
              <w:right w:val="single" w:sz="4" w:space="0" w:color="808080"/>
            </w:tcBorders>
            <w:vAlign w:val="center"/>
            <w:hideMark/>
          </w:tcPr>
          <w:p w14:paraId="3B750F37"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1593</w:t>
            </w:r>
          </w:p>
        </w:tc>
        <w:tc>
          <w:tcPr>
            <w:tcW w:w="2126" w:type="dxa"/>
            <w:tcBorders>
              <w:top w:val="nil"/>
              <w:left w:val="nil"/>
              <w:bottom w:val="single" w:sz="4" w:space="0" w:color="808080"/>
              <w:right w:val="single" w:sz="4" w:space="0" w:color="808080"/>
            </w:tcBorders>
            <w:vAlign w:val="center"/>
            <w:hideMark/>
          </w:tcPr>
          <w:p w14:paraId="14D57C70"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448</w:t>
            </w:r>
          </w:p>
        </w:tc>
      </w:tr>
      <w:tr w:rsidR="00130576" w:rsidRPr="000A6113" w14:paraId="5D021919" w14:textId="77777777" w:rsidTr="0005171E">
        <w:trPr>
          <w:trHeight w:val="312"/>
        </w:trPr>
        <w:tc>
          <w:tcPr>
            <w:tcW w:w="2972" w:type="dxa"/>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50DA2AC0" w14:textId="77777777" w:rsidR="00130576" w:rsidRPr="000A6113" w:rsidRDefault="00130576" w:rsidP="0005171E">
            <w:pPr>
              <w:widowControl/>
              <w:autoSpaceDE/>
              <w:autoSpaceDN/>
              <w:spacing w:line="276" w:lineRule="auto"/>
              <w:rPr>
                <w:b/>
                <w:bCs/>
                <w:sz w:val="28"/>
                <w:szCs w:val="28"/>
                <w:lang w:val="ru-RU" w:eastAsia="ru-RU"/>
              </w:rPr>
            </w:pPr>
            <w:r w:rsidRPr="000A6113">
              <w:rPr>
                <w:b/>
                <w:bCs/>
                <w:sz w:val="28"/>
                <w:szCs w:val="28"/>
                <w:lang w:val="ru-RU" w:eastAsia="ru-RU"/>
              </w:rPr>
              <w:t>DENIS GUŢU</w:t>
            </w:r>
          </w:p>
        </w:tc>
        <w:tc>
          <w:tcPr>
            <w:tcW w:w="2410" w:type="dxa"/>
            <w:tcBorders>
              <w:top w:val="nil"/>
              <w:left w:val="nil"/>
              <w:bottom w:val="single" w:sz="4" w:space="0" w:color="808080"/>
              <w:right w:val="single" w:sz="4" w:space="0" w:color="808080"/>
            </w:tcBorders>
            <w:vAlign w:val="center"/>
            <w:hideMark/>
          </w:tcPr>
          <w:p w14:paraId="5CA6DAC5"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228,00</w:t>
            </w:r>
          </w:p>
        </w:tc>
        <w:tc>
          <w:tcPr>
            <w:tcW w:w="2268" w:type="dxa"/>
            <w:tcBorders>
              <w:top w:val="nil"/>
              <w:left w:val="nil"/>
              <w:bottom w:val="single" w:sz="4" w:space="0" w:color="808080"/>
              <w:right w:val="single" w:sz="4" w:space="0" w:color="808080"/>
            </w:tcBorders>
            <w:vAlign w:val="center"/>
            <w:hideMark/>
          </w:tcPr>
          <w:p w14:paraId="08239B4D"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1492</w:t>
            </w:r>
          </w:p>
        </w:tc>
        <w:tc>
          <w:tcPr>
            <w:tcW w:w="2126" w:type="dxa"/>
            <w:tcBorders>
              <w:top w:val="nil"/>
              <w:left w:val="nil"/>
              <w:bottom w:val="single" w:sz="4" w:space="0" w:color="808080"/>
              <w:right w:val="single" w:sz="4" w:space="0" w:color="808080"/>
            </w:tcBorders>
            <w:vAlign w:val="center"/>
            <w:hideMark/>
          </w:tcPr>
          <w:p w14:paraId="59098362"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932</w:t>
            </w:r>
          </w:p>
        </w:tc>
      </w:tr>
      <w:tr w:rsidR="00130576" w:rsidRPr="000A6113" w14:paraId="0ECF5CCA" w14:textId="77777777" w:rsidTr="0005171E">
        <w:trPr>
          <w:trHeight w:val="312"/>
        </w:trPr>
        <w:tc>
          <w:tcPr>
            <w:tcW w:w="2972" w:type="dxa"/>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3489AD66" w14:textId="77777777" w:rsidR="00130576" w:rsidRPr="000A6113" w:rsidRDefault="00130576" w:rsidP="0005171E">
            <w:pPr>
              <w:widowControl/>
              <w:autoSpaceDE/>
              <w:autoSpaceDN/>
              <w:spacing w:line="276" w:lineRule="auto"/>
              <w:rPr>
                <w:b/>
                <w:bCs/>
                <w:sz w:val="28"/>
                <w:szCs w:val="28"/>
                <w:lang w:val="ru-RU" w:eastAsia="ru-RU"/>
              </w:rPr>
            </w:pPr>
            <w:proofErr w:type="spellStart"/>
            <w:r w:rsidRPr="000A6113">
              <w:rPr>
                <w:b/>
                <w:bCs/>
                <w:sz w:val="28"/>
                <w:szCs w:val="28"/>
                <w:lang w:val="ru-RU" w:eastAsia="ru-RU"/>
              </w:rPr>
              <w:t>Vasilii</w:t>
            </w:r>
            <w:proofErr w:type="spellEnd"/>
            <w:r w:rsidRPr="000A6113">
              <w:rPr>
                <w:b/>
                <w:bCs/>
                <w:sz w:val="28"/>
                <w:szCs w:val="28"/>
                <w:lang w:val="ru-RU" w:eastAsia="ru-RU"/>
              </w:rPr>
              <w:t xml:space="preserve"> Hrapacov</w:t>
            </w:r>
          </w:p>
        </w:tc>
        <w:tc>
          <w:tcPr>
            <w:tcW w:w="2410" w:type="dxa"/>
            <w:tcBorders>
              <w:top w:val="nil"/>
              <w:left w:val="nil"/>
              <w:bottom w:val="single" w:sz="4" w:space="0" w:color="808080"/>
              <w:right w:val="single" w:sz="4" w:space="0" w:color="808080"/>
            </w:tcBorders>
            <w:vAlign w:val="center"/>
            <w:hideMark/>
          </w:tcPr>
          <w:p w14:paraId="20CDE950"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329,78</w:t>
            </w:r>
          </w:p>
        </w:tc>
        <w:tc>
          <w:tcPr>
            <w:tcW w:w="2268" w:type="dxa"/>
            <w:tcBorders>
              <w:top w:val="nil"/>
              <w:left w:val="nil"/>
              <w:bottom w:val="single" w:sz="4" w:space="0" w:color="808080"/>
              <w:right w:val="single" w:sz="4" w:space="0" w:color="808080"/>
            </w:tcBorders>
            <w:vAlign w:val="center"/>
            <w:hideMark/>
          </w:tcPr>
          <w:p w14:paraId="167C71F0"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404</w:t>
            </w:r>
          </w:p>
        </w:tc>
        <w:tc>
          <w:tcPr>
            <w:tcW w:w="2126" w:type="dxa"/>
            <w:tcBorders>
              <w:top w:val="nil"/>
              <w:left w:val="nil"/>
              <w:bottom w:val="single" w:sz="4" w:space="0" w:color="808080"/>
              <w:right w:val="single" w:sz="4" w:space="0" w:color="808080"/>
            </w:tcBorders>
            <w:vAlign w:val="center"/>
            <w:hideMark/>
          </w:tcPr>
          <w:p w14:paraId="3F2BCFCA"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365</w:t>
            </w:r>
          </w:p>
        </w:tc>
      </w:tr>
      <w:tr w:rsidR="00130576" w:rsidRPr="000A6113" w14:paraId="0FBDC996" w14:textId="77777777" w:rsidTr="0005171E">
        <w:trPr>
          <w:trHeight w:val="312"/>
        </w:trPr>
        <w:tc>
          <w:tcPr>
            <w:tcW w:w="2972" w:type="dxa"/>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44277425" w14:textId="77777777" w:rsidR="00130576" w:rsidRPr="000A6113" w:rsidRDefault="00130576" w:rsidP="0005171E">
            <w:pPr>
              <w:widowControl/>
              <w:autoSpaceDE/>
              <w:autoSpaceDN/>
              <w:spacing w:line="276" w:lineRule="auto"/>
              <w:rPr>
                <w:b/>
                <w:bCs/>
                <w:sz w:val="28"/>
                <w:szCs w:val="28"/>
                <w:lang w:val="ru-RU" w:eastAsia="ru-RU"/>
              </w:rPr>
            </w:pPr>
            <w:proofErr w:type="spellStart"/>
            <w:r w:rsidRPr="000A6113">
              <w:rPr>
                <w:b/>
                <w:bCs/>
                <w:sz w:val="28"/>
                <w:szCs w:val="28"/>
                <w:lang w:val="ru-RU" w:eastAsia="ru-RU"/>
              </w:rPr>
              <w:t>Igor</w:t>
            </w:r>
            <w:proofErr w:type="spellEnd"/>
            <w:r w:rsidRPr="000A6113">
              <w:rPr>
                <w:b/>
                <w:bCs/>
                <w:sz w:val="28"/>
                <w:szCs w:val="28"/>
                <w:lang w:val="ru-RU" w:eastAsia="ru-RU"/>
              </w:rPr>
              <w:t xml:space="preserve"> </w:t>
            </w:r>
            <w:proofErr w:type="spellStart"/>
            <w:r w:rsidRPr="000A6113">
              <w:rPr>
                <w:b/>
                <w:bCs/>
                <w:sz w:val="28"/>
                <w:szCs w:val="28"/>
                <w:lang w:val="ru-RU" w:eastAsia="ru-RU"/>
              </w:rPr>
              <w:t>Botezatu</w:t>
            </w:r>
            <w:proofErr w:type="spellEnd"/>
          </w:p>
        </w:tc>
        <w:tc>
          <w:tcPr>
            <w:tcW w:w="2410" w:type="dxa"/>
            <w:tcBorders>
              <w:top w:val="nil"/>
              <w:left w:val="nil"/>
              <w:bottom w:val="single" w:sz="4" w:space="0" w:color="808080"/>
              <w:right w:val="single" w:sz="4" w:space="0" w:color="808080"/>
            </w:tcBorders>
            <w:vAlign w:val="center"/>
            <w:hideMark/>
          </w:tcPr>
          <w:p w14:paraId="389F8336"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464,97</w:t>
            </w:r>
          </w:p>
        </w:tc>
        <w:tc>
          <w:tcPr>
            <w:tcW w:w="2268" w:type="dxa"/>
            <w:tcBorders>
              <w:top w:val="nil"/>
              <w:left w:val="nil"/>
              <w:bottom w:val="single" w:sz="4" w:space="0" w:color="808080"/>
              <w:right w:val="single" w:sz="4" w:space="0" w:color="808080"/>
            </w:tcBorders>
            <w:vAlign w:val="center"/>
            <w:hideMark/>
          </w:tcPr>
          <w:p w14:paraId="5A798B4D"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544</w:t>
            </w:r>
          </w:p>
        </w:tc>
        <w:tc>
          <w:tcPr>
            <w:tcW w:w="2126" w:type="dxa"/>
            <w:tcBorders>
              <w:top w:val="nil"/>
              <w:left w:val="nil"/>
              <w:bottom w:val="single" w:sz="4" w:space="0" w:color="808080"/>
              <w:right w:val="single" w:sz="4" w:space="0" w:color="808080"/>
            </w:tcBorders>
            <w:vAlign w:val="center"/>
            <w:hideMark/>
          </w:tcPr>
          <w:p w14:paraId="03E1FD44"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693</w:t>
            </w:r>
          </w:p>
        </w:tc>
      </w:tr>
      <w:tr w:rsidR="00130576" w:rsidRPr="000A6113" w14:paraId="511E8EF9" w14:textId="77777777" w:rsidTr="0005171E">
        <w:trPr>
          <w:trHeight w:val="312"/>
        </w:trPr>
        <w:tc>
          <w:tcPr>
            <w:tcW w:w="2972" w:type="dxa"/>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7EEB3596" w14:textId="77777777" w:rsidR="00130576" w:rsidRPr="000A6113" w:rsidRDefault="00130576" w:rsidP="0005171E">
            <w:pPr>
              <w:widowControl/>
              <w:autoSpaceDE/>
              <w:autoSpaceDN/>
              <w:spacing w:line="276" w:lineRule="auto"/>
              <w:rPr>
                <w:b/>
                <w:bCs/>
                <w:sz w:val="28"/>
                <w:szCs w:val="28"/>
                <w:lang w:val="ru-RU" w:eastAsia="ru-RU"/>
              </w:rPr>
            </w:pPr>
            <w:proofErr w:type="spellStart"/>
            <w:r w:rsidRPr="000A6113">
              <w:rPr>
                <w:b/>
                <w:bCs/>
                <w:sz w:val="28"/>
                <w:szCs w:val="28"/>
                <w:lang w:val="ru-RU" w:eastAsia="ru-RU"/>
              </w:rPr>
              <w:t>Elena</w:t>
            </w:r>
            <w:proofErr w:type="spellEnd"/>
            <w:r w:rsidRPr="000A6113">
              <w:rPr>
                <w:b/>
                <w:bCs/>
                <w:sz w:val="28"/>
                <w:szCs w:val="28"/>
                <w:lang w:val="ru-RU" w:eastAsia="ru-RU"/>
              </w:rPr>
              <w:t xml:space="preserve"> Costiuc</w:t>
            </w:r>
          </w:p>
        </w:tc>
        <w:tc>
          <w:tcPr>
            <w:tcW w:w="2410" w:type="dxa"/>
            <w:tcBorders>
              <w:top w:val="nil"/>
              <w:left w:val="nil"/>
              <w:bottom w:val="single" w:sz="4" w:space="0" w:color="808080"/>
              <w:right w:val="single" w:sz="4" w:space="0" w:color="808080"/>
            </w:tcBorders>
            <w:vAlign w:val="center"/>
            <w:hideMark/>
          </w:tcPr>
          <w:p w14:paraId="2073C13E"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2098,91</w:t>
            </w:r>
          </w:p>
        </w:tc>
        <w:tc>
          <w:tcPr>
            <w:tcW w:w="2268" w:type="dxa"/>
            <w:tcBorders>
              <w:top w:val="nil"/>
              <w:left w:val="nil"/>
              <w:bottom w:val="single" w:sz="4" w:space="0" w:color="808080"/>
              <w:right w:val="single" w:sz="4" w:space="0" w:color="808080"/>
            </w:tcBorders>
            <w:vAlign w:val="center"/>
            <w:hideMark/>
          </w:tcPr>
          <w:p w14:paraId="13C923D8"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40</w:t>
            </w:r>
          </w:p>
        </w:tc>
        <w:tc>
          <w:tcPr>
            <w:tcW w:w="2126" w:type="dxa"/>
            <w:tcBorders>
              <w:top w:val="nil"/>
              <w:left w:val="nil"/>
              <w:bottom w:val="single" w:sz="4" w:space="0" w:color="808080"/>
              <w:right w:val="single" w:sz="4" w:space="0" w:color="808080"/>
            </w:tcBorders>
            <w:vAlign w:val="center"/>
            <w:hideMark/>
          </w:tcPr>
          <w:p w14:paraId="2670D16A"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230</w:t>
            </w:r>
          </w:p>
        </w:tc>
      </w:tr>
      <w:tr w:rsidR="00130576" w:rsidRPr="000A6113" w14:paraId="21FE1956" w14:textId="77777777" w:rsidTr="0005171E">
        <w:trPr>
          <w:trHeight w:val="312"/>
        </w:trPr>
        <w:tc>
          <w:tcPr>
            <w:tcW w:w="2972" w:type="dxa"/>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1C5FBA87" w14:textId="77777777" w:rsidR="00130576" w:rsidRPr="000A6113" w:rsidRDefault="00130576" w:rsidP="0005171E">
            <w:pPr>
              <w:widowControl/>
              <w:autoSpaceDE/>
              <w:autoSpaceDN/>
              <w:spacing w:line="276" w:lineRule="auto"/>
              <w:rPr>
                <w:b/>
                <w:bCs/>
                <w:sz w:val="28"/>
                <w:szCs w:val="28"/>
                <w:lang w:val="ru-RU" w:eastAsia="ru-RU"/>
              </w:rPr>
            </w:pPr>
            <w:proofErr w:type="spellStart"/>
            <w:r w:rsidRPr="000A6113">
              <w:rPr>
                <w:b/>
                <w:bCs/>
                <w:sz w:val="28"/>
                <w:szCs w:val="28"/>
                <w:lang w:val="ru-RU" w:eastAsia="ru-RU"/>
              </w:rPr>
              <w:t>Tatiana</w:t>
            </w:r>
            <w:proofErr w:type="spellEnd"/>
            <w:r w:rsidRPr="000A6113">
              <w:rPr>
                <w:b/>
                <w:bCs/>
                <w:sz w:val="28"/>
                <w:szCs w:val="28"/>
                <w:lang w:val="ru-RU" w:eastAsia="ru-RU"/>
              </w:rPr>
              <w:t xml:space="preserve"> </w:t>
            </w:r>
            <w:proofErr w:type="spellStart"/>
            <w:r w:rsidRPr="000A6113">
              <w:rPr>
                <w:b/>
                <w:bCs/>
                <w:sz w:val="28"/>
                <w:szCs w:val="28"/>
                <w:lang w:val="ru-RU" w:eastAsia="ru-RU"/>
              </w:rPr>
              <w:t>Roșca</w:t>
            </w:r>
            <w:proofErr w:type="spellEnd"/>
          </w:p>
        </w:tc>
        <w:tc>
          <w:tcPr>
            <w:tcW w:w="2410" w:type="dxa"/>
            <w:tcBorders>
              <w:top w:val="nil"/>
              <w:left w:val="nil"/>
              <w:bottom w:val="single" w:sz="4" w:space="0" w:color="808080"/>
              <w:right w:val="single" w:sz="4" w:space="0" w:color="808080"/>
            </w:tcBorders>
            <w:vAlign w:val="center"/>
            <w:hideMark/>
          </w:tcPr>
          <w:p w14:paraId="1F839F3E"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3011,55</w:t>
            </w:r>
          </w:p>
        </w:tc>
        <w:tc>
          <w:tcPr>
            <w:tcW w:w="2268" w:type="dxa"/>
            <w:tcBorders>
              <w:top w:val="nil"/>
              <w:left w:val="nil"/>
              <w:bottom w:val="single" w:sz="4" w:space="0" w:color="808080"/>
              <w:right w:val="single" w:sz="4" w:space="0" w:color="808080"/>
            </w:tcBorders>
            <w:vAlign w:val="center"/>
            <w:hideMark/>
          </w:tcPr>
          <w:p w14:paraId="1780CAF8"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28</w:t>
            </w:r>
          </w:p>
        </w:tc>
        <w:tc>
          <w:tcPr>
            <w:tcW w:w="2126" w:type="dxa"/>
            <w:tcBorders>
              <w:top w:val="nil"/>
              <w:left w:val="nil"/>
              <w:bottom w:val="single" w:sz="4" w:space="0" w:color="808080"/>
              <w:right w:val="single" w:sz="4" w:space="0" w:color="808080"/>
            </w:tcBorders>
            <w:vAlign w:val="center"/>
            <w:hideMark/>
          </w:tcPr>
          <w:p w14:paraId="42F73D79" w14:textId="77777777" w:rsidR="00130576" w:rsidRPr="000A6113" w:rsidRDefault="00130576" w:rsidP="0005171E">
            <w:pPr>
              <w:widowControl/>
              <w:autoSpaceDE/>
              <w:autoSpaceDN/>
              <w:spacing w:line="276" w:lineRule="auto"/>
              <w:rPr>
                <w:sz w:val="28"/>
                <w:szCs w:val="28"/>
                <w:lang w:val="ru-RU" w:eastAsia="ru-RU"/>
              </w:rPr>
            </w:pPr>
            <w:r w:rsidRPr="000A6113">
              <w:rPr>
                <w:sz w:val="28"/>
                <w:szCs w:val="28"/>
                <w:lang w:val="ru-RU" w:eastAsia="ru-RU"/>
              </w:rPr>
              <w:t>231</w:t>
            </w:r>
          </w:p>
        </w:tc>
      </w:tr>
    </w:tbl>
    <w:p w14:paraId="2C1EAB92" w14:textId="77777777" w:rsidR="00130576" w:rsidRDefault="00130576" w:rsidP="00130576">
      <w:pPr>
        <w:pStyle w:val="a3"/>
        <w:spacing w:before="119" w:line="276" w:lineRule="auto"/>
        <w:ind w:right="250"/>
        <w:jc w:val="both"/>
        <w:rPr>
          <w:b/>
          <w:bCs/>
          <w:color w:val="000000"/>
          <w:shd w:val="clear" w:color="auto" w:fill="FFFFFF"/>
        </w:rPr>
      </w:pPr>
    </w:p>
    <w:p w14:paraId="072BD856" w14:textId="77777777" w:rsidR="000A22DD" w:rsidRPr="006921CD" w:rsidRDefault="000A22DD" w:rsidP="000A22DD">
      <w:pPr>
        <w:pStyle w:val="a3"/>
        <w:spacing w:before="119" w:line="276" w:lineRule="auto"/>
        <w:ind w:right="250" w:firstLine="720"/>
        <w:jc w:val="both"/>
        <w:rPr>
          <w:color w:val="000000"/>
          <w:shd w:val="clear" w:color="auto" w:fill="FFFFFF"/>
        </w:rPr>
      </w:pPr>
      <w:r w:rsidRPr="006921CD">
        <w:rPr>
          <w:color w:val="000000"/>
          <w:shd w:val="clear" w:color="auto" w:fill="FFFFFF"/>
        </w:rPr>
        <w:t>Rata de variație a stocului de cauze pendinte (CR), exprimată în procente, se obține atunci când numărul de cauze soluționate într-o perioadă de timp este împărțit la  numărul de cauze intrate în aceeași perioadă, iar rezultatul este înmulțit cu 100.</w:t>
      </w:r>
    </w:p>
    <w:p w14:paraId="38170940" w14:textId="77777777" w:rsidR="000A22DD" w:rsidRPr="006921CD" w:rsidRDefault="000A22DD" w:rsidP="000A22DD">
      <w:pPr>
        <w:pStyle w:val="a3"/>
        <w:spacing w:before="119" w:line="276" w:lineRule="auto"/>
        <w:ind w:right="250" w:firstLine="720"/>
        <w:jc w:val="both"/>
        <w:rPr>
          <w:color w:val="000000"/>
          <w:shd w:val="clear" w:color="auto" w:fill="FFFFFF"/>
        </w:rPr>
      </w:pPr>
      <w:r w:rsidRPr="006921CD">
        <w:rPr>
          <w:color w:val="000000"/>
          <w:shd w:val="clear" w:color="auto" w:fill="FFFFFF"/>
        </w:rPr>
        <w:t>Durata de lichidare a stocului de cauze pendinte (DT) compară numărul de cauze soluționate în timpul perioadei observate și numărul de cauze nesoluționate la sfârșitul perioadei, raportul măsoară timpul în care este nevoie pentru soluționarea unui tip de cauze într-o instanță, exprimat în zile.</w:t>
      </w:r>
    </w:p>
    <w:p w14:paraId="6A7AA371" w14:textId="1C031EA4" w:rsidR="006558F0" w:rsidRPr="006921CD" w:rsidRDefault="000A22DD" w:rsidP="00A24C81">
      <w:pPr>
        <w:pStyle w:val="a3"/>
        <w:spacing w:before="119" w:line="276" w:lineRule="auto"/>
        <w:ind w:right="250" w:firstLine="720"/>
        <w:jc w:val="both"/>
        <w:rPr>
          <w:color w:val="000000"/>
          <w:shd w:val="clear" w:color="auto" w:fill="FFFFFF"/>
          <w:lang w:val="en-US"/>
        </w:rPr>
      </w:pPr>
      <w:r w:rsidRPr="006921CD">
        <w:rPr>
          <w:color w:val="000000"/>
          <w:shd w:val="clear" w:color="auto" w:fill="FFFFFF"/>
        </w:rPr>
        <w:t>Tabelele de mai jos conțin cei mai importanți indicatori recomandați de CEPEJ pentru evaluarea eficienței instanțelor judiciare și anume: rata de variație a stocului de cauze pendinte (CR) și durata lichidării stocului de cauze pendinte (DT), pentru anii 202</w:t>
      </w:r>
      <w:r w:rsidR="00A24C81" w:rsidRPr="006921CD">
        <w:rPr>
          <w:color w:val="000000"/>
          <w:shd w:val="clear" w:color="auto" w:fill="FFFFFF"/>
          <w:lang w:val="en-US"/>
        </w:rPr>
        <w:t>3</w:t>
      </w:r>
      <w:r w:rsidRPr="006921CD">
        <w:rPr>
          <w:color w:val="000000"/>
          <w:shd w:val="clear" w:color="auto" w:fill="FFFFFF"/>
        </w:rPr>
        <w:t xml:space="preserve"> -202</w:t>
      </w:r>
      <w:r w:rsidR="00A24C81" w:rsidRPr="006921CD">
        <w:rPr>
          <w:color w:val="000000"/>
          <w:shd w:val="clear" w:color="auto" w:fill="FFFFFF"/>
          <w:lang w:val="en-US"/>
        </w:rPr>
        <w:t>5</w:t>
      </w:r>
    </w:p>
    <w:p w14:paraId="318A0DFA" w14:textId="36404F89" w:rsidR="006558F0" w:rsidRDefault="00A24C81" w:rsidP="00600848">
      <w:pPr>
        <w:pStyle w:val="a3"/>
        <w:spacing w:before="119" w:line="276" w:lineRule="auto"/>
        <w:ind w:right="-3"/>
        <w:jc w:val="both"/>
        <w:rPr>
          <w:b/>
          <w:bCs/>
          <w:color w:val="000000"/>
          <w:shd w:val="clear" w:color="auto" w:fill="FFFFFF"/>
        </w:rPr>
      </w:pPr>
      <w:r>
        <w:rPr>
          <w:noProof/>
          <w:lang w:val="ru-RU" w:eastAsia="ru-RU"/>
        </w:rPr>
        <w:lastRenderedPageBreak/>
        <w:drawing>
          <wp:inline distT="0" distB="0" distL="0" distR="0" wp14:anchorId="082C3164" wp14:editId="7BC9A8E4">
            <wp:extent cx="10048875" cy="6848475"/>
            <wp:effectExtent l="0" t="0" r="0" b="0"/>
            <wp:docPr id="1102216775" name="Диаграмма 1">
              <a:extLst xmlns:a="http://schemas.openxmlformats.org/drawingml/2006/main">
                <a:ext uri="{FF2B5EF4-FFF2-40B4-BE49-F238E27FC236}">
                  <a16:creationId xmlns:a16="http://schemas.microsoft.com/office/drawing/2014/main" id="{00000000-0008-0000-0400-00000705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C381A9A" w14:textId="77777777" w:rsidR="008B6F18" w:rsidRDefault="008B6F18" w:rsidP="00600848">
      <w:pPr>
        <w:pStyle w:val="a3"/>
        <w:spacing w:before="119" w:line="276" w:lineRule="auto"/>
        <w:ind w:right="-3"/>
        <w:jc w:val="both"/>
        <w:rPr>
          <w:b/>
          <w:bCs/>
          <w:color w:val="000000"/>
          <w:shd w:val="clear" w:color="auto" w:fill="FFFFFF"/>
        </w:rPr>
      </w:pPr>
    </w:p>
    <w:tbl>
      <w:tblPr>
        <w:tblpPr w:leftFromText="180" w:rightFromText="180" w:vertAnchor="text" w:horzAnchor="margin" w:tblpY="-181"/>
        <w:tblW w:w="5000" w:type="pct"/>
        <w:tblLook w:val="04A0" w:firstRow="1" w:lastRow="0" w:firstColumn="1" w:lastColumn="0" w:noHBand="0" w:noVBand="1"/>
      </w:tblPr>
      <w:tblGrid>
        <w:gridCol w:w="8009"/>
        <w:gridCol w:w="1848"/>
        <w:gridCol w:w="3082"/>
        <w:gridCol w:w="3078"/>
      </w:tblGrid>
      <w:tr w:rsidR="003E770A" w:rsidRPr="004C4AC8" w14:paraId="3D82F69B" w14:textId="77777777" w:rsidTr="001A6CDB">
        <w:trPr>
          <w:trHeight w:val="255"/>
        </w:trPr>
        <w:tc>
          <w:tcPr>
            <w:tcW w:w="2500" w:type="pct"/>
            <w:tcBorders>
              <w:top w:val="nil"/>
              <w:left w:val="nil"/>
              <w:bottom w:val="nil"/>
              <w:right w:val="nil"/>
            </w:tcBorders>
            <w:shd w:val="clear" w:color="000000" w:fill="FFFFFF"/>
            <w:vAlign w:val="center"/>
            <w:hideMark/>
          </w:tcPr>
          <w:p w14:paraId="280E1A55" w14:textId="15E5F114" w:rsidR="003E770A" w:rsidRPr="004C4AC8" w:rsidRDefault="003E770A" w:rsidP="003E770A">
            <w:pPr>
              <w:widowControl/>
              <w:autoSpaceDE/>
              <w:autoSpaceDN/>
              <w:rPr>
                <w:b/>
                <w:bCs/>
                <w:sz w:val="24"/>
                <w:szCs w:val="24"/>
                <w:lang w:eastAsia="ru-RU"/>
              </w:rPr>
            </w:pPr>
          </w:p>
        </w:tc>
        <w:tc>
          <w:tcPr>
            <w:tcW w:w="577" w:type="pct"/>
            <w:tcBorders>
              <w:top w:val="nil"/>
              <w:left w:val="nil"/>
              <w:bottom w:val="nil"/>
              <w:right w:val="nil"/>
            </w:tcBorders>
            <w:noWrap/>
            <w:vAlign w:val="bottom"/>
            <w:hideMark/>
          </w:tcPr>
          <w:p w14:paraId="4014F6BC" w14:textId="77777777" w:rsidR="003E770A" w:rsidRPr="004C4AC8" w:rsidRDefault="003E770A" w:rsidP="003E770A">
            <w:pPr>
              <w:widowControl/>
              <w:autoSpaceDE/>
              <w:autoSpaceDN/>
              <w:rPr>
                <w:b/>
                <w:bCs/>
                <w:sz w:val="24"/>
                <w:szCs w:val="24"/>
                <w:lang w:val="ru-RU" w:eastAsia="ru-RU"/>
              </w:rPr>
            </w:pPr>
          </w:p>
        </w:tc>
        <w:tc>
          <w:tcPr>
            <w:tcW w:w="962" w:type="pct"/>
            <w:tcBorders>
              <w:top w:val="nil"/>
              <w:left w:val="nil"/>
              <w:bottom w:val="nil"/>
              <w:right w:val="nil"/>
            </w:tcBorders>
            <w:noWrap/>
            <w:vAlign w:val="bottom"/>
            <w:hideMark/>
          </w:tcPr>
          <w:p w14:paraId="7F4A6B8D" w14:textId="77777777" w:rsidR="003E770A" w:rsidRPr="004C4AC8" w:rsidRDefault="003E770A" w:rsidP="003E770A">
            <w:pPr>
              <w:widowControl/>
              <w:autoSpaceDE/>
              <w:autoSpaceDN/>
              <w:rPr>
                <w:sz w:val="24"/>
                <w:szCs w:val="24"/>
                <w:lang w:val="ru-RU" w:eastAsia="ru-RU"/>
              </w:rPr>
            </w:pPr>
          </w:p>
        </w:tc>
        <w:tc>
          <w:tcPr>
            <w:tcW w:w="961" w:type="pct"/>
            <w:tcBorders>
              <w:top w:val="nil"/>
              <w:left w:val="nil"/>
              <w:bottom w:val="nil"/>
              <w:right w:val="nil"/>
            </w:tcBorders>
            <w:noWrap/>
            <w:vAlign w:val="bottom"/>
            <w:hideMark/>
          </w:tcPr>
          <w:p w14:paraId="650CF795" w14:textId="77777777" w:rsidR="003E770A" w:rsidRPr="004C4AC8" w:rsidRDefault="003E770A" w:rsidP="003E770A">
            <w:pPr>
              <w:widowControl/>
              <w:autoSpaceDE/>
              <w:autoSpaceDN/>
              <w:rPr>
                <w:sz w:val="24"/>
                <w:szCs w:val="24"/>
                <w:lang w:val="ru-RU" w:eastAsia="ru-RU"/>
              </w:rPr>
            </w:pPr>
          </w:p>
        </w:tc>
      </w:tr>
      <w:tr w:rsidR="003E770A" w:rsidRPr="004C4AC8" w14:paraId="3BE75392" w14:textId="77777777" w:rsidTr="001A6CDB">
        <w:trPr>
          <w:trHeight w:val="264"/>
        </w:trPr>
        <w:tc>
          <w:tcPr>
            <w:tcW w:w="2500" w:type="pct"/>
            <w:tcBorders>
              <w:top w:val="single" w:sz="4" w:space="0" w:color="969696"/>
              <w:left w:val="single" w:sz="4" w:space="0" w:color="969696"/>
              <w:bottom w:val="single" w:sz="4" w:space="0" w:color="969696"/>
              <w:right w:val="single" w:sz="4" w:space="0" w:color="969696"/>
            </w:tcBorders>
            <w:shd w:val="clear" w:color="auto" w:fill="A8D08D" w:themeFill="accent6" w:themeFillTint="99"/>
            <w:hideMark/>
          </w:tcPr>
          <w:p w14:paraId="643B6C3A" w14:textId="77777777" w:rsidR="003E770A" w:rsidRPr="004C4AC8" w:rsidRDefault="003E770A" w:rsidP="003E770A">
            <w:pPr>
              <w:widowControl/>
              <w:autoSpaceDE/>
              <w:autoSpaceDN/>
              <w:rPr>
                <w:b/>
                <w:bCs/>
                <w:color w:val="0000FF"/>
                <w:sz w:val="28"/>
                <w:szCs w:val="28"/>
                <w:lang w:val="ru-RU" w:eastAsia="ru-RU"/>
              </w:rPr>
            </w:pPr>
            <w:proofErr w:type="spellStart"/>
            <w:r w:rsidRPr="004C4AC8">
              <w:rPr>
                <w:b/>
                <w:bCs/>
                <w:color w:val="0000FF"/>
                <w:sz w:val="28"/>
                <w:szCs w:val="28"/>
                <w:lang w:val="ru-RU" w:eastAsia="ru-RU"/>
              </w:rPr>
              <w:t>Totalul</w:t>
            </w:r>
            <w:proofErr w:type="spellEnd"/>
            <w:r w:rsidRPr="004C4AC8">
              <w:rPr>
                <w:b/>
                <w:bCs/>
                <w:color w:val="0000FF"/>
                <w:sz w:val="28"/>
                <w:szCs w:val="28"/>
                <w:lang w:val="ru-RU" w:eastAsia="ru-RU"/>
              </w:rPr>
              <w:t xml:space="preserve"> </w:t>
            </w:r>
            <w:proofErr w:type="spellStart"/>
            <w:r w:rsidRPr="004C4AC8">
              <w:rPr>
                <w:b/>
                <w:bCs/>
                <w:color w:val="0000FF"/>
                <w:sz w:val="28"/>
                <w:szCs w:val="28"/>
                <w:lang w:val="ru-RU" w:eastAsia="ru-RU"/>
              </w:rPr>
              <w:t>calculat</w:t>
            </w:r>
            <w:proofErr w:type="spellEnd"/>
            <w:r w:rsidRPr="004C4AC8">
              <w:rPr>
                <w:b/>
                <w:bCs/>
                <w:color w:val="0000FF"/>
                <w:sz w:val="28"/>
                <w:szCs w:val="28"/>
                <w:lang w:val="ru-RU" w:eastAsia="ru-RU"/>
              </w:rPr>
              <w:t xml:space="preserve"> de </w:t>
            </w:r>
            <w:proofErr w:type="spellStart"/>
            <w:r w:rsidRPr="004C4AC8">
              <w:rPr>
                <w:b/>
                <w:bCs/>
                <w:color w:val="0000FF"/>
                <w:sz w:val="28"/>
                <w:szCs w:val="28"/>
                <w:lang w:val="ru-RU" w:eastAsia="ru-RU"/>
              </w:rPr>
              <w:t>cauze</w:t>
            </w:r>
            <w:proofErr w:type="spellEnd"/>
          </w:p>
        </w:tc>
        <w:tc>
          <w:tcPr>
            <w:tcW w:w="577" w:type="pct"/>
            <w:tcBorders>
              <w:top w:val="single" w:sz="4" w:space="0" w:color="969696"/>
              <w:left w:val="nil"/>
              <w:bottom w:val="single" w:sz="4" w:space="0" w:color="969696"/>
              <w:right w:val="single" w:sz="4" w:space="0" w:color="969696"/>
            </w:tcBorders>
            <w:shd w:val="clear" w:color="auto" w:fill="A8D08D" w:themeFill="accent6" w:themeFillTint="99"/>
            <w:noWrap/>
            <w:vAlign w:val="bottom"/>
            <w:hideMark/>
          </w:tcPr>
          <w:p w14:paraId="56B3D7B1" w14:textId="77777777" w:rsidR="003E770A" w:rsidRPr="004C4AC8" w:rsidRDefault="003E770A" w:rsidP="003E770A">
            <w:pPr>
              <w:widowControl/>
              <w:autoSpaceDE/>
              <w:autoSpaceDN/>
              <w:rPr>
                <w:sz w:val="28"/>
                <w:szCs w:val="28"/>
                <w:lang w:val="ru-RU" w:eastAsia="ru-RU"/>
              </w:rPr>
            </w:pPr>
            <w:r w:rsidRPr="004C4AC8">
              <w:rPr>
                <w:sz w:val="28"/>
                <w:szCs w:val="28"/>
                <w:lang w:val="ru-RU" w:eastAsia="ru-RU"/>
              </w:rPr>
              <w:t> </w:t>
            </w:r>
          </w:p>
        </w:tc>
        <w:tc>
          <w:tcPr>
            <w:tcW w:w="962" w:type="pct"/>
            <w:tcBorders>
              <w:top w:val="single" w:sz="4" w:space="0" w:color="969696"/>
              <w:left w:val="nil"/>
              <w:bottom w:val="single" w:sz="4" w:space="0" w:color="969696"/>
              <w:right w:val="single" w:sz="4" w:space="0" w:color="969696"/>
            </w:tcBorders>
            <w:shd w:val="clear" w:color="auto" w:fill="A8D08D" w:themeFill="accent6" w:themeFillTint="99"/>
            <w:noWrap/>
            <w:vAlign w:val="bottom"/>
            <w:hideMark/>
          </w:tcPr>
          <w:p w14:paraId="4C668D59" w14:textId="77777777" w:rsidR="003E770A" w:rsidRPr="004C4AC8" w:rsidRDefault="003E770A" w:rsidP="003E770A">
            <w:pPr>
              <w:widowControl/>
              <w:autoSpaceDE/>
              <w:autoSpaceDN/>
              <w:rPr>
                <w:sz w:val="28"/>
                <w:szCs w:val="28"/>
                <w:lang w:val="ru-RU" w:eastAsia="ru-RU"/>
              </w:rPr>
            </w:pPr>
            <w:r w:rsidRPr="004C4AC8">
              <w:rPr>
                <w:sz w:val="28"/>
                <w:szCs w:val="28"/>
                <w:lang w:val="ru-RU" w:eastAsia="ru-RU"/>
              </w:rPr>
              <w:t> </w:t>
            </w:r>
          </w:p>
        </w:tc>
        <w:tc>
          <w:tcPr>
            <w:tcW w:w="961" w:type="pct"/>
            <w:tcBorders>
              <w:top w:val="single" w:sz="4" w:space="0" w:color="969696"/>
              <w:left w:val="nil"/>
              <w:bottom w:val="single" w:sz="4" w:space="0" w:color="969696"/>
              <w:right w:val="single" w:sz="4" w:space="0" w:color="969696"/>
            </w:tcBorders>
            <w:shd w:val="clear" w:color="auto" w:fill="A8D08D" w:themeFill="accent6" w:themeFillTint="99"/>
            <w:noWrap/>
            <w:vAlign w:val="bottom"/>
            <w:hideMark/>
          </w:tcPr>
          <w:p w14:paraId="15496654" w14:textId="77777777" w:rsidR="003E770A" w:rsidRPr="004C4AC8" w:rsidRDefault="003E770A" w:rsidP="003E770A">
            <w:pPr>
              <w:widowControl/>
              <w:autoSpaceDE/>
              <w:autoSpaceDN/>
              <w:rPr>
                <w:sz w:val="28"/>
                <w:szCs w:val="28"/>
                <w:lang w:val="ru-RU" w:eastAsia="ru-RU"/>
              </w:rPr>
            </w:pPr>
            <w:r w:rsidRPr="004C4AC8">
              <w:rPr>
                <w:sz w:val="28"/>
                <w:szCs w:val="28"/>
                <w:lang w:val="ru-RU" w:eastAsia="ru-RU"/>
              </w:rPr>
              <w:t> </w:t>
            </w:r>
          </w:p>
        </w:tc>
      </w:tr>
      <w:tr w:rsidR="003E770A" w:rsidRPr="004C4AC8" w14:paraId="4F06F8A7" w14:textId="77777777" w:rsidTr="001A6CDB">
        <w:trPr>
          <w:trHeight w:val="264"/>
        </w:trPr>
        <w:tc>
          <w:tcPr>
            <w:tcW w:w="2500" w:type="pct"/>
            <w:tcBorders>
              <w:top w:val="nil"/>
              <w:left w:val="single" w:sz="4" w:space="0" w:color="969696"/>
              <w:bottom w:val="single" w:sz="4" w:space="0" w:color="969696"/>
              <w:right w:val="single" w:sz="4" w:space="0" w:color="969696"/>
            </w:tcBorders>
            <w:shd w:val="clear" w:color="auto" w:fill="A8D08D" w:themeFill="accent6" w:themeFillTint="99"/>
            <w:noWrap/>
            <w:vAlign w:val="bottom"/>
            <w:hideMark/>
          </w:tcPr>
          <w:p w14:paraId="3E16B6F0" w14:textId="77777777" w:rsidR="003E770A" w:rsidRPr="004C4AC8" w:rsidRDefault="003E770A" w:rsidP="003E770A">
            <w:pPr>
              <w:widowControl/>
              <w:autoSpaceDE/>
              <w:autoSpaceDN/>
              <w:rPr>
                <w:b/>
                <w:bCs/>
                <w:sz w:val="28"/>
                <w:szCs w:val="28"/>
                <w:lang w:val="ru-RU" w:eastAsia="ru-RU"/>
              </w:rPr>
            </w:pPr>
            <w:r w:rsidRPr="004C4AC8">
              <w:rPr>
                <w:b/>
                <w:bCs/>
                <w:sz w:val="28"/>
                <w:szCs w:val="28"/>
                <w:lang w:val="ru-RU" w:eastAsia="ru-RU"/>
              </w:rPr>
              <w:t> </w:t>
            </w:r>
          </w:p>
        </w:tc>
        <w:tc>
          <w:tcPr>
            <w:tcW w:w="577" w:type="pct"/>
            <w:tcBorders>
              <w:top w:val="nil"/>
              <w:left w:val="nil"/>
              <w:bottom w:val="single" w:sz="4" w:space="0" w:color="969696"/>
              <w:right w:val="single" w:sz="4" w:space="0" w:color="969696"/>
            </w:tcBorders>
            <w:shd w:val="clear" w:color="000000" w:fill="FFFFFF"/>
            <w:vAlign w:val="bottom"/>
            <w:hideMark/>
          </w:tcPr>
          <w:p w14:paraId="0874ECC8" w14:textId="77777777" w:rsidR="003E770A" w:rsidRPr="004C4AC8" w:rsidRDefault="003E770A" w:rsidP="003E770A">
            <w:pPr>
              <w:widowControl/>
              <w:autoSpaceDE/>
              <w:autoSpaceDN/>
              <w:jc w:val="right"/>
              <w:rPr>
                <w:b/>
                <w:bCs/>
                <w:sz w:val="28"/>
                <w:szCs w:val="28"/>
                <w:lang w:val="ru-RU" w:eastAsia="ru-RU"/>
              </w:rPr>
            </w:pPr>
            <w:r w:rsidRPr="004C4AC8">
              <w:rPr>
                <w:b/>
                <w:bCs/>
                <w:sz w:val="28"/>
                <w:szCs w:val="28"/>
                <w:lang w:val="ru-RU" w:eastAsia="ru-RU"/>
              </w:rPr>
              <w:t>2023</w:t>
            </w:r>
          </w:p>
        </w:tc>
        <w:tc>
          <w:tcPr>
            <w:tcW w:w="962" w:type="pct"/>
            <w:tcBorders>
              <w:top w:val="nil"/>
              <w:left w:val="nil"/>
              <w:bottom w:val="single" w:sz="4" w:space="0" w:color="969696"/>
              <w:right w:val="single" w:sz="4" w:space="0" w:color="969696"/>
            </w:tcBorders>
            <w:shd w:val="clear" w:color="000000" w:fill="FFFFFF"/>
            <w:vAlign w:val="bottom"/>
            <w:hideMark/>
          </w:tcPr>
          <w:p w14:paraId="08AC7519" w14:textId="77777777" w:rsidR="003E770A" w:rsidRPr="004C4AC8" w:rsidRDefault="003E770A" w:rsidP="003E770A">
            <w:pPr>
              <w:widowControl/>
              <w:autoSpaceDE/>
              <w:autoSpaceDN/>
              <w:jc w:val="right"/>
              <w:rPr>
                <w:b/>
                <w:bCs/>
                <w:sz w:val="28"/>
                <w:szCs w:val="28"/>
                <w:lang w:val="ru-RU" w:eastAsia="ru-RU"/>
              </w:rPr>
            </w:pPr>
            <w:r w:rsidRPr="004C4AC8">
              <w:rPr>
                <w:b/>
                <w:bCs/>
                <w:sz w:val="28"/>
                <w:szCs w:val="28"/>
                <w:lang w:val="ru-RU" w:eastAsia="ru-RU"/>
              </w:rPr>
              <w:t>2024</w:t>
            </w:r>
          </w:p>
        </w:tc>
        <w:tc>
          <w:tcPr>
            <w:tcW w:w="961" w:type="pct"/>
            <w:tcBorders>
              <w:top w:val="nil"/>
              <w:left w:val="nil"/>
              <w:bottom w:val="single" w:sz="4" w:space="0" w:color="969696"/>
              <w:right w:val="single" w:sz="4" w:space="0" w:color="969696"/>
            </w:tcBorders>
            <w:shd w:val="clear" w:color="000000" w:fill="FFFFFF"/>
            <w:vAlign w:val="bottom"/>
            <w:hideMark/>
          </w:tcPr>
          <w:p w14:paraId="5B14FBA6" w14:textId="77777777" w:rsidR="003E770A" w:rsidRPr="004C4AC8" w:rsidRDefault="003E770A" w:rsidP="003E770A">
            <w:pPr>
              <w:widowControl/>
              <w:autoSpaceDE/>
              <w:autoSpaceDN/>
              <w:jc w:val="right"/>
              <w:rPr>
                <w:b/>
                <w:bCs/>
                <w:sz w:val="28"/>
                <w:szCs w:val="28"/>
                <w:lang w:val="ru-RU" w:eastAsia="ru-RU"/>
              </w:rPr>
            </w:pPr>
            <w:r w:rsidRPr="004C4AC8">
              <w:rPr>
                <w:b/>
                <w:bCs/>
                <w:sz w:val="28"/>
                <w:szCs w:val="28"/>
                <w:lang w:val="ru-RU" w:eastAsia="ru-RU"/>
              </w:rPr>
              <w:t>2025</w:t>
            </w:r>
          </w:p>
        </w:tc>
      </w:tr>
      <w:tr w:rsidR="003E770A" w:rsidRPr="004C4AC8" w14:paraId="00CF11E5" w14:textId="77777777" w:rsidTr="001A6CDB">
        <w:trPr>
          <w:trHeight w:val="264"/>
        </w:trPr>
        <w:tc>
          <w:tcPr>
            <w:tcW w:w="2500" w:type="pct"/>
            <w:tcBorders>
              <w:top w:val="nil"/>
              <w:left w:val="single" w:sz="4" w:space="0" w:color="969696"/>
              <w:bottom w:val="single" w:sz="4" w:space="0" w:color="969696"/>
              <w:right w:val="single" w:sz="4" w:space="0" w:color="969696"/>
            </w:tcBorders>
            <w:shd w:val="clear" w:color="auto" w:fill="A8D08D" w:themeFill="accent6" w:themeFillTint="99"/>
            <w:vAlign w:val="center"/>
            <w:hideMark/>
          </w:tcPr>
          <w:p w14:paraId="597E0757" w14:textId="77777777" w:rsidR="003E770A" w:rsidRPr="004C4AC8" w:rsidRDefault="003E770A" w:rsidP="003E770A">
            <w:pPr>
              <w:widowControl/>
              <w:autoSpaceDE/>
              <w:autoSpaceDN/>
              <w:rPr>
                <w:sz w:val="28"/>
                <w:szCs w:val="28"/>
                <w:lang w:val="ru-RU" w:eastAsia="ru-RU"/>
              </w:rPr>
            </w:pPr>
            <w:r w:rsidRPr="004C4AC8">
              <w:rPr>
                <w:sz w:val="28"/>
                <w:szCs w:val="28"/>
                <w:lang w:val="ru-RU" w:eastAsia="ru-RU"/>
              </w:rPr>
              <w:t>NOI</w:t>
            </w:r>
          </w:p>
        </w:tc>
        <w:tc>
          <w:tcPr>
            <w:tcW w:w="577" w:type="pct"/>
            <w:tcBorders>
              <w:top w:val="nil"/>
              <w:left w:val="nil"/>
              <w:bottom w:val="single" w:sz="4" w:space="0" w:color="969696"/>
              <w:right w:val="single" w:sz="4" w:space="0" w:color="969696"/>
            </w:tcBorders>
            <w:hideMark/>
          </w:tcPr>
          <w:p w14:paraId="52EC8B4B" w14:textId="77777777" w:rsidR="003E770A" w:rsidRPr="004C4AC8" w:rsidRDefault="003E770A" w:rsidP="003E770A">
            <w:pPr>
              <w:widowControl/>
              <w:autoSpaceDE/>
              <w:autoSpaceDN/>
              <w:jc w:val="right"/>
              <w:rPr>
                <w:sz w:val="28"/>
                <w:szCs w:val="28"/>
                <w:lang w:val="ru-RU" w:eastAsia="ru-RU"/>
              </w:rPr>
            </w:pPr>
            <w:r w:rsidRPr="004C4AC8">
              <w:rPr>
                <w:sz w:val="28"/>
                <w:szCs w:val="28"/>
                <w:lang w:val="ru-RU" w:eastAsia="ru-RU"/>
              </w:rPr>
              <w:t>7 996</w:t>
            </w:r>
          </w:p>
        </w:tc>
        <w:tc>
          <w:tcPr>
            <w:tcW w:w="962" w:type="pct"/>
            <w:tcBorders>
              <w:top w:val="nil"/>
              <w:left w:val="nil"/>
              <w:bottom w:val="single" w:sz="4" w:space="0" w:color="969696"/>
              <w:right w:val="single" w:sz="4" w:space="0" w:color="969696"/>
            </w:tcBorders>
            <w:hideMark/>
          </w:tcPr>
          <w:p w14:paraId="57A88B4B" w14:textId="77777777" w:rsidR="003E770A" w:rsidRPr="004C4AC8" w:rsidRDefault="003E770A" w:rsidP="003E770A">
            <w:pPr>
              <w:widowControl/>
              <w:autoSpaceDE/>
              <w:autoSpaceDN/>
              <w:jc w:val="right"/>
              <w:rPr>
                <w:sz w:val="28"/>
                <w:szCs w:val="28"/>
                <w:lang w:val="ru-RU" w:eastAsia="ru-RU"/>
              </w:rPr>
            </w:pPr>
            <w:r w:rsidRPr="004C4AC8">
              <w:rPr>
                <w:sz w:val="28"/>
                <w:szCs w:val="28"/>
                <w:lang w:val="ru-RU" w:eastAsia="ru-RU"/>
              </w:rPr>
              <w:t>6 343</w:t>
            </w:r>
          </w:p>
        </w:tc>
        <w:tc>
          <w:tcPr>
            <w:tcW w:w="961" w:type="pct"/>
            <w:tcBorders>
              <w:top w:val="nil"/>
              <w:left w:val="nil"/>
              <w:bottom w:val="single" w:sz="4" w:space="0" w:color="969696"/>
              <w:right w:val="single" w:sz="4" w:space="0" w:color="969696"/>
            </w:tcBorders>
            <w:hideMark/>
          </w:tcPr>
          <w:p w14:paraId="77F4AE49" w14:textId="77777777" w:rsidR="003E770A" w:rsidRPr="004C4AC8" w:rsidRDefault="003E770A" w:rsidP="003E770A">
            <w:pPr>
              <w:widowControl/>
              <w:autoSpaceDE/>
              <w:autoSpaceDN/>
              <w:jc w:val="right"/>
              <w:rPr>
                <w:sz w:val="28"/>
                <w:szCs w:val="28"/>
                <w:lang w:val="ru-RU" w:eastAsia="ru-RU"/>
              </w:rPr>
            </w:pPr>
            <w:r w:rsidRPr="004C4AC8">
              <w:rPr>
                <w:sz w:val="28"/>
                <w:szCs w:val="28"/>
                <w:lang w:val="ru-RU" w:eastAsia="ru-RU"/>
              </w:rPr>
              <w:t>7 839</w:t>
            </w:r>
          </w:p>
        </w:tc>
      </w:tr>
      <w:tr w:rsidR="003E770A" w:rsidRPr="004C4AC8" w14:paraId="0F1D57DF" w14:textId="77777777" w:rsidTr="001A6CDB">
        <w:trPr>
          <w:trHeight w:val="264"/>
        </w:trPr>
        <w:tc>
          <w:tcPr>
            <w:tcW w:w="2500" w:type="pct"/>
            <w:tcBorders>
              <w:top w:val="nil"/>
              <w:left w:val="single" w:sz="4" w:space="0" w:color="969696"/>
              <w:bottom w:val="single" w:sz="4" w:space="0" w:color="969696"/>
              <w:right w:val="single" w:sz="4" w:space="0" w:color="969696"/>
            </w:tcBorders>
            <w:shd w:val="clear" w:color="auto" w:fill="A8D08D" w:themeFill="accent6" w:themeFillTint="99"/>
            <w:vAlign w:val="center"/>
            <w:hideMark/>
          </w:tcPr>
          <w:p w14:paraId="22EE3CE9" w14:textId="77777777" w:rsidR="003E770A" w:rsidRPr="004C4AC8" w:rsidRDefault="003E770A" w:rsidP="003E770A">
            <w:pPr>
              <w:widowControl/>
              <w:autoSpaceDE/>
              <w:autoSpaceDN/>
              <w:rPr>
                <w:sz w:val="28"/>
                <w:szCs w:val="28"/>
                <w:lang w:val="ru-RU" w:eastAsia="ru-RU"/>
              </w:rPr>
            </w:pPr>
            <w:r w:rsidRPr="004C4AC8">
              <w:rPr>
                <w:sz w:val="28"/>
                <w:szCs w:val="28"/>
                <w:lang w:val="ru-RU" w:eastAsia="ru-RU"/>
              </w:rPr>
              <w:t>SOLUȚIONATE</w:t>
            </w:r>
          </w:p>
        </w:tc>
        <w:tc>
          <w:tcPr>
            <w:tcW w:w="577" w:type="pct"/>
            <w:tcBorders>
              <w:top w:val="nil"/>
              <w:left w:val="nil"/>
              <w:bottom w:val="single" w:sz="4" w:space="0" w:color="969696"/>
              <w:right w:val="single" w:sz="4" w:space="0" w:color="969696"/>
            </w:tcBorders>
            <w:hideMark/>
          </w:tcPr>
          <w:p w14:paraId="28A36B66" w14:textId="77777777" w:rsidR="003E770A" w:rsidRPr="004C4AC8" w:rsidRDefault="003E770A" w:rsidP="003E770A">
            <w:pPr>
              <w:widowControl/>
              <w:autoSpaceDE/>
              <w:autoSpaceDN/>
              <w:jc w:val="right"/>
              <w:rPr>
                <w:sz w:val="28"/>
                <w:szCs w:val="28"/>
                <w:lang w:val="ru-RU" w:eastAsia="ru-RU"/>
              </w:rPr>
            </w:pPr>
            <w:r w:rsidRPr="004C4AC8">
              <w:rPr>
                <w:sz w:val="28"/>
                <w:szCs w:val="28"/>
                <w:lang w:val="ru-RU" w:eastAsia="ru-RU"/>
              </w:rPr>
              <w:t>5 125</w:t>
            </w:r>
          </w:p>
        </w:tc>
        <w:tc>
          <w:tcPr>
            <w:tcW w:w="962" w:type="pct"/>
            <w:tcBorders>
              <w:top w:val="nil"/>
              <w:left w:val="nil"/>
              <w:bottom w:val="single" w:sz="4" w:space="0" w:color="969696"/>
              <w:right w:val="single" w:sz="4" w:space="0" w:color="969696"/>
            </w:tcBorders>
            <w:hideMark/>
          </w:tcPr>
          <w:p w14:paraId="205BE23D" w14:textId="77777777" w:rsidR="003E770A" w:rsidRPr="004C4AC8" w:rsidRDefault="003E770A" w:rsidP="003E770A">
            <w:pPr>
              <w:widowControl/>
              <w:autoSpaceDE/>
              <w:autoSpaceDN/>
              <w:jc w:val="right"/>
              <w:rPr>
                <w:sz w:val="28"/>
                <w:szCs w:val="28"/>
                <w:lang w:val="ru-RU" w:eastAsia="ru-RU"/>
              </w:rPr>
            </w:pPr>
            <w:r w:rsidRPr="004C4AC8">
              <w:rPr>
                <w:sz w:val="28"/>
                <w:szCs w:val="28"/>
                <w:lang w:val="ru-RU" w:eastAsia="ru-RU"/>
              </w:rPr>
              <w:t>4 585</w:t>
            </w:r>
          </w:p>
        </w:tc>
        <w:tc>
          <w:tcPr>
            <w:tcW w:w="961" w:type="pct"/>
            <w:tcBorders>
              <w:top w:val="nil"/>
              <w:left w:val="nil"/>
              <w:bottom w:val="single" w:sz="4" w:space="0" w:color="969696"/>
              <w:right w:val="single" w:sz="4" w:space="0" w:color="969696"/>
            </w:tcBorders>
            <w:hideMark/>
          </w:tcPr>
          <w:p w14:paraId="00030682" w14:textId="77777777" w:rsidR="003E770A" w:rsidRPr="004C4AC8" w:rsidRDefault="003E770A" w:rsidP="003E770A">
            <w:pPr>
              <w:widowControl/>
              <w:autoSpaceDE/>
              <w:autoSpaceDN/>
              <w:jc w:val="right"/>
              <w:rPr>
                <w:sz w:val="28"/>
                <w:szCs w:val="28"/>
                <w:lang w:val="ru-RU" w:eastAsia="ru-RU"/>
              </w:rPr>
            </w:pPr>
            <w:r w:rsidRPr="004C4AC8">
              <w:rPr>
                <w:sz w:val="28"/>
                <w:szCs w:val="28"/>
                <w:lang w:val="ru-RU" w:eastAsia="ru-RU"/>
              </w:rPr>
              <w:t>4 474</w:t>
            </w:r>
          </w:p>
        </w:tc>
      </w:tr>
      <w:tr w:rsidR="003E770A" w:rsidRPr="004C4AC8" w14:paraId="72F9537A" w14:textId="77777777" w:rsidTr="001A6CDB">
        <w:trPr>
          <w:trHeight w:val="264"/>
        </w:trPr>
        <w:tc>
          <w:tcPr>
            <w:tcW w:w="2500" w:type="pct"/>
            <w:tcBorders>
              <w:top w:val="nil"/>
              <w:left w:val="single" w:sz="4" w:space="0" w:color="969696"/>
              <w:bottom w:val="single" w:sz="4" w:space="0" w:color="969696"/>
              <w:right w:val="single" w:sz="4" w:space="0" w:color="969696"/>
            </w:tcBorders>
            <w:shd w:val="clear" w:color="auto" w:fill="A8D08D" w:themeFill="accent6" w:themeFillTint="99"/>
            <w:vAlign w:val="center"/>
            <w:hideMark/>
          </w:tcPr>
          <w:p w14:paraId="73C0CF67" w14:textId="77777777" w:rsidR="003E770A" w:rsidRPr="004C4AC8" w:rsidRDefault="003E770A" w:rsidP="003E770A">
            <w:pPr>
              <w:widowControl/>
              <w:autoSpaceDE/>
              <w:autoSpaceDN/>
              <w:rPr>
                <w:sz w:val="28"/>
                <w:szCs w:val="28"/>
                <w:lang w:val="ru-RU" w:eastAsia="ru-RU"/>
              </w:rPr>
            </w:pPr>
            <w:r w:rsidRPr="004C4AC8">
              <w:rPr>
                <w:sz w:val="28"/>
                <w:szCs w:val="28"/>
                <w:lang w:val="ru-RU" w:eastAsia="ru-RU"/>
              </w:rPr>
              <w:t>PENDINTE</w:t>
            </w:r>
          </w:p>
        </w:tc>
        <w:tc>
          <w:tcPr>
            <w:tcW w:w="577" w:type="pct"/>
            <w:tcBorders>
              <w:top w:val="nil"/>
              <w:left w:val="nil"/>
              <w:bottom w:val="single" w:sz="4" w:space="0" w:color="969696"/>
              <w:right w:val="single" w:sz="4" w:space="0" w:color="969696"/>
            </w:tcBorders>
            <w:hideMark/>
          </w:tcPr>
          <w:p w14:paraId="46E19A14" w14:textId="77777777" w:rsidR="003E770A" w:rsidRPr="004C4AC8" w:rsidRDefault="003E770A" w:rsidP="003E770A">
            <w:pPr>
              <w:widowControl/>
              <w:autoSpaceDE/>
              <w:autoSpaceDN/>
              <w:jc w:val="right"/>
              <w:rPr>
                <w:sz w:val="28"/>
                <w:szCs w:val="28"/>
                <w:lang w:val="ru-RU" w:eastAsia="ru-RU"/>
              </w:rPr>
            </w:pPr>
            <w:r w:rsidRPr="004C4AC8">
              <w:rPr>
                <w:sz w:val="28"/>
                <w:szCs w:val="28"/>
                <w:lang w:val="ru-RU" w:eastAsia="ru-RU"/>
              </w:rPr>
              <w:t>2 598</w:t>
            </w:r>
          </w:p>
        </w:tc>
        <w:tc>
          <w:tcPr>
            <w:tcW w:w="962" w:type="pct"/>
            <w:tcBorders>
              <w:top w:val="nil"/>
              <w:left w:val="nil"/>
              <w:bottom w:val="single" w:sz="4" w:space="0" w:color="969696"/>
              <w:right w:val="single" w:sz="4" w:space="0" w:color="969696"/>
            </w:tcBorders>
            <w:hideMark/>
          </w:tcPr>
          <w:p w14:paraId="57E0CE40" w14:textId="77777777" w:rsidR="003E770A" w:rsidRPr="004C4AC8" w:rsidRDefault="003E770A" w:rsidP="003E770A">
            <w:pPr>
              <w:widowControl/>
              <w:autoSpaceDE/>
              <w:autoSpaceDN/>
              <w:jc w:val="right"/>
              <w:rPr>
                <w:sz w:val="28"/>
                <w:szCs w:val="28"/>
                <w:lang w:val="ru-RU" w:eastAsia="ru-RU"/>
              </w:rPr>
            </w:pPr>
            <w:r w:rsidRPr="004C4AC8">
              <w:rPr>
                <w:sz w:val="28"/>
                <w:szCs w:val="28"/>
                <w:lang w:val="ru-RU" w:eastAsia="ru-RU"/>
              </w:rPr>
              <w:t>2 065</w:t>
            </w:r>
          </w:p>
        </w:tc>
        <w:tc>
          <w:tcPr>
            <w:tcW w:w="961" w:type="pct"/>
            <w:tcBorders>
              <w:top w:val="nil"/>
              <w:left w:val="nil"/>
              <w:bottom w:val="single" w:sz="4" w:space="0" w:color="969696"/>
              <w:right w:val="single" w:sz="4" w:space="0" w:color="969696"/>
            </w:tcBorders>
            <w:hideMark/>
          </w:tcPr>
          <w:p w14:paraId="6655570C" w14:textId="77777777" w:rsidR="003E770A" w:rsidRPr="004C4AC8" w:rsidRDefault="003E770A" w:rsidP="003E770A">
            <w:pPr>
              <w:widowControl/>
              <w:autoSpaceDE/>
              <w:autoSpaceDN/>
              <w:jc w:val="right"/>
              <w:rPr>
                <w:sz w:val="28"/>
                <w:szCs w:val="28"/>
                <w:lang w:val="ru-RU" w:eastAsia="ru-RU"/>
              </w:rPr>
            </w:pPr>
            <w:r w:rsidRPr="004C4AC8">
              <w:rPr>
                <w:sz w:val="28"/>
                <w:szCs w:val="28"/>
                <w:lang w:val="ru-RU" w:eastAsia="ru-RU"/>
              </w:rPr>
              <w:t>3 094</w:t>
            </w:r>
          </w:p>
        </w:tc>
      </w:tr>
      <w:tr w:rsidR="003E770A" w:rsidRPr="004C4AC8" w14:paraId="25B92ACC" w14:textId="77777777" w:rsidTr="001A6CDB">
        <w:trPr>
          <w:trHeight w:val="528"/>
        </w:trPr>
        <w:tc>
          <w:tcPr>
            <w:tcW w:w="2500" w:type="pct"/>
            <w:tcBorders>
              <w:top w:val="nil"/>
              <w:left w:val="single" w:sz="4" w:space="0" w:color="969696"/>
              <w:bottom w:val="single" w:sz="4" w:space="0" w:color="969696"/>
              <w:right w:val="single" w:sz="4" w:space="0" w:color="969696"/>
            </w:tcBorders>
            <w:shd w:val="clear" w:color="auto" w:fill="A8D08D" w:themeFill="accent6" w:themeFillTint="99"/>
            <w:vAlign w:val="center"/>
            <w:hideMark/>
          </w:tcPr>
          <w:p w14:paraId="620473A4" w14:textId="77777777" w:rsidR="003E770A" w:rsidRPr="004C4AC8" w:rsidRDefault="003E770A" w:rsidP="003E770A">
            <w:pPr>
              <w:widowControl/>
              <w:autoSpaceDE/>
              <w:autoSpaceDN/>
              <w:rPr>
                <w:sz w:val="28"/>
                <w:szCs w:val="28"/>
                <w:lang w:val="en-US" w:eastAsia="ru-RU"/>
              </w:rPr>
            </w:pPr>
            <w:r w:rsidRPr="004C4AC8">
              <w:rPr>
                <w:sz w:val="28"/>
                <w:szCs w:val="28"/>
                <w:lang w:val="en-US" w:eastAsia="ru-RU"/>
              </w:rPr>
              <w:t xml:space="preserve">Rata de </w:t>
            </w:r>
            <w:proofErr w:type="spellStart"/>
            <w:r w:rsidRPr="004C4AC8">
              <w:rPr>
                <w:sz w:val="28"/>
                <w:szCs w:val="28"/>
                <w:lang w:val="en-US" w:eastAsia="ru-RU"/>
              </w:rPr>
              <w:t>variaţie</w:t>
            </w:r>
            <w:proofErr w:type="spellEnd"/>
            <w:r w:rsidRPr="004C4AC8">
              <w:rPr>
                <w:sz w:val="28"/>
                <w:szCs w:val="28"/>
                <w:lang w:val="en-US" w:eastAsia="ru-RU"/>
              </w:rPr>
              <w:t xml:space="preserve"> a </w:t>
            </w:r>
            <w:proofErr w:type="spellStart"/>
            <w:r w:rsidRPr="004C4AC8">
              <w:rPr>
                <w:sz w:val="28"/>
                <w:szCs w:val="28"/>
                <w:lang w:val="en-US" w:eastAsia="ru-RU"/>
              </w:rPr>
              <w:t>stocului</w:t>
            </w:r>
            <w:proofErr w:type="spellEnd"/>
            <w:r w:rsidRPr="004C4AC8">
              <w:rPr>
                <w:sz w:val="28"/>
                <w:szCs w:val="28"/>
                <w:lang w:val="en-US" w:eastAsia="ru-RU"/>
              </w:rPr>
              <w:t xml:space="preserve"> de </w:t>
            </w:r>
            <w:proofErr w:type="spellStart"/>
            <w:r w:rsidRPr="004C4AC8">
              <w:rPr>
                <w:sz w:val="28"/>
                <w:szCs w:val="28"/>
                <w:lang w:val="en-US" w:eastAsia="ru-RU"/>
              </w:rPr>
              <w:t>cauze</w:t>
            </w:r>
            <w:proofErr w:type="spellEnd"/>
            <w:r w:rsidRPr="004C4AC8">
              <w:rPr>
                <w:sz w:val="28"/>
                <w:szCs w:val="28"/>
                <w:lang w:val="en-US" w:eastAsia="ru-RU"/>
              </w:rPr>
              <w:t xml:space="preserve"> </w:t>
            </w:r>
            <w:proofErr w:type="spellStart"/>
            <w:r w:rsidRPr="004C4AC8">
              <w:rPr>
                <w:sz w:val="28"/>
                <w:szCs w:val="28"/>
                <w:lang w:val="en-US" w:eastAsia="ru-RU"/>
              </w:rPr>
              <w:t>pendinte</w:t>
            </w:r>
            <w:proofErr w:type="spellEnd"/>
            <w:r w:rsidRPr="004C4AC8">
              <w:rPr>
                <w:sz w:val="28"/>
                <w:szCs w:val="28"/>
                <w:lang w:val="en-US" w:eastAsia="ru-RU"/>
              </w:rPr>
              <w:t xml:space="preserve"> (CR)</w:t>
            </w:r>
          </w:p>
        </w:tc>
        <w:tc>
          <w:tcPr>
            <w:tcW w:w="577" w:type="pct"/>
            <w:tcBorders>
              <w:top w:val="single" w:sz="4" w:space="0" w:color="969696"/>
              <w:left w:val="single" w:sz="4" w:space="0" w:color="969696"/>
              <w:bottom w:val="single" w:sz="4" w:space="0" w:color="969696"/>
              <w:right w:val="single" w:sz="4" w:space="0" w:color="969696"/>
            </w:tcBorders>
            <w:noWrap/>
            <w:vAlign w:val="center"/>
            <w:hideMark/>
          </w:tcPr>
          <w:p w14:paraId="5FD55263" w14:textId="77777777" w:rsidR="003E770A" w:rsidRPr="004C4AC8" w:rsidRDefault="003E770A" w:rsidP="003E770A">
            <w:pPr>
              <w:widowControl/>
              <w:autoSpaceDE/>
              <w:autoSpaceDN/>
              <w:jc w:val="right"/>
              <w:rPr>
                <w:b/>
                <w:bCs/>
                <w:color w:val="FF0000"/>
                <w:sz w:val="28"/>
                <w:szCs w:val="28"/>
                <w:lang w:val="ru-RU" w:eastAsia="ru-RU"/>
              </w:rPr>
            </w:pPr>
            <w:r w:rsidRPr="004C4AC8">
              <w:rPr>
                <w:b/>
                <w:bCs/>
                <w:color w:val="FF0000"/>
                <w:sz w:val="28"/>
                <w:szCs w:val="28"/>
                <w:lang w:val="ru-RU" w:eastAsia="ru-RU"/>
              </w:rPr>
              <w:t>64%</w:t>
            </w:r>
          </w:p>
        </w:tc>
        <w:tc>
          <w:tcPr>
            <w:tcW w:w="962" w:type="pct"/>
            <w:tcBorders>
              <w:top w:val="single" w:sz="4" w:space="0" w:color="969696"/>
              <w:left w:val="single" w:sz="4" w:space="0" w:color="969696"/>
              <w:bottom w:val="single" w:sz="4" w:space="0" w:color="969696"/>
              <w:right w:val="single" w:sz="4" w:space="0" w:color="969696"/>
            </w:tcBorders>
            <w:noWrap/>
            <w:vAlign w:val="center"/>
            <w:hideMark/>
          </w:tcPr>
          <w:p w14:paraId="15C68AD1" w14:textId="77777777" w:rsidR="003E770A" w:rsidRPr="004C4AC8" w:rsidRDefault="003E770A" w:rsidP="003E770A">
            <w:pPr>
              <w:widowControl/>
              <w:autoSpaceDE/>
              <w:autoSpaceDN/>
              <w:jc w:val="right"/>
              <w:rPr>
                <w:b/>
                <w:bCs/>
                <w:color w:val="FF0000"/>
                <w:sz w:val="28"/>
                <w:szCs w:val="28"/>
                <w:lang w:val="ru-RU" w:eastAsia="ru-RU"/>
              </w:rPr>
            </w:pPr>
            <w:r w:rsidRPr="004C4AC8">
              <w:rPr>
                <w:b/>
                <w:bCs/>
                <w:color w:val="FF0000"/>
                <w:sz w:val="28"/>
                <w:szCs w:val="28"/>
                <w:lang w:val="ru-RU" w:eastAsia="ru-RU"/>
              </w:rPr>
              <w:t>72%</w:t>
            </w:r>
          </w:p>
        </w:tc>
        <w:tc>
          <w:tcPr>
            <w:tcW w:w="961" w:type="pct"/>
            <w:tcBorders>
              <w:top w:val="single" w:sz="4" w:space="0" w:color="969696"/>
              <w:left w:val="single" w:sz="4" w:space="0" w:color="969696"/>
              <w:bottom w:val="single" w:sz="4" w:space="0" w:color="969696"/>
              <w:right w:val="single" w:sz="4" w:space="0" w:color="969696"/>
            </w:tcBorders>
            <w:noWrap/>
            <w:vAlign w:val="center"/>
            <w:hideMark/>
          </w:tcPr>
          <w:p w14:paraId="7CC82826" w14:textId="77777777" w:rsidR="003E770A" w:rsidRPr="004C4AC8" w:rsidRDefault="003E770A" w:rsidP="003E770A">
            <w:pPr>
              <w:widowControl/>
              <w:autoSpaceDE/>
              <w:autoSpaceDN/>
              <w:jc w:val="right"/>
              <w:rPr>
                <w:b/>
                <w:bCs/>
                <w:color w:val="FF0000"/>
                <w:sz w:val="28"/>
                <w:szCs w:val="28"/>
                <w:lang w:val="ru-RU" w:eastAsia="ru-RU"/>
              </w:rPr>
            </w:pPr>
            <w:r w:rsidRPr="004C4AC8">
              <w:rPr>
                <w:b/>
                <w:bCs/>
                <w:color w:val="FF0000"/>
                <w:sz w:val="28"/>
                <w:szCs w:val="28"/>
                <w:lang w:val="ru-RU" w:eastAsia="ru-RU"/>
              </w:rPr>
              <w:t>57%</w:t>
            </w:r>
          </w:p>
        </w:tc>
      </w:tr>
      <w:tr w:rsidR="003E770A" w:rsidRPr="004C4AC8" w14:paraId="56B512D9" w14:textId="77777777" w:rsidTr="001A6CDB">
        <w:trPr>
          <w:trHeight w:val="528"/>
        </w:trPr>
        <w:tc>
          <w:tcPr>
            <w:tcW w:w="2500" w:type="pct"/>
            <w:tcBorders>
              <w:top w:val="nil"/>
              <w:left w:val="single" w:sz="4" w:space="0" w:color="969696"/>
              <w:bottom w:val="single" w:sz="4" w:space="0" w:color="969696"/>
              <w:right w:val="single" w:sz="4" w:space="0" w:color="969696"/>
            </w:tcBorders>
            <w:shd w:val="clear" w:color="auto" w:fill="A8D08D" w:themeFill="accent6" w:themeFillTint="99"/>
            <w:vAlign w:val="center"/>
            <w:hideMark/>
          </w:tcPr>
          <w:p w14:paraId="4BABAAA7" w14:textId="77777777" w:rsidR="003E770A" w:rsidRPr="004C4AC8" w:rsidRDefault="003E770A" w:rsidP="003E770A">
            <w:pPr>
              <w:widowControl/>
              <w:autoSpaceDE/>
              <w:autoSpaceDN/>
              <w:rPr>
                <w:sz w:val="28"/>
                <w:szCs w:val="28"/>
                <w:lang w:val="en-US" w:eastAsia="ru-RU"/>
              </w:rPr>
            </w:pPr>
            <w:r w:rsidRPr="004C4AC8">
              <w:rPr>
                <w:sz w:val="28"/>
                <w:szCs w:val="28"/>
                <w:lang w:val="en-US" w:eastAsia="ru-RU"/>
              </w:rPr>
              <w:t xml:space="preserve">Durata </w:t>
            </w:r>
            <w:proofErr w:type="spellStart"/>
            <w:r w:rsidRPr="004C4AC8">
              <w:rPr>
                <w:sz w:val="28"/>
                <w:szCs w:val="28"/>
                <w:lang w:val="en-US" w:eastAsia="ru-RU"/>
              </w:rPr>
              <w:t>lichidării</w:t>
            </w:r>
            <w:proofErr w:type="spellEnd"/>
            <w:r w:rsidRPr="004C4AC8">
              <w:rPr>
                <w:sz w:val="28"/>
                <w:szCs w:val="28"/>
                <w:lang w:val="en-US" w:eastAsia="ru-RU"/>
              </w:rPr>
              <w:t xml:space="preserve"> </w:t>
            </w:r>
            <w:proofErr w:type="spellStart"/>
            <w:r w:rsidRPr="004C4AC8">
              <w:rPr>
                <w:sz w:val="28"/>
                <w:szCs w:val="28"/>
                <w:lang w:val="en-US" w:eastAsia="ru-RU"/>
              </w:rPr>
              <w:t>stocului</w:t>
            </w:r>
            <w:proofErr w:type="spellEnd"/>
            <w:r w:rsidRPr="004C4AC8">
              <w:rPr>
                <w:sz w:val="28"/>
                <w:szCs w:val="28"/>
                <w:lang w:val="en-US" w:eastAsia="ru-RU"/>
              </w:rPr>
              <w:t xml:space="preserve"> de </w:t>
            </w:r>
            <w:proofErr w:type="spellStart"/>
            <w:r w:rsidRPr="004C4AC8">
              <w:rPr>
                <w:sz w:val="28"/>
                <w:szCs w:val="28"/>
                <w:lang w:val="en-US" w:eastAsia="ru-RU"/>
              </w:rPr>
              <w:t>cauze</w:t>
            </w:r>
            <w:proofErr w:type="spellEnd"/>
            <w:r w:rsidRPr="004C4AC8">
              <w:rPr>
                <w:sz w:val="28"/>
                <w:szCs w:val="28"/>
                <w:lang w:val="en-US" w:eastAsia="ru-RU"/>
              </w:rPr>
              <w:t xml:space="preserve"> </w:t>
            </w:r>
            <w:proofErr w:type="spellStart"/>
            <w:r w:rsidRPr="004C4AC8">
              <w:rPr>
                <w:sz w:val="28"/>
                <w:szCs w:val="28"/>
                <w:lang w:val="en-US" w:eastAsia="ru-RU"/>
              </w:rPr>
              <w:t>pendinte</w:t>
            </w:r>
            <w:proofErr w:type="spellEnd"/>
            <w:r w:rsidRPr="004C4AC8">
              <w:rPr>
                <w:sz w:val="28"/>
                <w:szCs w:val="28"/>
                <w:lang w:val="en-US" w:eastAsia="ru-RU"/>
              </w:rPr>
              <w:t xml:space="preserve"> (DT)</w:t>
            </w:r>
          </w:p>
        </w:tc>
        <w:tc>
          <w:tcPr>
            <w:tcW w:w="577" w:type="pct"/>
            <w:tcBorders>
              <w:top w:val="nil"/>
              <w:left w:val="nil"/>
              <w:bottom w:val="single" w:sz="4" w:space="0" w:color="969696"/>
              <w:right w:val="single" w:sz="4" w:space="0" w:color="969696"/>
            </w:tcBorders>
            <w:noWrap/>
            <w:vAlign w:val="center"/>
            <w:hideMark/>
          </w:tcPr>
          <w:p w14:paraId="13BE9AA4" w14:textId="77777777" w:rsidR="003E770A" w:rsidRPr="004C4AC8" w:rsidRDefault="003E770A" w:rsidP="003E770A">
            <w:pPr>
              <w:widowControl/>
              <w:autoSpaceDE/>
              <w:autoSpaceDN/>
              <w:jc w:val="right"/>
              <w:rPr>
                <w:sz w:val="28"/>
                <w:szCs w:val="28"/>
                <w:lang w:val="ru-RU" w:eastAsia="ru-RU"/>
              </w:rPr>
            </w:pPr>
            <w:r w:rsidRPr="004C4AC8">
              <w:rPr>
                <w:sz w:val="28"/>
                <w:szCs w:val="28"/>
                <w:lang w:val="ru-RU" w:eastAsia="ru-RU"/>
              </w:rPr>
              <w:t>185</w:t>
            </w:r>
          </w:p>
        </w:tc>
        <w:tc>
          <w:tcPr>
            <w:tcW w:w="962" w:type="pct"/>
            <w:tcBorders>
              <w:top w:val="nil"/>
              <w:left w:val="nil"/>
              <w:bottom w:val="single" w:sz="4" w:space="0" w:color="969696"/>
              <w:right w:val="single" w:sz="4" w:space="0" w:color="969696"/>
            </w:tcBorders>
            <w:noWrap/>
            <w:vAlign w:val="center"/>
            <w:hideMark/>
          </w:tcPr>
          <w:p w14:paraId="123F547B" w14:textId="77777777" w:rsidR="003E770A" w:rsidRPr="004C4AC8" w:rsidRDefault="003E770A" w:rsidP="003E770A">
            <w:pPr>
              <w:widowControl/>
              <w:autoSpaceDE/>
              <w:autoSpaceDN/>
              <w:jc w:val="right"/>
              <w:rPr>
                <w:sz w:val="28"/>
                <w:szCs w:val="28"/>
                <w:lang w:val="ru-RU" w:eastAsia="ru-RU"/>
              </w:rPr>
            </w:pPr>
            <w:r w:rsidRPr="004C4AC8">
              <w:rPr>
                <w:sz w:val="28"/>
                <w:szCs w:val="28"/>
                <w:lang w:val="ru-RU" w:eastAsia="ru-RU"/>
              </w:rPr>
              <w:t>164</w:t>
            </w:r>
          </w:p>
        </w:tc>
        <w:tc>
          <w:tcPr>
            <w:tcW w:w="961" w:type="pct"/>
            <w:tcBorders>
              <w:top w:val="nil"/>
              <w:left w:val="nil"/>
              <w:bottom w:val="single" w:sz="4" w:space="0" w:color="969696"/>
              <w:right w:val="single" w:sz="4" w:space="0" w:color="969696"/>
            </w:tcBorders>
            <w:noWrap/>
            <w:vAlign w:val="center"/>
            <w:hideMark/>
          </w:tcPr>
          <w:p w14:paraId="2298B06D" w14:textId="77777777" w:rsidR="003E770A" w:rsidRPr="004C4AC8" w:rsidRDefault="003E770A" w:rsidP="003E770A">
            <w:pPr>
              <w:widowControl/>
              <w:autoSpaceDE/>
              <w:autoSpaceDN/>
              <w:jc w:val="right"/>
              <w:rPr>
                <w:sz w:val="28"/>
                <w:szCs w:val="28"/>
                <w:lang w:val="ru-RU" w:eastAsia="ru-RU"/>
              </w:rPr>
            </w:pPr>
            <w:r w:rsidRPr="004C4AC8">
              <w:rPr>
                <w:sz w:val="28"/>
                <w:szCs w:val="28"/>
                <w:lang w:val="ru-RU" w:eastAsia="ru-RU"/>
              </w:rPr>
              <w:t>252</w:t>
            </w:r>
          </w:p>
        </w:tc>
      </w:tr>
      <w:tr w:rsidR="003E770A" w:rsidRPr="004C4AC8" w14:paraId="5F6AD14D" w14:textId="77777777" w:rsidTr="001A6CDB">
        <w:trPr>
          <w:trHeight w:val="264"/>
        </w:trPr>
        <w:tc>
          <w:tcPr>
            <w:tcW w:w="2500" w:type="pct"/>
            <w:tcBorders>
              <w:top w:val="nil"/>
              <w:left w:val="nil"/>
              <w:bottom w:val="nil"/>
              <w:right w:val="nil"/>
            </w:tcBorders>
            <w:vAlign w:val="center"/>
            <w:hideMark/>
          </w:tcPr>
          <w:p w14:paraId="7BA0F315" w14:textId="315E5998" w:rsidR="003E770A" w:rsidRPr="004C4AC8" w:rsidRDefault="003E770A" w:rsidP="003E770A">
            <w:pPr>
              <w:widowControl/>
              <w:autoSpaceDE/>
              <w:autoSpaceDN/>
              <w:rPr>
                <w:color w:val="C0C0C0"/>
                <w:sz w:val="24"/>
                <w:szCs w:val="24"/>
                <w:lang w:val="ru-RU" w:eastAsia="ru-RU"/>
              </w:rPr>
            </w:pPr>
            <w:r w:rsidRPr="004C4AC8">
              <w:rPr>
                <w:color w:val="C0C0C0"/>
                <w:sz w:val="24"/>
                <w:szCs w:val="24"/>
                <w:lang w:val="ru-RU" w:eastAsia="ru-RU"/>
              </w:rPr>
              <w:t>CR=</w:t>
            </w:r>
          </w:p>
        </w:tc>
        <w:tc>
          <w:tcPr>
            <w:tcW w:w="577" w:type="pct"/>
            <w:tcBorders>
              <w:top w:val="nil"/>
              <w:left w:val="nil"/>
              <w:bottom w:val="nil"/>
              <w:right w:val="nil"/>
            </w:tcBorders>
            <w:noWrap/>
            <w:vAlign w:val="center"/>
            <w:hideMark/>
          </w:tcPr>
          <w:p w14:paraId="689A6E2E" w14:textId="77777777" w:rsidR="003E770A" w:rsidRPr="004C4AC8" w:rsidRDefault="003E770A" w:rsidP="003E770A">
            <w:pPr>
              <w:widowControl/>
              <w:autoSpaceDE/>
              <w:autoSpaceDN/>
              <w:jc w:val="right"/>
              <w:rPr>
                <w:color w:val="C0C0C0"/>
                <w:sz w:val="24"/>
                <w:szCs w:val="24"/>
                <w:lang w:val="ru-RU" w:eastAsia="ru-RU"/>
              </w:rPr>
            </w:pPr>
            <w:r w:rsidRPr="004C4AC8">
              <w:rPr>
                <w:color w:val="C0C0C0"/>
                <w:sz w:val="24"/>
                <w:szCs w:val="24"/>
                <w:lang w:val="ru-RU" w:eastAsia="ru-RU"/>
              </w:rPr>
              <w:t>100%</w:t>
            </w:r>
          </w:p>
        </w:tc>
        <w:tc>
          <w:tcPr>
            <w:tcW w:w="962" w:type="pct"/>
            <w:tcBorders>
              <w:top w:val="nil"/>
              <w:left w:val="nil"/>
              <w:bottom w:val="nil"/>
              <w:right w:val="nil"/>
            </w:tcBorders>
            <w:noWrap/>
            <w:vAlign w:val="center"/>
            <w:hideMark/>
          </w:tcPr>
          <w:p w14:paraId="0781B6CD" w14:textId="77777777" w:rsidR="003E770A" w:rsidRPr="004C4AC8" w:rsidRDefault="003E770A" w:rsidP="003E770A">
            <w:pPr>
              <w:widowControl/>
              <w:autoSpaceDE/>
              <w:autoSpaceDN/>
              <w:jc w:val="right"/>
              <w:rPr>
                <w:color w:val="C0C0C0"/>
                <w:sz w:val="24"/>
                <w:szCs w:val="24"/>
                <w:lang w:val="ru-RU" w:eastAsia="ru-RU"/>
              </w:rPr>
            </w:pPr>
            <w:r w:rsidRPr="004C4AC8">
              <w:rPr>
                <w:color w:val="C0C0C0"/>
                <w:sz w:val="24"/>
                <w:szCs w:val="24"/>
                <w:lang w:val="ru-RU" w:eastAsia="ru-RU"/>
              </w:rPr>
              <w:t>100%</w:t>
            </w:r>
          </w:p>
        </w:tc>
        <w:tc>
          <w:tcPr>
            <w:tcW w:w="961" w:type="pct"/>
            <w:tcBorders>
              <w:top w:val="nil"/>
              <w:left w:val="nil"/>
              <w:bottom w:val="nil"/>
              <w:right w:val="nil"/>
            </w:tcBorders>
            <w:noWrap/>
            <w:vAlign w:val="center"/>
            <w:hideMark/>
          </w:tcPr>
          <w:p w14:paraId="164E9305" w14:textId="77777777" w:rsidR="003E770A" w:rsidRPr="004C4AC8" w:rsidRDefault="003E770A" w:rsidP="003E770A">
            <w:pPr>
              <w:widowControl/>
              <w:autoSpaceDE/>
              <w:autoSpaceDN/>
              <w:jc w:val="right"/>
              <w:rPr>
                <w:color w:val="C0C0C0"/>
                <w:sz w:val="24"/>
                <w:szCs w:val="24"/>
                <w:lang w:val="ru-RU" w:eastAsia="ru-RU"/>
              </w:rPr>
            </w:pPr>
            <w:r w:rsidRPr="004C4AC8">
              <w:rPr>
                <w:color w:val="C0C0C0"/>
                <w:sz w:val="24"/>
                <w:szCs w:val="24"/>
                <w:lang w:val="ru-RU" w:eastAsia="ru-RU"/>
              </w:rPr>
              <w:t>100%</w:t>
            </w:r>
          </w:p>
        </w:tc>
      </w:tr>
    </w:tbl>
    <w:tbl>
      <w:tblPr>
        <w:tblpPr w:leftFromText="180" w:rightFromText="180" w:vertAnchor="text" w:horzAnchor="margin" w:tblpY="14"/>
        <w:tblW w:w="5000" w:type="pct"/>
        <w:tblLook w:val="04A0" w:firstRow="1" w:lastRow="0" w:firstColumn="1" w:lastColumn="0" w:noHBand="0" w:noVBand="1"/>
      </w:tblPr>
      <w:tblGrid>
        <w:gridCol w:w="8281"/>
        <w:gridCol w:w="2403"/>
        <w:gridCol w:w="2668"/>
        <w:gridCol w:w="2665"/>
      </w:tblGrid>
      <w:tr w:rsidR="001A6CDB" w:rsidRPr="0046254C" w14:paraId="09A94D66" w14:textId="77777777" w:rsidTr="008B6F18">
        <w:trPr>
          <w:trHeight w:val="255"/>
        </w:trPr>
        <w:tc>
          <w:tcPr>
            <w:tcW w:w="5000" w:type="pct"/>
            <w:gridSpan w:val="4"/>
            <w:tcBorders>
              <w:top w:val="nil"/>
              <w:left w:val="nil"/>
              <w:bottom w:val="single" w:sz="4" w:space="0" w:color="auto"/>
              <w:right w:val="nil"/>
            </w:tcBorders>
            <w:hideMark/>
          </w:tcPr>
          <w:p w14:paraId="134CF03F" w14:textId="77777777" w:rsidR="001A6CDB" w:rsidRPr="0046254C" w:rsidRDefault="001A6CDB" w:rsidP="001A6CDB">
            <w:pPr>
              <w:widowControl/>
              <w:autoSpaceDE/>
              <w:autoSpaceDN/>
              <w:rPr>
                <w:rFonts w:ascii="Arial" w:hAnsi="Arial" w:cs="Arial"/>
                <w:b/>
                <w:bCs/>
                <w:color w:val="0000FF"/>
                <w:sz w:val="24"/>
                <w:szCs w:val="24"/>
                <w:lang w:val="en-US" w:eastAsia="ru-RU"/>
              </w:rPr>
            </w:pPr>
            <w:proofErr w:type="spellStart"/>
            <w:r w:rsidRPr="0046254C">
              <w:rPr>
                <w:rFonts w:ascii="Arial" w:hAnsi="Arial" w:cs="Arial"/>
                <w:b/>
                <w:bCs/>
                <w:color w:val="0000FF"/>
                <w:sz w:val="24"/>
                <w:szCs w:val="24"/>
                <w:lang w:val="en-US" w:eastAsia="ru-RU"/>
              </w:rPr>
              <w:t>Evoluția</w:t>
            </w:r>
            <w:proofErr w:type="spellEnd"/>
            <w:r w:rsidRPr="0046254C">
              <w:rPr>
                <w:rFonts w:ascii="Arial" w:hAnsi="Arial" w:cs="Arial"/>
                <w:b/>
                <w:bCs/>
                <w:color w:val="0000FF"/>
                <w:sz w:val="24"/>
                <w:szCs w:val="24"/>
                <w:lang w:val="en-US" w:eastAsia="ru-RU"/>
              </w:rPr>
              <w:t xml:space="preserve"> CR per total și per </w:t>
            </w:r>
            <w:proofErr w:type="spellStart"/>
            <w:r w:rsidRPr="0046254C">
              <w:rPr>
                <w:rFonts w:ascii="Arial" w:hAnsi="Arial" w:cs="Arial"/>
                <w:b/>
                <w:bCs/>
                <w:color w:val="0000FF"/>
                <w:sz w:val="24"/>
                <w:szCs w:val="24"/>
                <w:lang w:val="en-US" w:eastAsia="ru-RU"/>
              </w:rPr>
              <w:t>categorii</w:t>
            </w:r>
            <w:proofErr w:type="spellEnd"/>
            <w:r w:rsidRPr="0046254C">
              <w:rPr>
                <w:rFonts w:ascii="Arial" w:hAnsi="Arial" w:cs="Arial"/>
                <w:b/>
                <w:bCs/>
                <w:color w:val="0000FF"/>
                <w:sz w:val="24"/>
                <w:szCs w:val="24"/>
                <w:lang w:val="en-US" w:eastAsia="ru-RU"/>
              </w:rPr>
              <w:t xml:space="preserve"> de </w:t>
            </w:r>
            <w:proofErr w:type="spellStart"/>
            <w:r w:rsidRPr="0046254C">
              <w:rPr>
                <w:rFonts w:ascii="Arial" w:hAnsi="Arial" w:cs="Arial"/>
                <w:b/>
                <w:bCs/>
                <w:color w:val="0000FF"/>
                <w:sz w:val="24"/>
                <w:szCs w:val="24"/>
                <w:lang w:val="en-US" w:eastAsia="ru-RU"/>
              </w:rPr>
              <w:t>cauze</w:t>
            </w:r>
            <w:proofErr w:type="spellEnd"/>
          </w:p>
        </w:tc>
      </w:tr>
      <w:tr w:rsidR="001A6CDB" w:rsidRPr="0046254C" w14:paraId="50230CCE" w14:textId="77777777" w:rsidTr="008B6F18">
        <w:trPr>
          <w:trHeight w:val="264"/>
        </w:trPr>
        <w:tc>
          <w:tcPr>
            <w:tcW w:w="2585" w:type="pct"/>
            <w:tcBorders>
              <w:top w:val="nil"/>
              <w:left w:val="single" w:sz="4" w:space="0" w:color="auto"/>
              <w:bottom w:val="single" w:sz="4" w:space="0" w:color="auto"/>
              <w:right w:val="single" w:sz="4" w:space="0" w:color="auto"/>
            </w:tcBorders>
            <w:shd w:val="clear" w:color="000000" w:fill="FFFFFF"/>
            <w:hideMark/>
          </w:tcPr>
          <w:p w14:paraId="3F0AF17C" w14:textId="77777777" w:rsidR="001A6CDB" w:rsidRPr="0046254C" w:rsidRDefault="001A6CDB" w:rsidP="001A6CDB">
            <w:pPr>
              <w:widowControl/>
              <w:autoSpaceDE/>
              <w:autoSpaceDN/>
              <w:rPr>
                <w:rFonts w:ascii="Arial" w:hAnsi="Arial" w:cs="Arial"/>
                <w:color w:val="FF0000"/>
                <w:sz w:val="24"/>
                <w:szCs w:val="24"/>
                <w:lang w:val="en-US" w:eastAsia="ru-RU"/>
              </w:rPr>
            </w:pPr>
            <w:r w:rsidRPr="0046254C">
              <w:rPr>
                <w:rFonts w:ascii="Arial" w:hAnsi="Arial" w:cs="Arial"/>
                <w:color w:val="FF0000"/>
                <w:sz w:val="24"/>
                <w:szCs w:val="24"/>
                <w:lang w:val="en-US" w:eastAsia="ru-RU"/>
              </w:rPr>
              <w:t> </w:t>
            </w:r>
          </w:p>
        </w:tc>
        <w:tc>
          <w:tcPr>
            <w:tcW w:w="750" w:type="pct"/>
            <w:tcBorders>
              <w:top w:val="single" w:sz="4" w:space="0" w:color="969696"/>
              <w:left w:val="single" w:sz="4" w:space="0" w:color="969696"/>
              <w:bottom w:val="single" w:sz="4" w:space="0" w:color="969696"/>
              <w:right w:val="single" w:sz="4" w:space="0" w:color="969696"/>
            </w:tcBorders>
            <w:shd w:val="clear" w:color="000000" w:fill="FFFFFF"/>
            <w:vAlign w:val="bottom"/>
            <w:hideMark/>
          </w:tcPr>
          <w:p w14:paraId="21DEFB10" w14:textId="77777777" w:rsidR="001A6CDB" w:rsidRPr="0046254C" w:rsidRDefault="001A6CDB" w:rsidP="001A6CDB">
            <w:pPr>
              <w:widowControl/>
              <w:autoSpaceDE/>
              <w:autoSpaceDN/>
              <w:jc w:val="right"/>
              <w:rPr>
                <w:rFonts w:ascii="Arial" w:hAnsi="Arial" w:cs="Arial"/>
                <w:b/>
                <w:bCs/>
                <w:sz w:val="24"/>
                <w:szCs w:val="24"/>
                <w:lang w:val="ru-RU" w:eastAsia="ru-RU"/>
              </w:rPr>
            </w:pPr>
            <w:r w:rsidRPr="0046254C">
              <w:rPr>
                <w:rFonts w:ascii="Arial" w:hAnsi="Arial" w:cs="Arial"/>
                <w:b/>
                <w:bCs/>
                <w:sz w:val="24"/>
                <w:szCs w:val="24"/>
                <w:lang w:val="ru-RU" w:eastAsia="ru-RU"/>
              </w:rPr>
              <w:t>2023</w:t>
            </w:r>
          </w:p>
        </w:tc>
        <w:tc>
          <w:tcPr>
            <w:tcW w:w="833" w:type="pct"/>
            <w:tcBorders>
              <w:top w:val="single" w:sz="4" w:space="0" w:color="969696"/>
              <w:left w:val="nil"/>
              <w:bottom w:val="single" w:sz="4" w:space="0" w:color="969696"/>
              <w:right w:val="single" w:sz="4" w:space="0" w:color="969696"/>
            </w:tcBorders>
            <w:shd w:val="clear" w:color="000000" w:fill="FFFFFF"/>
            <w:vAlign w:val="bottom"/>
            <w:hideMark/>
          </w:tcPr>
          <w:p w14:paraId="02526690" w14:textId="77777777" w:rsidR="001A6CDB" w:rsidRPr="0046254C" w:rsidRDefault="001A6CDB" w:rsidP="001A6CDB">
            <w:pPr>
              <w:widowControl/>
              <w:autoSpaceDE/>
              <w:autoSpaceDN/>
              <w:jc w:val="right"/>
              <w:rPr>
                <w:rFonts w:ascii="Arial" w:hAnsi="Arial" w:cs="Arial"/>
                <w:b/>
                <w:bCs/>
                <w:sz w:val="24"/>
                <w:szCs w:val="24"/>
                <w:lang w:val="ru-RU" w:eastAsia="ru-RU"/>
              </w:rPr>
            </w:pPr>
            <w:r w:rsidRPr="0046254C">
              <w:rPr>
                <w:rFonts w:ascii="Arial" w:hAnsi="Arial" w:cs="Arial"/>
                <w:b/>
                <w:bCs/>
                <w:sz w:val="24"/>
                <w:szCs w:val="24"/>
                <w:lang w:val="ru-RU" w:eastAsia="ru-RU"/>
              </w:rPr>
              <w:t>2024</w:t>
            </w:r>
          </w:p>
        </w:tc>
        <w:tc>
          <w:tcPr>
            <w:tcW w:w="832" w:type="pct"/>
            <w:tcBorders>
              <w:top w:val="single" w:sz="4" w:space="0" w:color="969696"/>
              <w:left w:val="nil"/>
              <w:bottom w:val="single" w:sz="4" w:space="0" w:color="969696"/>
              <w:right w:val="single" w:sz="4" w:space="0" w:color="969696"/>
            </w:tcBorders>
            <w:shd w:val="clear" w:color="000000" w:fill="FFFFFF"/>
            <w:vAlign w:val="bottom"/>
            <w:hideMark/>
          </w:tcPr>
          <w:p w14:paraId="2E355C4F" w14:textId="77777777" w:rsidR="001A6CDB" w:rsidRPr="0046254C" w:rsidRDefault="001A6CDB" w:rsidP="001A6CDB">
            <w:pPr>
              <w:widowControl/>
              <w:autoSpaceDE/>
              <w:autoSpaceDN/>
              <w:jc w:val="right"/>
              <w:rPr>
                <w:rFonts w:ascii="Arial" w:hAnsi="Arial" w:cs="Arial"/>
                <w:b/>
                <w:bCs/>
                <w:sz w:val="24"/>
                <w:szCs w:val="24"/>
                <w:lang w:val="ru-RU" w:eastAsia="ru-RU"/>
              </w:rPr>
            </w:pPr>
            <w:r w:rsidRPr="0046254C">
              <w:rPr>
                <w:rFonts w:ascii="Arial" w:hAnsi="Arial" w:cs="Arial"/>
                <w:b/>
                <w:bCs/>
                <w:sz w:val="24"/>
                <w:szCs w:val="24"/>
                <w:lang w:val="ru-RU" w:eastAsia="ru-RU"/>
              </w:rPr>
              <w:t>2025</w:t>
            </w:r>
          </w:p>
        </w:tc>
      </w:tr>
      <w:tr w:rsidR="001A6CDB" w:rsidRPr="0046254C" w14:paraId="322AF079" w14:textId="77777777" w:rsidTr="008B6F18">
        <w:trPr>
          <w:trHeight w:val="264"/>
        </w:trPr>
        <w:tc>
          <w:tcPr>
            <w:tcW w:w="2585" w:type="pct"/>
            <w:tcBorders>
              <w:top w:val="nil"/>
              <w:left w:val="single" w:sz="4" w:space="0" w:color="auto"/>
              <w:bottom w:val="single" w:sz="4" w:space="0" w:color="auto"/>
              <w:right w:val="single" w:sz="4" w:space="0" w:color="auto"/>
            </w:tcBorders>
            <w:hideMark/>
          </w:tcPr>
          <w:p w14:paraId="6BAF1DF7" w14:textId="77777777" w:rsidR="001A6CDB" w:rsidRPr="0046254C" w:rsidRDefault="001A6CDB" w:rsidP="001A6CDB">
            <w:pPr>
              <w:widowControl/>
              <w:autoSpaceDE/>
              <w:autoSpaceDN/>
              <w:rPr>
                <w:rFonts w:ascii="Arial" w:hAnsi="Arial" w:cs="Arial"/>
                <w:sz w:val="24"/>
                <w:szCs w:val="24"/>
                <w:lang w:val="ru-RU" w:eastAsia="ru-RU"/>
              </w:rPr>
            </w:pPr>
            <w:r w:rsidRPr="0046254C">
              <w:rPr>
                <w:rFonts w:ascii="Arial" w:hAnsi="Arial" w:cs="Arial"/>
                <w:sz w:val="24"/>
                <w:szCs w:val="24"/>
                <w:lang w:val="ru-RU" w:eastAsia="ru-RU"/>
              </w:rPr>
              <w:t xml:space="preserve">1. Total </w:t>
            </w:r>
            <w:proofErr w:type="spellStart"/>
            <w:r w:rsidRPr="0046254C">
              <w:rPr>
                <w:rFonts w:ascii="Arial" w:hAnsi="Arial" w:cs="Arial"/>
                <w:sz w:val="24"/>
                <w:szCs w:val="24"/>
                <w:lang w:val="ru-RU" w:eastAsia="ru-RU"/>
              </w:rPr>
              <w:t>cauze</w:t>
            </w:r>
            <w:proofErr w:type="spellEnd"/>
            <w:r w:rsidRPr="0046254C">
              <w:rPr>
                <w:rFonts w:ascii="Arial" w:hAnsi="Arial" w:cs="Arial"/>
                <w:sz w:val="24"/>
                <w:szCs w:val="24"/>
                <w:lang w:val="ru-RU" w:eastAsia="ru-RU"/>
              </w:rPr>
              <w:t xml:space="preserve"> </w:t>
            </w:r>
            <w:proofErr w:type="spellStart"/>
            <w:r w:rsidRPr="0046254C">
              <w:rPr>
                <w:rFonts w:ascii="Arial" w:hAnsi="Arial" w:cs="Arial"/>
                <w:sz w:val="24"/>
                <w:szCs w:val="24"/>
                <w:lang w:val="ru-RU" w:eastAsia="ru-RU"/>
              </w:rPr>
              <w:t>civile</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FF0000"/>
            <w:hideMark/>
          </w:tcPr>
          <w:p w14:paraId="381D727C"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96,5%</w:t>
            </w:r>
          </w:p>
        </w:tc>
        <w:tc>
          <w:tcPr>
            <w:tcW w:w="833" w:type="pct"/>
            <w:tcBorders>
              <w:top w:val="single" w:sz="4" w:space="0" w:color="auto"/>
              <w:left w:val="single" w:sz="4" w:space="0" w:color="auto"/>
              <w:bottom w:val="single" w:sz="4" w:space="0" w:color="auto"/>
              <w:right w:val="single" w:sz="4" w:space="0" w:color="auto"/>
            </w:tcBorders>
            <w:shd w:val="clear" w:color="000000" w:fill="92D050"/>
            <w:hideMark/>
          </w:tcPr>
          <w:p w14:paraId="5CBDCC4C"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116,2%</w:t>
            </w:r>
          </w:p>
        </w:tc>
        <w:tc>
          <w:tcPr>
            <w:tcW w:w="832" w:type="pct"/>
            <w:tcBorders>
              <w:top w:val="single" w:sz="4" w:space="0" w:color="auto"/>
              <w:left w:val="single" w:sz="4" w:space="0" w:color="auto"/>
              <w:bottom w:val="single" w:sz="4" w:space="0" w:color="auto"/>
              <w:right w:val="single" w:sz="4" w:space="0" w:color="auto"/>
            </w:tcBorders>
            <w:shd w:val="clear" w:color="000000" w:fill="FF0000"/>
            <w:hideMark/>
          </w:tcPr>
          <w:p w14:paraId="785363DC"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90,8%</w:t>
            </w:r>
          </w:p>
        </w:tc>
      </w:tr>
      <w:tr w:rsidR="001A6CDB" w:rsidRPr="0046254C" w14:paraId="1C486151" w14:textId="77777777" w:rsidTr="008B6F18">
        <w:trPr>
          <w:trHeight w:val="255"/>
        </w:trPr>
        <w:tc>
          <w:tcPr>
            <w:tcW w:w="2585" w:type="pct"/>
            <w:tcBorders>
              <w:top w:val="nil"/>
              <w:left w:val="single" w:sz="4" w:space="0" w:color="auto"/>
              <w:bottom w:val="single" w:sz="4" w:space="0" w:color="auto"/>
              <w:right w:val="single" w:sz="4" w:space="0" w:color="auto"/>
            </w:tcBorders>
            <w:shd w:val="clear" w:color="000000" w:fill="FFFFFF"/>
            <w:hideMark/>
          </w:tcPr>
          <w:p w14:paraId="34582E0C" w14:textId="77777777" w:rsidR="001A6CDB" w:rsidRPr="0046254C" w:rsidRDefault="001A6CDB" w:rsidP="001A6CDB">
            <w:pPr>
              <w:widowControl/>
              <w:autoSpaceDE/>
              <w:autoSpaceDN/>
              <w:rPr>
                <w:rFonts w:ascii="Arial" w:hAnsi="Arial" w:cs="Arial"/>
                <w:sz w:val="24"/>
                <w:szCs w:val="24"/>
                <w:lang w:val="ru-RU" w:eastAsia="ru-RU"/>
              </w:rPr>
            </w:pPr>
            <w:r w:rsidRPr="0046254C">
              <w:rPr>
                <w:rFonts w:ascii="Arial" w:hAnsi="Arial" w:cs="Arial"/>
                <w:sz w:val="24"/>
                <w:szCs w:val="24"/>
                <w:lang w:val="ru-RU" w:eastAsia="ru-RU"/>
              </w:rPr>
              <w:t xml:space="preserve">2. Total </w:t>
            </w:r>
            <w:proofErr w:type="spellStart"/>
            <w:r w:rsidRPr="0046254C">
              <w:rPr>
                <w:rFonts w:ascii="Arial" w:hAnsi="Arial" w:cs="Arial"/>
                <w:sz w:val="24"/>
                <w:szCs w:val="24"/>
                <w:lang w:val="ru-RU" w:eastAsia="ru-RU"/>
              </w:rPr>
              <w:t>cauze</w:t>
            </w:r>
            <w:proofErr w:type="spellEnd"/>
            <w:r w:rsidRPr="0046254C">
              <w:rPr>
                <w:rFonts w:ascii="Arial" w:hAnsi="Arial" w:cs="Arial"/>
                <w:sz w:val="24"/>
                <w:szCs w:val="24"/>
                <w:lang w:val="ru-RU" w:eastAsia="ru-RU"/>
              </w:rPr>
              <w:t xml:space="preserve"> </w:t>
            </w:r>
            <w:proofErr w:type="spellStart"/>
            <w:r w:rsidRPr="0046254C">
              <w:rPr>
                <w:rFonts w:ascii="Arial" w:hAnsi="Arial" w:cs="Arial"/>
                <w:sz w:val="24"/>
                <w:szCs w:val="24"/>
                <w:lang w:val="ru-RU" w:eastAsia="ru-RU"/>
              </w:rPr>
              <w:t>comerciale</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FFFF00"/>
            <w:hideMark/>
          </w:tcPr>
          <w:p w14:paraId="35EB3EE7"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99,3%</w:t>
            </w:r>
          </w:p>
        </w:tc>
        <w:tc>
          <w:tcPr>
            <w:tcW w:w="833" w:type="pct"/>
            <w:tcBorders>
              <w:top w:val="single" w:sz="4" w:space="0" w:color="auto"/>
              <w:left w:val="single" w:sz="4" w:space="0" w:color="auto"/>
              <w:bottom w:val="single" w:sz="4" w:space="0" w:color="auto"/>
              <w:right w:val="single" w:sz="4" w:space="0" w:color="auto"/>
            </w:tcBorders>
            <w:shd w:val="clear" w:color="000000" w:fill="92D050"/>
            <w:hideMark/>
          </w:tcPr>
          <w:p w14:paraId="1CD8F4C5"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110,7%</w:t>
            </w:r>
          </w:p>
        </w:tc>
        <w:tc>
          <w:tcPr>
            <w:tcW w:w="832" w:type="pct"/>
            <w:tcBorders>
              <w:top w:val="single" w:sz="4" w:space="0" w:color="auto"/>
              <w:left w:val="single" w:sz="4" w:space="0" w:color="auto"/>
              <w:bottom w:val="single" w:sz="4" w:space="0" w:color="auto"/>
              <w:right w:val="single" w:sz="4" w:space="0" w:color="auto"/>
            </w:tcBorders>
            <w:shd w:val="clear" w:color="000000" w:fill="FF0000"/>
            <w:hideMark/>
          </w:tcPr>
          <w:p w14:paraId="4A32DCAB"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92,8%</w:t>
            </w:r>
          </w:p>
        </w:tc>
      </w:tr>
      <w:tr w:rsidR="001A6CDB" w:rsidRPr="0046254C" w14:paraId="71B2CD8B" w14:textId="77777777" w:rsidTr="008B6F18">
        <w:trPr>
          <w:trHeight w:val="264"/>
        </w:trPr>
        <w:tc>
          <w:tcPr>
            <w:tcW w:w="2585" w:type="pct"/>
            <w:tcBorders>
              <w:top w:val="nil"/>
              <w:left w:val="single" w:sz="4" w:space="0" w:color="auto"/>
              <w:bottom w:val="single" w:sz="4" w:space="0" w:color="auto"/>
              <w:right w:val="single" w:sz="4" w:space="0" w:color="auto"/>
            </w:tcBorders>
            <w:hideMark/>
          </w:tcPr>
          <w:p w14:paraId="1FCA280F" w14:textId="77777777" w:rsidR="001A6CDB" w:rsidRPr="0046254C" w:rsidRDefault="001A6CDB" w:rsidP="001A6CDB">
            <w:pPr>
              <w:widowControl/>
              <w:autoSpaceDE/>
              <w:autoSpaceDN/>
              <w:rPr>
                <w:rFonts w:ascii="Arial" w:hAnsi="Arial" w:cs="Arial"/>
                <w:sz w:val="24"/>
                <w:szCs w:val="24"/>
                <w:lang w:val="ru-RU" w:eastAsia="ru-RU"/>
              </w:rPr>
            </w:pPr>
            <w:r w:rsidRPr="0046254C">
              <w:rPr>
                <w:rFonts w:ascii="Arial" w:hAnsi="Arial" w:cs="Arial"/>
                <w:sz w:val="24"/>
                <w:szCs w:val="24"/>
                <w:lang w:val="ru-RU" w:eastAsia="ru-RU"/>
              </w:rPr>
              <w:t xml:space="preserve">3. Total </w:t>
            </w:r>
            <w:proofErr w:type="spellStart"/>
            <w:r w:rsidRPr="0046254C">
              <w:rPr>
                <w:rFonts w:ascii="Arial" w:hAnsi="Arial" w:cs="Arial"/>
                <w:sz w:val="24"/>
                <w:szCs w:val="24"/>
                <w:lang w:val="ru-RU" w:eastAsia="ru-RU"/>
              </w:rPr>
              <w:t>cauze</w:t>
            </w:r>
            <w:proofErr w:type="spellEnd"/>
            <w:r w:rsidRPr="0046254C">
              <w:rPr>
                <w:rFonts w:ascii="Arial" w:hAnsi="Arial" w:cs="Arial"/>
                <w:sz w:val="24"/>
                <w:szCs w:val="24"/>
                <w:lang w:val="ru-RU" w:eastAsia="ru-RU"/>
              </w:rPr>
              <w:t xml:space="preserve"> </w:t>
            </w:r>
            <w:proofErr w:type="spellStart"/>
            <w:r w:rsidRPr="0046254C">
              <w:rPr>
                <w:rFonts w:ascii="Arial" w:hAnsi="Arial" w:cs="Arial"/>
                <w:sz w:val="24"/>
                <w:szCs w:val="24"/>
                <w:lang w:val="ru-RU" w:eastAsia="ru-RU"/>
              </w:rPr>
              <w:t>insolvabilitate</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FF0000"/>
            <w:hideMark/>
          </w:tcPr>
          <w:p w14:paraId="296F93CE"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92,1%</w:t>
            </w:r>
          </w:p>
        </w:tc>
        <w:tc>
          <w:tcPr>
            <w:tcW w:w="833" w:type="pct"/>
            <w:tcBorders>
              <w:top w:val="single" w:sz="4" w:space="0" w:color="auto"/>
              <w:left w:val="single" w:sz="4" w:space="0" w:color="auto"/>
              <w:bottom w:val="single" w:sz="4" w:space="0" w:color="auto"/>
              <w:right w:val="single" w:sz="4" w:space="0" w:color="auto"/>
            </w:tcBorders>
            <w:shd w:val="clear" w:color="000000" w:fill="FF0000"/>
            <w:hideMark/>
          </w:tcPr>
          <w:p w14:paraId="3885FCD6"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79,8%</w:t>
            </w:r>
          </w:p>
        </w:tc>
        <w:tc>
          <w:tcPr>
            <w:tcW w:w="832" w:type="pct"/>
            <w:tcBorders>
              <w:top w:val="single" w:sz="4" w:space="0" w:color="auto"/>
              <w:left w:val="single" w:sz="4" w:space="0" w:color="auto"/>
              <w:bottom w:val="single" w:sz="4" w:space="0" w:color="auto"/>
              <w:right w:val="single" w:sz="4" w:space="0" w:color="auto"/>
            </w:tcBorders>
            <w:shd w:val="clear" w:color="000000" w:fill="92D050"/>
            <w:hideMark/>
          </w:tcPr>
          <w:p w14:paraId="07415DA9"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114,6%</w:t>
            </w:r>
          </w:p>
        </w:tc>
      </w:tr>
      <w:tr w:rsidR="001A6CDB" w:rsidRPr="0046254C" w14:paraId="0650CA74" w14:textId="77777777" w:rsidTr="008B6F18">
        <w:trPr>
          <w:trHeight w:val="528"/>
        </w:trPr>
        <w:tc>
          <w:tcPr>
            <w:tcW w:w="2585" w:type="pct"/>
            <w:tcBorders>
              <w:top w:val="nil"/>
              <w:left w:val="single" w:sz="4" w:space="0" w:color="auto"/>
              <w:bottom w:val="single" w:sz="4" w:space="0" w:color="auto"/>
              <w:right w:val="single" w:sz="4" w:space="0" w:color="auto"/>
            </w:tcBorders>
            <w:hideMark/>
          </w:tcPr>
          <w:p w14:paraId="738453B1" w14:textId="77777777" w:rsidR="001A6CDB" w:rsidRPr="0046254C" w:rsidRDefault="001A6CDB" w:rsidP="001A6CDB">
            <w:pPr>
              <w:widowControl/>
              <w:autoSpaceDE/>
              <w:autoSpaceDN/>
              <w:rPr>
                <w:rFonts w:ascii="Arial" w:hAnsi="Arial" w:cs="Arial"/>
                <w:sz w:val="24"/>
                <w:szCs w:val="24"/>
                <w:lang w:val="en-US" w:eastAsia="ru-RU"/>
              </w:rPr>
            </w:pPr>
            <w:r w:rsidRPr="0046254C">
              <w:rPr>
                <w:rFonts w:ascii="Arial" w:hAnsi="Arial" w:cs="Arial"/>
                <w:sz w:val="24"/>
                <w:szCs w:val="24"/>
                <w:lang w:val="en-US" w:eastAsia="ru-RU"/>
              </w:rPr>
              <w:t xml:space="preserve">4. Total </w:t>
            </w:r>
            <w:proofErr w:type="spellStart"/>
            <w:r w:rsidRPr="0046254C">
              <w:rPr>
                <w:rFonts w:ascii="Arial" w:hAnsi="Arial" w:cs="Arial"/>
                <w:sz w:val="24"/>
                <w:szCs w:val="24"/>
                <w:lang w:val="en-US" w:eastAsia="ru-RU"/>
              </w:rPr>
              <w:t>cauze</w:t>
            </w:r>
            <w:proofErr w:type="spellEnd"/>
            <w:r w:rsidRPr="0046254C">
              <w:rPr>
                <w:rFonts w:ascii="Arial" w:hAnsi="Arial" w:cs="Arial"/>
                <w:sz w:val="24"/>
                <w:szCs w:val="24"/>
                <w:lang w:val="en-US" w:eastAsia="ru-RU"/>
              </w:rPr>
              <w:t xml:space="preserve"> de </w:t>
            </w:r>
            <w:proofErr w:type="spellStart"/>
            <w:r w:rsidRPr="0046254C">
              <w:rPr>
                <w:rFonts w:ascii="Arial" w:hAnsi="Arial" w:cs="Arial"/>
                <w:sz w:val="24"/>
                <w:szCs w:val="24"/>
                <w:lang w:val="en-US" w:eastAsia="ru-RU"/>
              </w:rPr>
              <w:t>contencios</w:t>
            </w:r>
            <w:proofErr w:type="spellEnd"/>
            <w:r w:rsidRPr="0046254C">
              <w:rPr>
                <w:rFonts w:ascii="Arial" w:hAnsi="Arial" w:cs="Arial"/>
                <w:sz w:val="24"/>
                <w:szCs w:val="24"/>
                <w:lang w:val="en-US" w:eastAsia="ru-RU"/>
              </w:rPr>
              <w:t xml:space="preserve"> </w:t>
            </w:r>
            <w:proofErr w:type="spellStart"/>
            <w:r w:rsidRPr="0046254C">
              <w:rPr>
                <w:rFonts w:ascii="Arial" w:hAnsi="Arial" w:cs="Arial"/>
                <w:sz w:val="24"/>
                <w:szCs w:val="24"/>
                <w:lang w:val="en-US" w:eastAsia="ru-RU"/>
              </w:rPr>
              <w:t>administrativ</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FFFF00"/>
            <w:hideMark/>
          </w:tcPr>
          <w:p w14:paraId="368B936E"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98,9%</w:t>
            </w:r>
          </w:p>
        </w:tc>
        <w:tc>
          <w:tcPr>
            <w:tcW w:w="833" w:type="pct"/>
            <w:tcBorders>
              <w:top w:val="single" w:sz="4" w:space="0" w:color="auto"/>
              <w:left w:val="single" w:sz="4" w:space="0" w:color="auto"/>
              <w:bottom w:val="single" w:sz="4" w:space="0" w:color="auto"/>
              <w:right w:val="single" w:sz="4" w:space="0" w:color="auto"/>
            </w:tcBorders>
            <w:shd w:val="clear" w:color="000000" w:fill="FF0000"/>
            <w:hideMark/>
          </w:tcPr>
          <w:p w14:paraId="23A3AC9E"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76,5%</w:t>
            </w:r>
          </w:p>
        </w:tc>
        <w:tc>
          <w:tcPr>
            <w:tcW w:w="832" w:type="pct"/>
            <w:tcBorders>
              <w:top w:val="single" w:sz="4" w:space="0" w:color="auto"/>
              <w:left w:val="single" w:sz="4" w:space="0" w:color="auto"/>
              <w:bottom w:val="single" w:sz="4" w:space="0" w:color="auto"/>
              <w:right w:val="single" w:sz="4" w:space="0" w:color="auto"/>
            </w:tcBorders>
            <w:shd w:val="clear" w:color="000000" w:fill="92D050"/>
            <w:hideMark/>
          </w:tcPr>
          <w:p w14:paraId="5921F214"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115,3%</w:t>
            </w:r>
          </w:p>
        </w:tc>
      </w:tr>
      <w:tr w:rsidR="001A6CDB" w:rsidRPr="0046254C" w14:paraId="33E805D5" w14:textId="77777777" w:rsidTr="008B6F18">
        <w:trPr>
          <w:trHeight w:val="264"/>
        </w:trPr>
        <w:tc>
          <w:tcPr>
            <w:tcW w:w="2585" w:type="pct"/>
            <w:tcBorders>
              <w:top w:val="nil"/>
              <w:left w:val="single" w:sz="4" w:space="0" w:color="auto"/>
              <w:bottom w:val="single" w:sz="4" w:space="0" w:color="auto"/>
              <w:right w:val="single" w:sz="4" w:space="0" w:color="auto"/>
            </w:tcBorders>
            <w:hideMark/>
          </w:tcPr>
          <w:p w14:paraId="647367CE" w14:textId="77777777" w:rsidR="001A6CDB" w:rsidRPr="0046254C" w:rsidRDefault="001A6CDB" w:rsidP="001A6CDB">
            <w:pPr>
              <w:widowControl/>
              <w:autoSpaceDE/>
              <w:autoSpaceDN/>
              <w:rPr>
                <w:rFonts w:ascii="Arial" w:hAnsi="Arial" w:cs="Arial"/>
                <w:sz w:val="24"/>
                <w:szCs w:val="24"/>
                <w:lang w:val="ru-RU" w:eastAsia="ru-RU"/>
              </w:rPr>
            </w:pPr>
            <w:r w:rsidRPr="0046254C">
              <w:rPr>
                <w:rFonts w:ascii="Arial" w:hAnsi="Arial" w:cs="Arial"/>
                <w:sz w:val="24"/>
                <w:szCs w:val="24"/>
                <w:lang w:val="ru-RU" w:eastAsia="ru-RU"/>
              </w:rPr>
              <w:t xml:space="preserve">5. Total </w:t>
            </w:r>
            <w:proofErr w:type="spellStart"/>
            <w:r w:rsidRPr="0046254C">
              <w:rPr>
                <w:rFonts w:ascii="Arial" w:hAnsi="Arial" w:cs="Arial"/>
                <w:sz w:val="24"/>
                <w:szCs w:val="24"/>
                <w:lang w:val="ru-RU" w:eastAsia="ru-RU"/>
              </w:rPr>
              <w:t>cauze</w:t>
            </w:r>
            <w:proofErr w:type="spellEnd"/>
            <w:r w:rsidRPr="0046254C">
              <w:rPr>
                <w:rFonts w:ascii="Arial" w:hAnsi="Arial" w:cs="Arial"/>
                <w:sz w:val="24"/>
                <w:szCs w:val="24"/>
                <w:lang w:val="ru-RU" w:eastAsia="ru-RU"/>
              </w:rPr>
              <w:t xml:space="preserve"> </w:t>
            </w:r>
            <w:proofErr w:type="spellStart"/>
            <w:r w:rsidRPr="0046254C">
              <w:rPr>
                <w:rFonts w:ascii="Arial" w:hAnsi="Arial" w:cs="Arial"/>
                <w:sz w:val="24"/>
                <w:szCs w:val="24"/>
                <w:lang w:val="ru-RU" w:eastAsia="ru-RU"/>
              </w:rPr>
              <w:t>penale</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92D050"/>
            <w:hideMark/>
          </w:tcPr>
          <w:p w14:paraId="3A62355C"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112,0%</w:t>
            </w:r>
          </w:p>
        </w:tc>
        <w:tc>
          <w:tcPr>
            <w:tcW w:w="833" w:type="pct"/>
            <w:tcBorders>
              <w:top w:val="single" w:sz="4" w:space="0" w:color="auto"/>
              <w:left w:val="single" w:sz="4" w:space="0" w:color="auto"/>
              <w:bottom w:val="single" w:sz="4" w:space="0" w:color="auto"/>
              <w:right w:val="single" w:sz="4" w:space="0" w:color="auto"/>
            </w:tcBorders>
            <w:shd w:val="clear" w:color="000000" w:fill="92D050"/>
            <w:hideMark/>
          </w:tcPr>
          <w:p w14:paraId="64A5D6FF"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128,8%</w:t>
            </w:r>
          </w:p>
        </w:tc>
        <w:tc>
          <w:tcPr>
            <w:tcW w:w="832" w:type="pct"/>
            <w:tcBorders>
              <w:top w:val="single" w:sz="4" w:space="0" w:color="auto"/>
              <w:left w:val="single" w:sz="4" w:space="0" w:color="auto"/>
              <w:bottom w:val="single" w:sz="4" w:space="0" w:color="auto"/>
              <w:right w:val="single" w:sz="4" w:space="0" w:color="auto"/>
            </w:tcBorders>
            <w:shd w:val="clear" w:color="000000" w:fill="FF0000"/>
            <w:hideMark/>
          </w:tcPr>
          <w:p w14:paraId="4935E6E7"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94,1%</w:t>
            </w:r>
          </w:p>
        </w:tc>
      </w:tr>
      <w:tr w:rsidR="001A6CDB" w:rsidRPr="0046254C" w14:paraId="43A60483" w14:textId="77777777" w:rsidTr="008B6F18">
        <w:trPr>
          <w:trHeight w:val="264"/>
        </w:trPr>
        <w:tc>
          <w:tcPr>
            <w:tcW w:w="2585" w:type="pct"/>
            <w:tcBorders>
              <w:top w:val="nil"/>
              <w:left w:val="single" w:sz="4" w:space="0" w:color="auto"/>
              <w:bottom w:val="single" w:sz="4" w:space="0" w:color="auto"/>
              <w:right w:val="single" w:sz="4" w:space="0" w:color="auto"/>
            </w:tcBorders>
            <w:hideMark/>
          </w:tcPr>
          <w:p w14:paraId="67349504" w14:textId="77777777" w:rsidR="001A6CDB" w:rsidRPr="0046254C" w:rsidRDefault="001A6CDB" w:rsidP="001A6CDB">
            <w:pPr>
              <w:widowControl/>
              <w:autoSpaceDE/>
              <w:autoSpaceDN/>
              <w:rPr>
                <w:rFonts w:ascii="Arial" w:hAnsi="Arial" w:cs="Arial"/>
                <w:sz w:val="24"/>
                <w:szCs w:val="24"/>
                <w:lang w:val="ru-RU" w:eastAsia="ru-RU"/>
              </w:rPr>
            </w:pPr>
            <w:r w:rsidRPr="0046254C">
              <w:rPr>
                <w:rFonts w:ascii="Arial" w:hAnsi="Arial" w:cs="Arial"/>
                <w:sz w:val="24"/>
                <w:szCs w:val="24"/>
                <w:lang w:val="ru-RU" w:eastAsia="ru-RU"/>
              </w:rPr>
              <w:t xml:space="preserve">6. Total </w:t>
            </w:r>
            <w:proofErr w:type="spellStart"/>
            <w:r w:rsidRPr="0046254C">
              <w:rPr>
                <w:rFonts w:ascii="Arial" w:hAnsi="Arial" w:cs="Arial"/>
                <w:sz w:val="24"/>
                <w:szCs w:val="24"/>
                <w:lang w:val="ru-RU" w:eastAsia="ru-RU"/>
              </w:rPr>
              <w:t>cauze</w:t>
            </w:r>
            <w:proofErr w:type="spellEnd"/>
            <w:r w:rsidRPr="0046254C">
              <w:rPr>
                <w:rFonts w:ascii="Arial" w:hAnsi="Arial" w:cs="Arial"/>
                <w:sz w:val="24"/>
                <w:szCs w:val="24"/>
                <w:lang w:val="ru-RU" w:eastAsia="ru-RU"/>
              </w:rPr>
              <w:t xml:space="preserve"> </w:t>
            </w:r>
            <w:proofErr w:type="spellStart"/>
            <w:r w:rsidRPr="0046254C">
              <w:rPr>
                <w:rFonts w:ascii="Arial" w:hAnsi="Arial" w:cs="Arial"/>
                <w:sz w:val="24"/>
                <w:szCs w:val="24"/>
                <w:lang w:val="ru-RU" w:eastAsia="ru-RU"/>
              </w:rPr>
              <w:t>contravenţionale</w:t>
            </w:r>
            <w:proofErr w:type="spellEnd"/>
            <w:r w:rsidRPr="0046254C">
              <w:rPr>
                <w:rFonts w:ascii="Arial" w:hAnsi="Arial" w:cs="Arial"/>
                <w:sz w:val="24"/>
                <w:szCs w:val="24"/>
                <w:lang w:val="ru-RU" w:eastAsia="ru-RU"/>
              </w:rPr>
              <w:t xml:space="preserve"> </w:t>
            </w:r>
          </w:p>
        </w:tc>
        <w:tc>
          <w:tcPr>
            <w:tcW w:w="750" w:type="pct"/>
            <w:tcBorders>
              <w:top w:val="single" w:sz="4" w:space="0" w:color="auto"/>
              <w:left w:val="single" w:sz="4" w:space="0" w:color="auto"/>
              <w:bottom w:val="single" w:sz="4" w:space="0" w:color="auto"/>
              <w:right w:val="single" w:sz="4" w:space="0" w:color="auto"/>
            </w:tcBorders>
            <w:shd w:val="clear" w:color="000000" w:fill="92D050"/>
            <w:hideMark/>
          </w:tcPr>
          <w:p w14:paraId="6745B615"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106,8%</w:t>
            </w:r>
          </w:p>
        </w:tc>
        <w:tc>
          <w:tcPr>
            <w:tcW w:w="833" w:type="pct"/>
            <w:tcBorders>
              <w:top w:val="single" w:sz="4" w:space="0" w:color="auto"/>
              <w:left w:val="single" w:sz="4" w:space="0" w:color="auto"/>
              <w:bottom w:val="single" w:sz="4" w:space="0" w:color="auto"/>
              <w:right w:val="single" w:sz="4" w:space="0" w:color="auto"/>
            </w:tcBorders>
            <w:shd w:val="clear" w:color="000000" w:fill="92D050"/>
            <w:hideMark/>
          </w:tcPr>
          <w:p w14:paraId="78673897"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111,4%</w:t>
            </w:r>
          </w:p>
        </w:tc>
        <w:tc>
          <w:tcPr>
            <w:tcW w:w="832" w:type="pct"/>
            <w:tcBorders>
              <w:top w:val="single" w:sz="4" w:space="0" w:color="auto"/>
              <w:left w:val="single" w:sz="4" w:space="0" w:color="auto"/>
              <w:bottom w:val="single" w:sz="4" w:space="0" w:color="auto"/>
              <w:right w:val="single" w:sz="4" w:space="0" w:color="auto"/>
            </w:tcBorders>
            <w:shd w:val="clear" w:color="000000" w:fill="FF0000"/>
            <w:hideMark/>
          </w:tcPr>
          <w:p w14:paraId="2AF2E774"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39,0%</w:t>
            </w:r>
          </w:p>
        </w:tc>
      </w:tr>
      <w:tr w:rsidR="001A6CDB" w:rsidRPr="0046254C" w14:paraId="24A8267D" w14:textId="77777777" w:rsidTr="008B6F18">
        <w:trPr>
          <w:trHeight w:val="264"/>
        </w:trPr>
        <w:tc>
          <w:tcPr>
            <w:tcW w:w="2585" w:type="pct"/>
            <w:tcBorders>
              <w:top w:val="nil"/>
              <w:left w:val="single" w:sz="4" w:space="0" w:color="auto"/>
              <w:bottom w:val="single" w:sz="4" w:space="0" w:color="auto"/>
              <w:right w:val="single" w:sz="4" w:space="0" w:color="auto"/>
            </w:tcBorders>
            <w:hideMark/>
          </w:tcPr>
          <w:p w14:paraId="5307F858" w14:textId="77777777" w:rsidR="001A6CDB" w:rsidRPr="0046254C" w:rsidRDefault="001A6CDB" w:rsidP="001A6CDB">
            <w:pPr>
              <w:widowControl/>
              <w:autoSpaceDE/>
              <w:autoSpaceDN/>
              <w:rPr>
                <w:rFonts w:ascii="Arial" w:hAnsi="Arial" w:cs="Arial"/>
                <w:sz w:val="24"/>
                <w:szCs w:val="24"/>
                <w:lang w:val="ru-RU" w:eastAsia="ru-RU"/>
              </w:rPr>
            </w:pPr>
            <w:r w:rsidRPr="0046254C">
              <w:rPr>
                <w:rFonts w:ascii="Arial" w:hAnsi="Arial" w:cs="Arial"/>
                <w:sz w:val="24"/>
                <w:szCs w:val="24"/>
                <w:lang w:val="ru-RU" w:eastAsia="ru-RU"/>
              </w:rPr>
              <w:t xml:space="preserve">7. Total </w:t>
            </w:r>
            <w:proofErr w:type="spellStart"/>
            <w:r w:rsidRPr="0046254C">
              <w:rPr>
                <w:rFonts w:ascii="Arial" w:hAnsi="Arial" w:cs="Arial"/>
                <w:sz w:val="24"/>
                <w:szCs w:val="24"/>
                <w:lang w:val="ru-RU" w:eastAsia="ru-RU"/>
              </w:rPr>
              <w:t>alte</w:t>
            </w:r>
            <w:proofErr w:type="spellEnd"/>
            <w:r w:rsidRPr="0046254C">
              <w:rPr>
                <w:rFonts w:ascii="Arial" w:hAnsi="Arial" w:cs="Arial"/>
                <w:sz w:val="24"/>
                <w:szCs w:val="24"/>
                <w:lang w:val="ru-RU" w:eastAsia="ru-RU"/>
              </w:rPr>
              <w:t xml:space="preserve"> </w:t>
            </w:r>
            <w:proofErr w:type="spellStart"/>
            <w:r w:rsidRPr="0046254C">
              <w:rPr>
                <w:rFonts w:ascii="Arial" w:hAnsi="Arial" w:cs="Arial"/>
                <w:sz w:val="24"/>
                <w:szCs w:val="24"/>
                <w:lang w:val="ru-RU" w:eastAsia="ru-RU"/>
              </w:rPr>
              <w:t>categorii</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92D050"/>
            <w:hideMark/>
          </w:tcPr>
          <w:p w14:paraId="73CF313D"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105,0%</w:t>
            </w:r>
          </w:p>
        </w:tc>
        <w:tc>
          <w:tcPr>
            <w:tcW w:w="833" w:type="pct"/>
            <w:tcBorders>
              <w:top w:val="single" w:sz="4" w:space="0" w:color="auto"/>
              <w:left w:val="single" w:sz="4" w:space="0" w:color="auto"/>
              <w:bottom w:val="single" w:sz="4" w:space="0" w:color="auto"/>
              <w:right w:val="single" w:sz="4" w:space="0" w:color="auto"/>
            </w:tcBorders>
            <w:shd w:val="clear" w:color="000000" w:fill="92D050"/>
            <w:hideMark/>
          </w:tcPr>
          <w:p w14:paraId="6EA0F93A"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108,8%</w:t>
            </w:r>
          </w:p>
        </w:tc>
        <w:tc>
          <w:tcPr>
            <w:tcW w:w="832" w:type="pct"/>
            <w:tcBorders>
              <w:top w:val="single" w:sz="4" w:space="0" w:color="auto"/>
              <w:left w:val="single" w:sz="4" w:space="0" w:color="auto"/>
              <w:bottom w:val="single" w:sz="4" w:space="0" w:color="auto"/>
              <w:right w:val="single" w:sz="4" w:space="0" w:color="auto"/>
            </w:tcBorders>
            <w:shd w:val="clear" w:color="000000" w:fill="FF0000"/>
            <w:hideMark/>
          </w:tcPr>
          <w:p w14:paraId="308620E1"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81,8%</w:t>
            </w:r>
          </w:p>
        </w:tc>
      </w:tr>
      <w:tr w:rsidR="001A6CDB" w:rsidRPr="0046254C" w14:paraId="3CF3DCDE" w14:textId="77777777" w:rsidTr="008B6F18">
        <w:trPr>
          <w:trHeight w:val="264"/>
        </w:trPr>
        <w:tc>
          <w:tcPr>
            <w:tcW w:w="2585" w:type="pct"/>
            <w:tcBorders>
              <w:top w:val="nil"/>
              <w:left w:val="single" w:sz="4" w:space="0" w:color="auto"/>
              <w:bottom w:val="single" w:sz="4" w:space="0" w:color="auto"/>
              <w:right w:val="single" w:sz="4" w:space="0" w:color="auto"/>
            </w:tcBorders>
            <w:hideMark/>
          </w:tcPr>
          <w:p w14:paraId="61D95F93" w14:textId="77777777" w:rsidR="001A6CDB" w:rsidRPr="0046254C" w:rsidRDefault="001A6CDB" w:rsidP="001A6CDB">
            <w:pPr>
              <w:widowControl/>
              <w:autoSpaceDE/>
              <w:autoSpaceDN/>
              <w:rPr>
                <w:rFonts w:ascii="Arial" w:hAnsi="Arial" w:cs="Arial"/>
                <w:b/>
                <w:bCs/>
                <w:sz w:val="24"/>
                <w:szCs w:val="24"/>
                <w:lang w:val="ru-RU" w:eastAsia="ru-RU"/>
              </w:rPr>
            </w:pPr>
            <w:proofErr w:type="spellStart"/>
            <w:r w:rsidRPr="0046254C">
              <w:rPr>
                <w:rFonts w:ascii="Arial" w:hAnsi="Arial" w:cs="Arial"/>
                <w:b/>
                <w:bCs/>
                <w:sz w:val="24"/>
                <w:szCs w:val="24"/>
                <w:lang w:val="ru-RU" w:eastAsia="ru-RU"/>
              </w:rPr>
              <w:t>Totalul</w:t>
            </w:r>
            <w:proofErr w:type="spellEnd"/>
            <w:r w:rsidRPr="0046254C">
              <w:rPr>
                <w:rFonts w:ascii="Arial" w:hAnsi="Arial" w:cs="Arial"/>
                <w:b/>
                <w:bCs/>
                <w:sz w:val="24"/>
                <w:szCs w:val="24"/>
                <w:lang w:val="ru-RU" w:eastAsia="ru-RU"/>
              </w:rPr>
              <w:t xml:space="preserve"> </w:t>
            </w:r>
            <w:proofErr w:type="spellStart"/>
            <w:r w:rsidRPr="0046254C">
              <w:rPr>
                <w:rFonts w:ascii="Arial" w:hAnsi="Arial" w:cs="Arial"/>
                <w:b/>
                <w:bCs/>
                <w:sz w:val="24"/>
                <w:szCs w:val="24"/>
                <w:lang w:val="ru-RU" w:eastAsia="ru-RU"/>
              </w:rPr>
              <w:t>calculat</w:t>
            </w:r>
            <w:proofErr w:type="spellEnd"/>
            <w:r w:rsidRPr="0046254C">
              <w:rPr>
                <w:rFonts w:ascii="Arial" w:hAnsi="Arial" w:cs="Arial"/>
                <w:b/>
                <w:bCs/>
                <w:sz w:val="24"/>
                <w:szCs w:val="24"/>
                <w:lang w:val="ru-RU" w:eastAsia="ru-RU"/>
              </w:rPr>
              <w:t xml:space="preserve"> de </w:t>
            </w:r>
            <w:proofErr w:type="spellStart"/>
            <w:r w:rsidRPr="0046254C">
              <w:rPr>
                <w:rFonts w:ascii="Arial" w:hAnsi="Arial" w:cs="Arial"/>
                <w:b/>
                <w:bCs/>
                <w:sz w:val="24"/>
                <w:szCs w:val="24"/>
                <w:lang w:val="ru-RU" w:eastAsia="ru-RU"/>
              </w:rPr>
              <w:t>cauze</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FF0000"/>
            <w:hideMark/>
          </w:tcPr>
          <w:p w14:paraId="6B348642"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64,1%</w:t>
            </w:r>
          </w:p>
        </w:tc>
        <w:tc>
          <w:tcPr>
            <w:tcW w:w="833" w:type="pct"/>
            <w:tcBorders>
              <w:top w:val="single" w:sz="4" w:space="0" w:color="auto"/>
              <w:left w:val="single" w:sz="4" w:space="0" w:color="auto"/>
              <w:bottom w:val="single" w:sz="4" w:space="0" w:color="auto"/>
              <w:right w:val="single" w:sz="4" w:space="0" w:color="auto"/>
            </w:tcBorders>
            <w:shd w:val="clear" w:color="000000" w:fill="FF0000"/>
            <w:hideMark/>
          </w:tcPr>
          <w:p w14:paraId="590F757B"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72,3%</w:t>
            </w:r>
          </w:p>
        </w:tc>
        <w:tc>
          <w:tcPr>
            <w:tcW w:w="832" w:type="pct"/>
            <w:tcBorders>
              <w:top w:val="single" w:sz="4" w:space="0" w:color="auto"/>
              <w:left w:val="single" w:sz="4" w:space="0" w:color="auto"/>
              <w:bottom w:val="single" w:sz="4" w:space="0" w:color="auto"/>
              <w:right w:val="single" w:sz="4" w:space="0" w:color="auto"/>
            </w:tcBorders>
            <w:shd w:val="clear" w:color="000000" w:fill="FF0000"/>
            <w:hideMark/>
          </w:tcPr>
          <w:p w14:paraId="411AD1EA" w14:textId="77777777" w:rsidR="001A6CDB" w:rsidRPr="0046254C" w:rsidRDefault="001A6CDB"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57,1%</w:t>
            </w:r>
          </w:p>
        </w:tc>
      </w:tr>
      <w:tr w:rsidR="001A6CDB" w:rsidRPr="0046254C" w14:paraId="1EDFA7C8" w14:textId="77777777" w:rsidTr="008B6F18">
        <w:trPr>
          <w:trHeight w:val="264"/>
        </w:trPr>
        <w:tc>
          <w:tcPr>
            <w:tcW w:w="2585" w:type="pct"/>
            <w:tcBorders>
              <w:top w:val="nil"/>
              <w:left w:val="nil"/>
              <w:bottom w:val="nil"/>
              <w:right w:val="nil"/>
            </w:tcBorders>
            <w:noWrap/>
            <w:vAlign w:val="bottom"/>
            <w:hideMark/>
          </w:tcPr>
          <w:p w14:paraId="726D08D6" w14:textId="77777777" w:rsidR="001A6CDB" w:rsidRPr="0046254C" w:rsidRDefault="001A6CDB" w:rsidP="001A6CDB">
            <w:pPr>
              <w:widowControl/>
              <w:autoSpaceDE/>
              <w:autoSpaceDN/>
              <w:jc w:val="right"/>
              <w:rPr>
                <w:rFonts w:ascii="Arial" w:hAnsi="Arial" w:cs="Arial"/>
                <w:sz w:val="24"/>
                <w:szCs w:val="24"/>
                <w:lang w:val="ru-RU" w:eastAsia="ru-RU"/>
              </w:rPr>
            </w:pPr>
          </w:p>
        </w:tc>
        <w:tc>
          <w:tcPr>
            <w:tcW w:w="750" w:type="pct"/>
            <w:tcBorders>
              <w:top w:val="nil"/>
              <w:left w:val="nil"/>
              <w:bottom w:val="nil"/>
              <w:right w:val="nil"/>
            </w:tcBorders>
            <w:noWrap/>
            <w:vAlign w:val="bottom"/>
            <w:hideMark/>
          </w:tcPr>
          <w:p w14:paraId="5BF8F1ED" w14:textId="77777777" w:rsidR="001A6CDB" w:rsidRPr="0046254C" w:rsidRDefault="001A6CDB" w:rsidP="001A6CDB">
            <w:pPr>
              <w:widowControl/>
              <w:autoSpaceDE/>
              <w:autoSpaceDN/>
              <w:rPr>
                <w:sz w:val="24"/>
                <w:szCs w:val="24"/>
                <w:lang w:val="ru-RU" w:eastAsia="ru-RU"/>
              </w:rPr>
            </w:pPr>
          </w:p>
        </w:tc>
        <w:tc>
          <w:tcPr>
            <w:tcW w:w="833" w:type="pct"/>
            <w:tcBorders>
              <w:top w:val="nil"/>
              <w:left w:val="nil"/>
              <w:bottom w:val="nil"/>
              <w:right w:val="nil"/>
            </w:tcBorders>
            <w:noWrap/>
            <w:vAlign w:val="bottom"/>
            <w:hideMark/>
          </w:tcPr>
          <w:p w14:paraId="7865F86C" w14:textId="77777777" w:rsidR="001A6CDB" w:rsidRPr="0046254C" w:rsidRDefault="001A6CDB" w:rsidP="001A6CDB">
            <w:pPr>
              <w:widowControl/>
              <w:autoSpaceDE/>
              <w:autoSpaceDN/>
              <w:rPr>
                <w:sz w:val="24"/>
                <w:szCs w:val="24"/>
                <w:lang w:val="ru-RU" w:eastAsia="ru-RU"/>
              </w:rPr>
            </w:pPr>
          </w:p>
        </w:tc>
        <w:tc>
          <w:tcPr>
            <w:tcW w:w="832" w:type="pct"/>
            <w:tcBorders>
              <w:top w:val="nil"/>
              <w:left w:val="nil"/>
              <w:bottom w:val="nil"/>
              <w:right w:val="nil"/>
            </w:tcBorders>
            <w:noWrap/>
            <w:vAlign w:val="bottom"/>
            <w:hideMark/>
          </w:tcPr>
          <w:p w14:paraId="7AF83394" w14:textId="77777777" w:rsidR="001A6CDB" w:rsidRPr="0046254C" w:rsidRDefault="001A6CDB" w:rsidP="001A6CDB">
            <w:pPr>
              <w:widowControl/>
              <w:autoSpaceDE/>
              <w:autoSpaceDN/>
              <w:rPr>
                <w:sz w:val="24"/>
                <w:szCs w:val="24"/>
                <w:lang w:val="ru-RU" w:eastAsia="ru-RU"/>
              </w:rPr>
            </w:pPr>
          </w:p>
        </w:tc>
      </w:tr>
      <w:tr w:rsidR="00073065" w:rsidRPr="0046254C" w14:paraId="743F766E" w14:textId="77777777" w:rsidTr="008B6F18">
        <w:trPr>
          <w:trHeight w:val="264"/>
        </w:trPr>
        <w:tc>
          <w:tcPr>
            <w:tcW w:w="2585" w:type="pct"/>
            <w:tcBorders>
              <w:top w:val="nil"/>
              <w:left w:val="nil"/>
              <w:bottom w:val="nil"/>
              <w:right w:val="nil"/>
            </w:tcBorders>
            <w:noWrap/>
            <w:vAlign w:val="bottom"/>
            <w:hideMark/>
          </w:tcPr>
          <w:p w14:paraId="0534769B" w14:textId="77777777" w:rsidR="00073065" w:rsidRPr="0046254C" w:rsidRDefault="00073065" w:rsidP="001A6CDB">
            <w:pPr>
              <w:widowControl/>
              <w:autoSpaceDE/>
              <w:autoSpaceDN/>
              <w:rPr>
                <w:sz w:val="24"/>
                <w:szCs w:val="24"/>
                <w:lang w:val="ru-RU" w:eastAsia="ru-RU"/>
              </w:rPr>
            </w:pPr>
          </w:p>
        </w:tc>
        <w:tc>
          <w:tcPr>
            <w:tcW w:w="750" w:type="pct"/>
            <w:tcBorders>
              <w:top w:val="nil"/>
              <w:left w:val="nil"/>
              <w:bottom w:val="nil"/>
              <w:right w:val="nil"/>
            </w:tcBorders>
            <w:noWrap/>
            <w:vAlign w:val="bottom"/>
            <w:hideMark/>
          </w:tcPr>
          <w:p w14:paraId="48B6CEB5" w14:textId="77777777" w:rsidR="00073065" w:rsidRPr="0046254C" w:rsidRDefault="00073065" w:rsidP="001A6CDB">
            <w:pPr>
              <w:widowControl/>
              <w:autoSpaceDE/>
              <w:autoSpaceDN/>
              <w:rPr>
                <w:sz w:val="24"/>
                <w:szCs w:val="24"/>
                <w:lang w:val="ru-RU" w:eastAsia="ru-RU"/>
              </w:rPr>
            </w:pPr>
          </w:p>
        </w:tc>
        <w:tc>
          <w:tcPr>
            <w:tcW w:w="833" w:type="pct"/>
            <w:tcBorders>
              <w:top w:val="nil"/>
              <w:left w:val="nil"/>
              <w:bottom w:val="nil"/>
              <w:right w:val="nil"/>
            </w:tcBorders>
            <w:noWrap/>
            <w:vAlign w:val="bottom"/>
            <w:hideMark/>
          </w:tcPr>
          <w:p w14:paraId="2824CAA6" w14:textId="77777777" w:rsidR="00073065" w:rsidRPr="0046254C" w:rsidRDefault="00073065" w:rsidP="001A6CDB">
            <w:pPr>
              <w:widowControl/>
              <w:autoSpaceDE/>
              <w:autoSpaceDN/>
              <w:rPr>
                <w:sz w:val="24"/>
                <w:szCs w:val="24"/>
                <w:lang w:val="ru-RU" w:eastAsia="ru-RU"/>
              </w:rPr>
            </w:pPr>
          </w:p>
        </w:tc>
        <w:tc>
          <w:tcPr>
            <w:tcW w:w="832" w:type="pct"/>
            <w:tcBorders>
              <w:top w:val="nil"/>
              <w:left w:val="nil"/>
              <w:bottom w:val="nil"/>
              <w:right w:val="nil"/>
            </w:tcBorders>
            <w:noWrap/>
            <w:vAlign w:val="bottom"/>
            <w:hideMark/>
          </w:tcPr>
          <w:p w14:paraId="267F146E" w14:textId="77777777" w:rsidR="00073065" w:rsidRPr="0046254C" w:rsidRDefault="00073065" w:rsidP="001A6CDB">
            <w:pPr>
              <w:widowControl/>
              <w:autoSpaceDE/>
              <w:autoSpaceDN/>
              <w:rPr>
                <w:sz w:val="24"/>
                <w:szCs w:val="24"/>
                <w:lang w:val="ru-RU" w:eastAsia="ru-RU"/>
              </w:rPr>
            </w:pPr>
          </w:p>
        </w:tc>
      </w:tr>
      <w:tr w:rsidR="00073065" w:rsidRPr="0046254C" w14:paraId="5198E819" w14:textId="77777777" w:rsidTr="008B6F18">
        <w:trPr>
          <w:trHeight w:val="264"/>
        </w:trPr>
        <w:tc>
          <w:tcPr>
            <w:tcW w:w="2585" w:type="pct"/>
            <w:tcBorders>
              <w:top w:val="nil"/>
              <w:left w:val="nil"/>
              <w:bottom w:val="single" w:sz="4" w:space="0" w:color="auto"/>
              <w:right w:val="nil"/>
            </w:tcBorders>
            <w:noWrap/>
          </w:tcPr>
          <w:p w14:paraId="41AF5C30" w14:textId="4F857B65" w:rsidR="00073065" w:rsidRPr="00073065" w:rsidRDefault="00073065" w:rsidP="001A6CDB">
            <w:pPr>
              <w:widowControl/>
              <w:autoSpaceDE/>
              <w:autoSpaceDN/>
              <w:rPr>
                <w:sz w:val="24"/>
                <w:szCs w:val="24"/>
                <w:lang w:val="en-US" w:eastAsia="ru-RU"/>
              </w:rPr>
            </w:pPr>
            <w:proofErr w:type="spellStart"/>
            <w:r w:rsidRPr="0046254C">
              <w:rPr>
                <w:rFonts w:ascii="Arial" w:hAnsi="Arial" w:cs="Arial"/>
                <w:b/>
                <w:bCs/>
                <w:color w:val="0000FF"/>
                <w:sz w:val="24"/>
                <w:szCs w:val="24"/>
                <w:lang w:val="en-US" w:eastAsia="ru-RU"/>
              </w:rPr>
              <w:t>Evoluția</w:t>
            </w:r>
            <w:proofErr w:type="spellEnd"/>
            <w:r w:rsidRPr="0046254C">
              <w:rPr>
                <w:rFonts w:ascii="Arial" w:hAnsi="Arial" w:cs="Arial"/>
                <w:b/>
                <w:bCs/>
                <w:color w:val="0000FF"/>
                <w:sz w:val="24"/>
                <w:szCs w:val="24"/>
                <w:lang w:val="en-US" w:eastAsia="ru-RU"/>
              </w:rPr>
              <w:t xml:space="preserve"> DT per total și per </w:t>
            </w:r>
            <w:proofErr w:type="spellStart"/>
            <w:r w:rsidRPr="0046254C">
              <w:rPr>
                <w:rFonts w:ascii="Arial" w:hAnsi="Arial" w:cs="Arial"/>
                <w:b/>
                <w:bCs/>
                <w:color w:val="0000FF"/>
                <w:sz w:val="24"/>
                <w:szCs w:val="24"/>
                <w:lang w:val="en-US" w:eastAsia="ru-RU"/>
              </w:rPr>
              <w:t>categorii</w:t>
            </w:r>
            <w:proofErr w:type="spellEnd"/>
            <w:r w:rsidRPr="0046254C">
              <w:rPr>
                <w:rFonts w:ascii="Arial" w:hAnsi="Arial" w:cs="Arial"/>
                <w:b/>
                <w:bCs/>
                <w:color w:val="0000FF"/>
                <w:sz w:val="24"/>
                <w:szCs w:val="24"/>
                <w:lang w:val="en-US" w:eastAsia="ru-RU"/>
              </w:rPr>
              <w:t xml:space="preserve"> de </w:t>
            </w:r>
            <w:proofErr w:type="spellStart"/>
            <w:r w:rsidRPr="0046254C">
              <w:rPr>
                <w:rFonts w:ascii="Arial" w:hAnsi="Arial" w:cs="Arial"/>
                <w:b/>
                <w:bCs/>
                <w:color w:val="0000FF"/>
                <w:sz w:val="24"/>
                <w:szCs w:val="24"/>
                <w:lang w:val="en-US" w:eastAsia="ru-RU"/>
              </w:rPr>
              <w:t>cauze</w:t>
            </w:r>
            <w:proofErr w:type="spellEnd"/>
          </w:p>
        </w:tc>
        <w:tc>
          <w:tcPr>
            <w:tcW w:w="750" w:type="pct"/>
            <w:noWrap/>
          </w:tcPr>
          <w:p w14:paraId="7F706B96" w14:textId="77777777" w:rsidR="00073065" w:rsidRPr="00073065" w:rsidRDefault="00073065" w:rsidP="001A6CDB">
            <w:pPr>
              <w:widowControl/>
              <w:autoSpaceDE/>
              <w:autoSpaceDN/>
              <w:rPr>
                <w:sz w:val="24"/>
                <w:szCs w:val="24"/>
                <w:lang w:val="en-US" w:eastAsia="ru-RU"/>
              </w:rPr>
            </w:pPr>
          </w:p>
        </w:tc>
        <w:tc>
          <w:tcPr>
            <w:tcW w:w="833" w:type="pct"/>
            <w:tcBorders>
              <w:top w:val="nil"/>
              <w:left w:val="nil"/>
              <w:bottom w:val="nil"/>
              <w:right w:val="nil"/>
            </w:tcBorders>
            <w:noWrap/>
            <w:vAlign w:val="bottom"/>
          </w:tcPr>
          <w:p w14:paraId="16DC44A4" w14:textId="77777777" w:rsidR="00073065" w:rsidRPr="00073065" w:rsidRDefault="00073065" w:rsidP="001A6CDB">
            <w:pPr>
              <w:widowControl/>
              <w:autoSpaceDE/>
              <w:autoSpaceDN/>
              <w:rPr>
                <w:sz w:val="24"/>
                <w:szCs w:val="24"/>
                <w:lang w:val="en-US" w:eastAsia="ru-RU"/>
              </w:rPr>
            </w:pPr>
          </w:p>
        </w:tc>
        <w:tc>
          <w:tcPr>
            <w:tcW w:w="832" w:type="pct"/>
            <w:tcBorders>
              <w:top w:val="nil"/>
              <w:left w:val="nil"/>
              <w:bottom w:val="nil"/>
              <w:right w:val="nil"/>
            </w:tcBorders>
            <w:noWrap/>
            <w:vAlign w:val="bottom"/>
          </w:tcPr>
          <w:p w14:paraId="1B4217D4" w14:textId="77777777" w:rsidR="00073065" w:rsidRPr="00073065" w:rsidRDefault="00073065" w:rsidP="001A6CDB">
            <w:pPr>
              <w:widowControl/>
              <w:autoSpaceDE/>
              <w:autoSpaceDN/>
              <w:rPr>
                <w:sz w:val="24"/>
                <w:szCs w:val="24"/>
                <w:lang w:val="en-US" w:eastAsia="ru-RU"/>
              </w:rPr>
            </w:pPr>
          </w:p>
        </w:tc>
      </w:tr>
      <w:tr w:rsidR="00073065" w:rsidRPr="0046254C" w14:paraId="719C60BC" w14:textId="4EDBA682" w:rsidTr="008B6F18">
        <w:trPr>
          <w:trHeight w:val="255"/>
        </w:trPr>
        <w:tc>
          <w:tcPr>
            <w:tcW w:w="2585" w:type="pct"/>
            <w:tcBorders>
              <w:top w:val="nil"/>
              <w:left w:val="single" w:sz="4" w:space="0" w:color="auto"/>
              <w:bottom w:val="single" w:sz="4" w:space="0" w:color="auto"/>
              <w:right w:val="single" w:sz="4" w:space="0" w:color="auto"/>
            </w:tcBorders>
            <w:shd w:val="clear" w:color="000000" w:fill="FFFFFF"/>
            <w:hideMark/>
          </w:tcPr>
          <w:p w14:paraId="720CD6E1" w14:textId="5C5E1F2E" w:rsidR="00073065" w:rsidRPr="0046254C" w:rsidRDefault="00073065" w:rsidP="001A6CDB">
            <w:pPr>
              <w:widowControl/>
              <w:autoSpaceDE/>
              <w:autoSpaceDN/>
              <w:rPr>
                <w:rFonts w:ascii="Arial" w:hAnsi="Arial" w:cs="Arial"/>
                <w:b/>
                <w:bCs/>
                <w:color w:val="0000FF"/>
                <w:sz w:val="24"/>
                <w:szCs w:val="24"/>
                <w:lang w:val="en-US" w:eastAsia="ru-RU"/>
              </w:rPr>
            </w:pPr>
            <w:r w:rsidRPr="0046254C">
              <w:rPr>
                <w:rFonts w:ascii="Arial" w:hAnsi="Arial" w:cs="Arial"/>
                <w:color w:val="FF0000"/>
                <w:sz w:val="24"/>
                <w:szCs w:val="24"/>
                <w:lang w:val="en-US" w:eastAsia="ru-RU"/>
              </w:rPr>
              <w:t> </w:t>
            </w:r>
          </w:p>
        </w:tc>
        <w:tc>
          <w:tcPr>
            <w:tcW w:w="750" w:type="pct"/>
            <w:tcBorders>
              <w:top w:val="single" w:sz="4" w:space="0" w:color="969696"/>
              <w:left w:val="single" w:sz="4" w:space="0" w:color="969696"/>
              <w:bottom w:val="single" w:sz="4" w:space="0" w:color="969696"/>
              <w:right w:val="single" w:sz="4" w:space="0" w:color="969696"/>
            </w:tcBorders>
            <w:shd w:val="clear" w:color="000000" w:fill="FFFFFF"/>
            <w:vAlign w:val="bottom"/>
          </w:tcPr>
          <w:p w14:paraId="5B8FBABE" w14:textId="21DEFE2E" w:rsidR="00073065" w:rsidRPr="0046254C" w:rsidRDefault="00073065">
            <w:r w:rsidRPr="0046254C">
              <w:rPr>
                <w:rFonts w:ascii="Arial" w:hAnsi="Arial" w:cs="Arial"/>
                <w:b/>
                <w:bCs/>
                <w:sz w:val="24"/>
                <w:szCs w:val="24"/>
                <w:lang w:val="ru-RU" w:eastAsia="ru-RU"/>
              </w:rPr>
              <w:t>2023</w:t>
            </w:r>
          </w:p>
        </w:tc>
        <w:tc>
          <w:tcPr>
            <w:tcW w:w="832" w:type="pct"/>
            <w:tcBorders>
              <w:top w:val="single" w:sz="4" w:space="0" w:color="969696"/>
              <w:left w:val="nil"/>
              <w:bottom w:val="single" w:sz="4" w:space="0" w:color="969696"/>
              <w:right w:val="single" w:sz="4" w:space="0" w:color="969696"/>
            </w:tcBorders>
            <w:shd w:val="clear" w:color="000000" w:fill="FFFFFF"/>
            <w:vAlign w:val="bottom"/>
          </w:tcPr>
          <w:p w14:paraId="33FBEBFB" w14:textId="02C9F5B8" w:rsidR="00073065" w:rsidRPr="0046254C" w:rsidRDefault="00073065">
            <w:r w:rsidRPr="0046254C">
              <w:rPr>
                <w:rFonts w:ascii="Arial" w:hAnsi="Arial" w:cs="Arial"/>
                <w:b/>
                <w:bCs/>
                <w:sz w:val="24"/>
                <w:szCs w:val="24"/>
                <w:lang w:val="ru-RU" w:eastAsia="ru-RU"/>
              </w:rPr>
              <w:t>2024</w:t>
            </w:r>
          </w:p>
        </w:tc>
        <w:tc>
          <w:tcPr>
            <w:tcW w:w="832" w:type="pct"/>
            <w:tcBorders>
              <w:top w:val="single" w:sz="4" w:space="0" w:color="969696"/>
              <w:left w:val="nil"/>
              <w:bottom w:val="single" w:sz="4" w:space="0" w:color="969696"/>
              <w:right w:val="single" w:sz="4" w:space="0" w:color="969696"/>
            </w:tcBorders>
            <w:shd w:val="clear" w:color="000000" w:fill="FFFFFF"/>
            <w:vAlign w:val="bottom"/>
          </w:tcPr>
          <w:p w14:paraId="6298D7AB" w14:textId="18E44081" w:rsidR="00073065" w:rsidRPr="0046254C" w:rsidRDefault="00073065">
            <w:r w:rsidRPr="0046254C">
              <w:rPr>
                <w:rFonts w:ascii="Arial" w:hAnsi="Arial" w:cs="Arial"/>
                <w:b/>
                <w:bCs/>
                <w:sz w:val="24"/>
                <w:szCs w:val="24"/>
                <w:lang w:val="ru-RU" w:eastAsia="ru-RU"/>
              </w:rPr>
              <w:t>2025</w:t>
            </w:r>
          </w:p>
        </w:tc>
      </w:tr>
      <w:tr w:rsidR="00073065" w:rsidRPr="0046254C" w14:paraId="46E07ACC" w14:textId="77777777" w:rsidTr="008B6F18">
        <w:trPr>
          <w:trHeight w:val="264"/>
        </w:trPr>
        <w:tc>
          <w:tcPr>
            <w:tcW w:w="2585" w:type="pct"/>
            <w:tcBorders>
              <w:top w:val="nil"/>
              <w:left w:val="single" w:sz="4" w:space="0" w:color="auto"/>
              <w:bottom w:val="single" w:sz="4" w:space="0" w:color="auto"/>
              <w:right w:val="single" w:sz="4" w:space="0" w:color="auto"/>
            </w:tcBorders>
            <w:hideMark/>
          </w:tcPr>
          <w:p w14:paraId="1737F4D3" w14:textId="06DE8937" w:rsidR="00073065" w:rsidRPr="0046254C" w:rsidRDefault="00073065" w:rsidP="001A6CDB">
            <w:pPr>
              <w:widowControl/>
              <w:autoSpaceDE/>
              <w:autoSpaceDN/>
              <w:rPr>
                <w:rFonts w:ascii="Arial" w:hAnsi="Arial" w:cs="Arial"/>
                <w:color w:val="FF0000"/>
                <w:sz w:val="24"/>
                <w:szCs w:val="24"/>
                <w:lang w:val="en-US" w:eastAsia="ru-RU"/>
              </w:rPr>
            </w:pPr>
            <w:r w:rsidRPr="0046254C">
              <w:rPr>
                <w:rFonts w:ascii="Arial" w:hAnsi="Arial" w:cs="Arial"/>
                <w:sz w:val="24"/>
                <w:szCs w:val="24"/>
                <w:lang w:val="ru-RU" w:eastAsia="ru-RU"/>
              </w:rPr>
              <w:t xml:space="preserve">1. Total </w:t>
            </w:r>
            <w:proofErr w:type="spellStart"/>
            <w:r w:rsidRPr="0046254C">
              <w:rPr>
                <w:rFonts w:ascii="Arial" w:hAnsi="Arial" w:cs="Arial"/>
                <w:sz w:val="24"/>
                <w:szCs w:val="24"/>
                <w:lang w:val="ru-RU" w:eastAsia="ru-RU"/>
              </w:rPr>
              <w:t>cauze</w:t>
            </w:r>
            <w:proofErr w:type="spellEnd"/>
            <w:r w:rsidRPr="0046254C">
              <w:rPr>
                <w:rFonts w:ascii="Arial" w:hAnsi="Arial" w:cs="Arial"/>
                <w:sz w:val="24"/>
                <w:szCs w:val="24"/>
                <w:lang w:val="ru-RU" w:eastAsia="ru-RU"/>
              </w:rPr>
              <w:t xml:space="preserve"> </w:t>
            </w:r>
            <w:proofErr w:type="spellStart"/>
            <w:r w:rsidRPr="0046254C">
              <w:rPr>
                <w:rFonts w:ascii="Arial" w:hAnsi="Arial" w:cs="Arial"/>
                <w:sz w:val="24"/>
                <w:szCs w:val="24"/>
                <w:lang w:val="ru-RU" w:eastAsia="ru-RU"/>
              </w:rPr>
              <w:t>civile</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FFC000"/>
            <w:hideMark/>
          </w:tcPr>
          <w:p w14:paraId="58B8051D" w14:textId="71E8F47F" w:rsidR="00073065" w:rsidRPr="0046254C" w:rsidRDefault="00073065" w:rsidP="001A6CDB">
            <w:pPr>
              <w:widowControl/>
              <w:autoSpaceDE/>
              <w:autoSpaceDN/>
              <w:jc w:val="right"/>
              <w:rPr>
                <w:rFonts w:ascii="Arial" w:hAnsi="Arial" w:cs="Arial"/>
                <w:b/>
                <w:bCs/>
                <w:sz w:val="24"/>
                <w:szCs w:val="24"/>
                <w:lang w:val="ru-RU" w:eastAsia="ru-RU"/>
              </w:rPr>
            </w:pPr>
            <w:r w:rsidRPr="0046254C">
              <w:rPr>
                <w:rFonts w:ascii="Arial" w:hAnsi="Arial" w:cs="Arial"/>
                <w:sz w:val="24"/>
                <w:szCs w:val="24"/>
                <w:lang w:val="ru-RU" w:eastAsia="ru-RU"/>
              </w:rPr>
              <w:t>167</w:t>
            </w:r>
          </w:p>
        </w:tc>
        <w:tc>
          <w:tcPr>
            <w:tcW w:w="833" w:type="pct"/>
            <w:tcBorders>
              <w:top w:val="single" w:sz="4" w:space="0" w:color="auto"/>
              <w:left w:val="single" w:sz="4" w:space="0" w:color="auto"/>
              <w:bottom w:val="single" w:sz="4" w:space="0" w:color="auto"/>
              <w:right w:val="single" w:sz="4" w:space="0" w:color="auto"/>
            </w:tcBorders>
            <w:shd w:val="clear" w:color="000000" w:fill="FFC000"/>
            <w:hideMark/>
          </w:tcPr>
          <w:p w14:paraId="26A907CC" w14:textId="2C2C97A1" w:rsidR="00073065" w:rsidRPr="0046254C" w:rsidRDefault="00073065" w:rsidP="001A6CDB">
            <w:pPr>
              <w:widowControl/>
              <w:autoSpaceDE/>
              <w:autoSpaceDN/>
              <w:jc w:val="right"/>
              <w:rPr>
                <w:rFonts w:ascii="Arial" w:hAnsi="Arial" w:cs="Arial"/>
                <w:b/>
                <w:bCs/>
                <w:sz w:val="24"/>
                <w:szCs w:val="24"/>
                <w:lang w:val="ru-RU" w:eastAsia="ru-RU"/>
              </w:rPr>
            </w:pPr>
            <w:r w:rsidRPr="0046254C">
              <w:rPr>
                <w:rFonts w:ascii="Arial" w:hAnsi="Arial" w:cs="Arial"/>
                <w:sz w:val="24"/>
                <w:szCs w:val="24"/>
                <w:lang w:val="ru-RU" w:eastAsia="ru-RU"/>
              </w:rPr>
              <w:t>134</w:t>
            </w:r>
          </w:p>
        </w:tc>
        <w:tc>
          <w:tcPr>
            <w:tcW w:w="832" w:type="pct"/>
            <w:tcBorders>
              <w:top w:val="single" w:sz="4" w:space="0" w:color="auto"/>
              <w:left w:val="single" w:sz="4" w:space="0" w:color="auto"/>
              <w:bottom w:val="single" w:sz="4" w:space="0" w:color="auto"/>
              <w:right w:val="single" w:sz="4" w:space="0" w:color="auto"/>
            </w:tcBorders>
            <w:shd w:val="clear" w:color="000000" w:fill="FFC000"/>
            <w:hideMark/>
          </w:tcPr>
          <w:p w14:paraId="3D9CE3EB" w14:textId="38B46298" w:rsidR="00073065" w:rsidRPr="0046254C" w:rsidRDefault="00073065" w:rsidP="001A6CDB">
            <w:pPr>
              <w:widowControl/>
              <w:autoSpaceDE/>
              <w:autoSpaceDN/>
              <w:jc w:val="right"/>
              <w:rPr>
                <w:rFonts w:ascii="Arial" w:hAnsi="Arial" w:cs="Arial"/>
                <w:b/>
                <w:bCs/>
                <w:sz w:val="24"/>
                <w:szCs w:val="24"/>
                <w:lang w:val="ru-RU" w:eastAsia="ru-RU"/>
              </w:rPr>
            </w:pPr>
            <w:r w:rsidRPr="0046254C">
              <w:rPr>
                <w:rFonts w:ascii="Arial" w:hAnsi="Arial" w:cs="Arial"/>
                <w:sz w:val="24"/>
                <w:szCs w:val="24"/>
                <w:lang w:val="ru-RU" w:eastAsia="ru-RU"/>
              </w:rPr>
              <w:t>189</w:t>
            </w:r>
          </w:p>
        </w:tc>
      </w:tr>
      <w:tr w:rsidR="00073065" w:rsidRPr="0046254C" w14:paraId="0A74EEBF" w14:textId="77777777" w:rsidTr="008B6F18">
        <w:trPr>
          <w:trHeight w:val="264"/>
        </w:trPr>
        <w:tc>
          <w:tcPr>
            <w:tcW w:w="2585" w:type="pct"/>
            <w:tcBorders>
              <w:top w:val="nil"/>
              <w:left w:val="single" w:sz="4" w:space="0" w:color="auto"/>
              <w:bottom w:val="single" w:sz="4" w:space="0" w:color="auto"/>
              <w:right w:val="single" w:sz="4" w:space="0" w:color="auto"/>
            </w:tcBorders>
            <w:shd w:val="clear" w:color="000000" w:fill="FFFFFF"/>
            <w:hideMark/>
          </w:tcPr>
          <w:p w14:paraId="2CD3C871" w14:textId="0E100096" w:rsidR="00073065" w:rsidRPr="0046254C" w:rsidRDefault="00073065" w:rsidP="001A6CDB">
            <w:pPr>
              <w:widowControl/>
              <w:autoSpaceDE/>
              <w:autoSpaceDN/>
              <w:rPr>
                <w:rFonts w:ascii="Arial" w:hAnsi="Arial" w:cs="Arial"/>
                <w:sz w:val="24"/>
                <w:szCs w:val="24"/>
                <w:lang w:val="ru-RU" w:eastAsia="ru-RU"/>
              </w:rPr>
            </w:pPr>
            <w:r w:rsidRPr="0046254C">
              <w:rPr>
                <w:rFonts w:ascii="Arial" w:hAnsi="Arial" w:cs="Arial"/>
                <w:sz w:val="24"/>
                <w:szCs w:val="24"/>
                <w:lang w:val="ru-RU" w:eastAsia="ru-RU"/>
              </w:rPr>
              <w:t xml:space="preserve">2. Total </w:t>
            </w:r>
            <w:proofErr w:type="spellStart"/>
            <w:r w:rsidRPr="0046254C">
              <w:rPr>
                <w:rFonts w:ascii="Arial" w:hAnsi="Arial" w:cs="Arial"/>
                <w:sz w:val="24"/>
                <w:szCs w:val="24"/>
                <w:lang w:val="ru-RU" w:eastAsia="ru-RU"/>
              </w:rPr>
              <w:t>cauze</w:t>
            </w:r>
            <w:proofErr w:type="spellEnd"/>
            <w:r w:rsidRPr="0046254C">
              <w:rPr>
                <w:rFonts w:ascii="Arial" w:hAnsi="Arial" w:cs="Arial"/>
                <w:sz w:val="24"/>
                <w:szCs w:val="24"/>
                <w:lang w:val="ru-RU" w:eastAsia="ru-RU"/>
              </w:rPr>
              <w:t xml:space="preserve"> </w:t>
            </w:r>
            <w:proofErr w:type="spellStart"/>
            <w:r w:rsidRPr="0046254C">
              <w:rPr>
                <w:rFonts w:ascii="Arial" w:hAnsi="Arial" w:cs="Arial"/>
                <w:sz w:val="24"/>
                <w:szCs w:val="24"/>
                <w:lang w:val="ru-RU" w:eastAsia="ru-RU"/>
              </w:rPr>
              <w:t>comerciale</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FF0000"/>
            <w:hideMark/>
          </w:tcPr>
          <w:p w14:paraId="53BD52D8" w14:textId="09F257DF"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323</w:t>
            </w:r>
          </w:p>
        </w:tc>
        <w:tc>
          <w:tcPr>
            <w:tcW w:w="833" w:type="pct"/>
            <w:tcBorders>
              <w:top w:val="single" w:sz="4" w:space="0" w:color="auto"/>
              <w:left w:val="single" w:sz="4" w:space="0" w:color="auto"/>
              <w:bottom w:val="single" w:sz="4" w:space="0" w:color="auto"/>
              <w:right w:val="single" w:sz="4" w:space="0" w:color="auto"/>
            </w:tcBorders>
            <w:shd w:val="clear" w:color="000000" w:fill="FFC000"/>
            <w:hideMark/>
          </w:tcPr>
          <w:p w14:paraId="2120005D" w14:textId="79175C93"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295</w:t>
            </w:r>
          </w:p>
        </w:tc>
        <w:tc>
          <w:tcPr>
            <w:tcW w:w="832" w:type="pct"/>
            <w:tcBorders>
              <w:top w:val="single" w:sz="4" w:space="0" w:color="auto"/>
              <w:left w:val="single" w:sz="4" w:space="0" w:color="auto"/>
              <w:bottom w:val="single" w:sz="4" w:space="0" w:color="auto"/>
              <w:right w:val="single" w:sz="4" w:space="0" w:color="auto"/>
            </w:tcBorders>
            <w:shd w:val="clear" w:color="000000" w:fill="FF0000"/>
            <w:hideMark/>
          </w:tcPr>
          <w:p w14:paraId="63BAA5BB" w14:textId="1F395DEC"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371</w:t>
            </w:r>
          </w:p>
        </w:tc>
      </w:tr>
      <w:tr w:rsidR="00073065" w:rsidRPr="0046254C" w14:paraId="212F2EE3" w14:textId="77777777" w:rsidTr="008B6F18">
        <w:trPr>
          <w:trHeight w:val="255"/>
        </w:trPr>
        <w:tc>
          <w:tcPr>
            <w:tcW w:w="2585" w:type="pct"/>
            <w:tcBorders>
              <w:top w:val="nil"/>
              <w:left w:val="single" w:sz="4" w:space="0" w:color="auto"/>
              <w:bottom w:val="single" w:sz="4" w:space="0" w:color="auto"/>
              <w:right w:val="single" w:sz="4" w:space="0" w:color="auto"/>
            </w:tcBorders>
            <w:hideMark/>
          </w:tcPr>
          <w:p w14:paraId="42F7D9DF" w14:textId="5FE0AE7C" w:rsidR="00073065" w:rsidRPr="0046254C" w:rsidRDefault="00073065" w:rsidP="001A6CDB">
            <w:pPr>
              <w:widowControl/>
              <w:autoSpaceDE/>
              <w:autoSpaceDN/>
              <w:rPr>
                <w:rFonts w:ascii="Arial" w:hAnsi="Arial" w:cs="Arial"/>
                <w:sz w:val="24"/>
                <w:szCs w:val="24"/>
                <w:lang w:val="ru-RU" w:eastAsia="ru-RU"/>
              </w:rPr>
            </w:pPr>
            <w:r w:rsidRPr="0046254C">
              <w:rPr>
                <w:rFonts w:ascii="Arial" w:hAnsi="Arial" w:cs="Arial"/>
                <w:sz w:val="24"/>
                <w:szCs w:val="24"/>
                <w:lang w:val="ru-RU" w:eastAsia="ru-RU"/>
              </w:rPr>
              <w:t xml:space="preserve">3. Total </w:t>
            </w:r>
            <w:proofErr w:type="spellStart"/>
            <w:r w:rsidRPr="0046254C">
              <w:rPr>
                <w:rFonts w:ascii="Arial" w:hAnsi="Arial" w:cs="Arial"/>
                <w:sz w:val="24"/>
                <w:szCs w:val="24"/>
                <w:lang w:val="ru-RU" w:eastAsia="ru-RU"/>
              </w:rPr>
              <w:t>cauze</w:t>
            </w:r>
            <w:proofErr w:type="spellEnd"/>
            <w:r w:rsidRPr="0046254C">
              <w:rPr>
                <w:rFonts w:ascii="Arial" w:hAnsi="Arial" w:cs="Arial"/>
                <w:sz w:val="24"/>
                <w:szCs w:val="24"/>
                <w:lang w:val="ru-RU" w:eastAsia="ru-RU"/>
              </w:rPr>
              <w:t xml:space="preserve"> </w:t>
            </w:r>
            <w:proofErr w:type="spellStart"/>
            <w:r w:rsidRPr="0046254C">
              <w:rPr>
                <w:rFonts w:ascii="Arial" w:hAnsi="Arial" w:cs="Arial"/>
                <w:sz w:val="24"/>
                <w:szCs w:val="24"/>
                <w:lang w:val="ru-RU" w:eastAsia="ru-RU"/>
              </w:rPr>
              <w:t>insolvabilitate</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FF0000"/>
            <w:hideMark/>
          </w:tcPr>
          <w:p w14:paraId="396E1A9A" w14:textId="1BD7929A"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1082</w:t>
            </w:r>
          </w:p>
        </w:tc>
        <w:tc>
          <w:tcPr>
            <w:tcW w:w="833" w:type="pct"/>
            <w:tcBorders>
              <w:top w:val="single" w:sz="4" w:space="0" w:color="auto"/>
              <w:left w:val="single" w:sz="4" w:space="0" w:color="auto"/>
              <w:bottom w:val="single" w:sz="4" w:space="0" w:color="auto"/>
              <w:right w:val="single" w:sz="4" w:space="0" w:color="auto"/>
            </w:tcBorders>
            <w:shd w:val="clear" w:color="000000" w:fill="FF0000"/>
            <w:hideMark/>
          </w:tcPr>
          <w:p w14:paraId="4FFF5093" w14:textId="3A35D0F0"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1030</w:t>
            </w:r>
          </w:p>
        </w:tc>
        <w:tc>
          <w:tcPr>
            <w:tcW w:w="832" w:type="pct"/>
            <w:tcBorders>
              <w:top w:val="single" w:sz="4" w:space="0" w:color="auto"/>
              <w:left w:val="single" w:sz="4" w:space="0" w:color="auto"/>
              <w:bottom w:val="single" w:sz="4" w:space="0" w:color="auto"/>
              <w:right w:val="single" w:sz="4" w:space="0" w:color="auto"/>
            </w:tcBorders>
            <w:shd w:val="clear" w:color="000000" w:fill="FF0000"/>
            <w:hideMark/>
          </w:tcPr>
          <w:p w14:paraId="10C2EDF3" w14:textId="5932E021"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1208</w:t>
            </w:r>
          </w:p>
        </w:tc>
      </w:tr>
      <w:tr w:rsidR="00073065" w:rsidRPr="0046254C" w14:paraId="4883F081" w14:textId="77777777" w:rsidTr="008B6F18">
        <w:trPr>
          <w:trHeight w:val="264"/>
        </w:trPr>
        <w:tc>
          <w:tcPr>
            <w:tcW w:w="2585" w:type="pct"/>
            <w:tcBorders>
              <w:top w:val="nil"/>
              <w:left w:val="single" w:sz="4" w:space="0" w:color="auto"/>
              <w:bottom w:val="single" w:sz="4" w:space="0" w:color="auto"/>
              <w:right w:val="single" w:sz="4" w:space="0" w:color="auto"/>
            </w:tcBorders>
            <w:hideMark/>
          </w:tcPr>
          <w:p w14:paraId="2A26895E" w14:textId="4D7EB108" w:rsidR="00073065" w:rsidRPr="00073065" w:rsidRDefault="00073065" w:rsidP="001A6CDB">
            <w:pPr>
              <w:widowControl/>
              <w:autoSpaceDE/>
              <w:autoSpaceDN/>
              <w:rPr>
                <w:rFonts w:ascii="Arial" w:hAnsi="Arial" w:cs="Arial"/>
                <w:sz w:val="24"/>
                <w:szCs w:val="24"/>
                <w:lang w:val="en-US" w:eastAsia="ru-RU"/>
              </w:rPr>
            </w:pPr>
            <w:r w:rsidRPr="0046254C">
              <w:rPr>
                <w:rFonts w:ascii="Arial" w:hAnsi="Arial" w:cs="Arial"/>
                <w:sz w:val="24"/>
                <w:szCs w:val="24"/>
                <w:lang w:val="en-US" w:eastAsia="ru-RU"/>
              </w:rPr>
              <w:t xml:space="preserve">4. Total </w:t>
            </w:r>
            <w:proofErr w:type="spellStart"/>
            <w:r w:rsidRPr="0046254C">
              <w:rPr>
                <w:rFonts w:ascii="Arial" w:hAnsi="Arial" w:cs="Arial"/>
                <w:sz w:val="24"/>
                <w:szCs w:val="24"/>
                <w:lang w:val="en-US" w:eastAsia="ru-RU"/>
              </w:rPr>
              <w:t>cauze</w:t>
            </w:r>
            <w:proofErr w:type="spellEnd"/>
            <w:r w:rsidRPr="0046254C">
              <w:rPr>
                <w:rFonts w:ascii="Arial" w:hAnsi="Arial" w:cs="Arial"/>
                <w:sz w:val="24"/>
                <w:szCs w:val="24"/>
                <w:lang w:val="en-US" w:eastAsia="ru-RU"/>
              </w:rPr>
              <w:t xml:space="preserve"> de </w:t>
            </w:r>
            <w:proofErr w:type="spellStart"/>
            <w:r w:rsidRPr="0046254C">
              <w:rPr>
                <w:rFonts w:ascii="Arial" w:hAnsi="Arial" w:cs="Arial"/>
                <w:sz w:val="24"/>
                <w:szCs w:val="24"/>
                <w:lang w:val="en-US" w:eastAsia="ru-RU"/>
              </w:rPr>
              <w:t>contencios</w:t>
            </w:r>
            <w:proofErr w:type="spellEnd"/>
            <w:r w:rsidRPr="0046254C">
              <w:rPr>
                <w:rFonts w:ascii="Arial" w:hAnsi="Arial" w:cs="Arial"/>
                <w:sz w:val="24"/>
                <w:szCs w:val="24"/>
                <w:lang w:val="en-US" w:eastAsia="ru-RU"/>
              </w:rPr>
              <w:t xml:space="preserve"> </w:t>
            </w:r>
            <w:proofErr w:type="spellStart"/>
            <w:r w:rsidRPr="0046254C">
              <w:rPr>
                <w:rFonts w:ascii="Arial" w:hAnsi="Arial" w:cs="Arial"/>
                <w:sz w:val="24"/>
                <w:szCs w:val="24"/>
                <w:lang w:val="en-US" w:eastAsia="ru-RU"/>
              </w:rPr>
              <w:t>administrativ</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FF0000"/>
            <w:hideMark/>
          </w:tcPr>
          <w:p w14:paraId="237098E4" w14:textId="75E3FE0A"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341</w:t>
            </w:r>
          </w:p>
        </w:tc>
        <w:tc>
          <w:tcPr>
            <w:tcW w:w="833" w:type="pct"/>
            <w:tcBorders>
              <w:top w:val="single" w:sz="4" w:space="0" w:color="auto"/>
              <w:left w:val="single" w:sz="4" w:space="0" w:color="auto"/>
              <w:bottom w:val="single" w:sz="4" w:space="0" w:color="auto"/>
              <w:right w:val="single" w:sz="4" w:space="0" w:color="auto"/>
            </w:tcBorders>
            <w:shd w:val="clear" w:color="000000" w:fill="FF0000"/>
            <w:hideMark/>
          </w:tcPr>
          <w:p w14:paraId="31A63015" w14:textId="76F6A0F9"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535</w:t>
            </w:r>
          </w:p>
        </w:tc>
        <w:tc>
          <w:tcPr>
            <w:tcW w:w="832" w:type="pct"/>
            <w:tcBorders>
              <w:top w:val="single" w:sz="4" w:space="0" w:color="auto"/>
              <w:left w:val="single" w:sz="4" w:space="0" w:color="auto"/>
              <w:bottom w:val="single" w:sz="4" w:space="0" w:color="auto"/>
              <w:right w:val="single" w:sz="4" w:space="0" w:color="auto"/>
            </w:tcBorders>
            <w:shd w:val="clear" w:color="000000" w:fill="FF0000"/>
            <w:hideMark/>
          </w:tcPr>
          <w:p w14:paraId="4F8F5385" w14:textId="50C5ED11"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361</w:t>
            </w:r>
          </w:p>
        </w:tc>
      </w:tr>
      <w:tr w:rsidR="00073065" w:rsidRPr="0046254C" w14:paraId="2F82715A" w14:textId="77777777" w:rsidTr="008B6F18">
        <w:trPr>
          <w:trHeight w:val="528"/>
        </w:trPr>
        <w:tc>
          <w:tcPr>
            <w:tcW w:w="2585" w:type="pct"/>
            <w:tcBorders>
              <w:top w:val="nil"/>
              <w:left w:val="single" w:sz="4" w:space="0" w:color="auto"/>
              <w:bottom w:val="single" w:sz="4" w:space="0" w:color="auto"/>
              <w:right w:val="single" w:sz="4" w:space="0" w:color="auto"/>
            </w:tcBorders>
            <w:hideMark/>
          </w:tcPr>
          <w:p w14:paraId="08AE60E1" w14:textId="1A87E754" w:rsidR="00073065" w:rsidRPr="0046254C" w:rsidRDefault="00073065" w:rsidP="001A6CDB">
            <w:pPr>
              <w:widowControl/>
              <w:autoSpaceDE/>
              <w:autoSpaceDN/>
              <w:rPr>
                <w:rFonts w:ascii="Arial" w:hAnsi="Arial" w:cs="Arial"/>
                <w:sz w:val="24"/>
                <w:szCs w:val="24"/>
                <w:lang w:val="en-US" w:eastAsia="ru-RU"/>
              </w:rPr>
            </w:pPr>
            <w:r w:rsidRPr="0046254C">
              <w:rPr>
                <w:rFonts w:ascii="Arial" w:hAnsi="Arial" w:cs="Arial"/>
                <w:sz w:val="24"/>
                <w:szCs w:val="24"/>
                <w:lang w:val="ru-RU" w:eastAsia="ru-RU"/>
              </w:rPr>
              <w:t xml:space="preserve">5. Total </w:t>
            </w:r>
            <w:proofErr w:type="spellStart"/>
            <w:r w:rsidRPr="0046254C">
              <w:rPr>
                <w:rFonts w:ascii="Arial" w:hAnsi="Arial" w:cs="Arial"/>
                <w:sz w:val="24"/>
                <w:szCs w:val="24"/>
                <w:lang w:val="ru-RU" w:eastAsia="ru-RU"/>
              </w:rPr>
              <w:t>cauze</w:t>
            </w:r>
            <w:proofErr w:type="spellEnd"/>
            <w:r w:rsidRPr="0046254C">
              <w:rPr>
                <w:rFonts w:ascii="Arial" w:hAnsi="Arial" w:cs="Arial"/>
                <w:sz w:val="24"/>
                <w:szCs w:val="24"/>
                <w:lang w:val="ru-RU" w:eastAsia="ru-RU"/>
              </w:rPr>
              <w:t xml:space="preserve"> </w:t>
            </w:r>
            <w:proofErr w:type="spellStart"/>
            <w:r w:rsidRPr="0046254C">
              <w:rPr>
                <w:rFonts w:ascii="Arial" w:hAnsi="Arial" w:cs="Arial"/>
                <w:sz w:val="24"/>
                <w:szCs w:val="24"/>
                <w:lang w:val="ru-RU" w:eastAsia="ru-RU"/>
              </w:rPr>
              <w:t>penale</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FF0000"/>
            <w:hideMark/>
          </w:tcPr>
          <w:p w14:paraId="24C74D50" w14:textId="3BD8D382"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453</w:t>
            </w:r>
          </w:p>
        </w:tc>
        <w:tc>
          <w:tcPr>
            <w:tcW w:w="833" w:type="pct"/>
            <w:tcBorders>
              <w:top w:val="single" w:sz="4" w:space="0" w:color="auto"/>
              <w:left w:val="single" w:sz="4" w:space="0" w:color="auto"/>
              <w:bottom w:val="single" w:sz="4" w:space="0" w:color="auto"/>
              <w:right w:val="single" w:sz="4" w:space="0" w:color="auto"/>
            </w:tcBorders>
            <w:shd w:val="clear" w:color="000000" w:fill="FF0000"/>
            <w:hideMark/>
          </w:tcPr>
          <w:p w14:paraId="0CEDCB09" w14:textId="40FAE3A4"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472</w:t>
            </w:r>
          </w:p>
        </w:tc>
        <w:tc>
          <w:tcPr>
            <w:tcW w:w="832" w:type="pct"/>
            <w:tcBorders>
              <w:top w:val="single" w:sz="4" w:space="0" w:color="auto"/>
              <w:left w:val="single" w:sz="4" w:space="0" w:color="auto"/>
              <w:bottom w:val="single" w:sz="4" w:space="0" w:color="auto"/>
              <w:right w:val="single" w:sz="4" w:space="0" w:color="auto"/>
            </w:tcBorders>
            <w:shd w:val="clear" w:color="000000" w:fill="FF0000"/>
            <w:hideMark/>
          </w:tcPr>
          <w:p w14:paraId="1992CB00" w14:textId="207F79AB"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556</w:t>
            </w:r>
          </w:p>
        </w:tc>
      </w:tr>
      <w:tr w:rsidR="00073065" w:rsidRPr="0046254C" w14:paraId="301F9C5B" w14:textId="77777777" w:rsidTr="008B6F18">
        <w:trPr>
          <w:trHeight w:val="264"/>
        </w:trPr>
        <w:tc>
          <w:tcPr>
            <w:tcW w:w="2585" w:type="pct"/>
            <w:tcBorders>
              <w:top w:val="nil"/>
              <w:left w:val="single" w:sz="4" w:space="0" w:color="auto"/>
              <w:bottom w:val="single" w:sz="4" w:space="0" w:color="auto"/>
              <w:right w:val="single" w:sz="4" w:space="0" w:color="auto"/>
            </w:tcBorders>
            <w:hideMark/>
          </w:tcPr>
          <w:p w14:paraId="3A4365EF" w14:textId="111A5841" w:rsidR="00073065" w:rsidRPr="0046254C" w:rsidRDefault="00073065" w:rsidP="001A6CDB">
            <w:pPr>
              <w:widowControl/>
              <w:autoSpaceDE/>
              <w:autoSpaceDN/>
              <w:rPr>
                <w:rFonts w:ascii="Arial" w:hAnsi="Arial" w:cs="Arial"/>
                <w:sz w:val="24"/>
                <w:szCs w:val="24"/>
                <w:lang w:val="ru-RU" w:eastAsia="ru-RU"/>
              </w:rPr>
            </w:pPr>
            <w:r w:rsidRPr="0046254C">
              <w:rPr>
                <w:rFonts w:ascii="Arial" w:hAnsi="Arial" w:cs="Arial"/>
                <w:sz w:val="24"/>
                <w:szCs w:val="24"/>
                <w:lang w:val="ru-RU" w:eastAsia="ru-RU"/>
              </w:rPr>
              <w:t xml:space="preserve">6. Total </w:t>
            </w:r>
            <w:proofErr w:type="spellStart"/>
            <w:r w:rsidRPr="0046254C">
              <w:rPr>
                <w:rFonts w:ascii="Arial" w:hAnsi="Arial" w:cs="Arial"/>
                <w:sz w:val="24"/>
                <w:szCs w:val="24"/>
                <w:lang w:val="ru-RU" w:eastAsia="ru-RU"/>
              </w:rPr>
              <w:t>cauze</w:t>
            </w:r>
            <w:proofErr w:type="spellEnd"/>
            <w:r w:rsidRPr="0046254C">
              <w:rPr>
                <w:rFonts w:ascii="Arial" w:hAnsi="Arial" w:cs="Arial"/>
                <w:sz w:val="24"/>
                <w:szCs w:val="24"/>
                <w:lang w:val="ru-RU" w:eastAsia="ru-RU"/>
              </w:rPr>
              <w:t xml:space="preserve"> </w:t>
            </w:r>
            <w:proofErr w:type="spellStart"/>
            <w:r w:rsidRPr="0046254C">
              <w:rPr>
                <w:rFonts w:ascii="Arial" w:hAnsi="Arial" w:cs="Arial"/>
                <w:sz w:val="24"/>
                <w:szCs w:val="24"/>
                <w:lang w:val="ru-RU" w:eastAsia="ru-RU"/>
              </w:rPr>
              <w:t>contravenţionale</w:t>
            </w:r>
            <w:proofErr w:type="spellEnd"/>
            <w:r w:rsidRPr="0046254C">
              <w:rPr>
                <w:rFonts w:ascii="Arial" w:hAnsi="Arial" w:cs="Arial"/>
                <w:sz w:val="24"/>
                <w:szCs w:val="24"/>
                <w:lang w:val="ru-RU" w:eastAsia="ru-RU"/>
              </w:rPr>
              <w:t xml:space="preserve"> </w:t>
            </w:r>
          </w:p>
        </w:tc>
        <w:tc>
          <w:tcPr>
            <w:tcW w:w="750" w:type="pct"/>
            <w:tcBorders>
              <w:top w:val="single" w:sz="4" w:space="0" w:color="auto"/>
              <w:left w:val="single" w:sz="4" w:space="0" w:color="auto"/>
              <w:bottom w:val="single" w:sz="4" w:space="0" w:color="auto"/>
              <w:right w:val="single" w:sz="4" w:space="0" w:color="auto"/>
            </w:tcBorders>
            <w:shd w:val="clear" w:color="000000" w:fill="FFC000"/>
            <w:hideMark/>
          </w:tcPr>
          <w:p w14:paraId="46AA4C4E" w14:textId="52AC861C"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157</w:t>
            </w:r>
          </w:p>
        </w:tc>
        <w:tc>
          <w:tcPr>
            <w:tcW w:w="833" w:type="pct"/>
            <w:tcBorders>
              <w:top w:val="single" w:sz="4" w:space="0" w:color="auto"/>
              <w:left w:val="single" w:sz="4" w:space="0" w:color="auto"/>
              <w:bottom w:val="single" w:sz="4" w:space="0" w:color="auto"/>
              <w:right w:val="single" w:sz="4" w:space="0" w:color="auto"/>
            </w:tcBorders>
            <w:shd w:val="clear" w:color="000000" w:fill="FFC000"/>
            <w:hideMark/>
          </w:tcPr>
          <w:p w14:paraId="0E3E14F2" w14:textId="3A52D7CC"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120</w:t>
            </w:r>
          </w:p>
        </w:tc>
        <w:tc>
          <w:tcPr>
            <w:tcW w:w="832" w:type="pct"/>
            <w:tcBorders>
              <w:top w:val="single" w:sz="4" w:space="0" w:color="auto"/>
              <w:left w:val="single" w:sz="4" w:space="0" w:color="auto"/>
              <w:bottom w:val="single" w:sz="4" w:space="0" w:color="auto"/>
              <w:right w:val="single" w:sz="4" w:space="0" w:color="auto"/>
            </w:tcBorders>
            <w:shd w:val="clear" w:color="000000" w:fill="92D050"/>
            <w:hideMark/>
          </w:tcPr>
          <w:p w14:paraId="7EB63BC3" w14:textId="47BEB409"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21</w:t>
            </w:r>
          </w:p>
        </w:tc>
      </w:tr>
      <w:tr w:rsidR="00073065" w:rsidRPr="0046254C" w14:paraId="14DCAD28" w14:textId="77777777" w:rsidTr="008B6F18">
        <w:trPr>
          <w:trHeight w:val="264"/>
        </w:trPr>
        <w:tc>
          <w:tcPr>
            <w:tcW w:w="2585" w:type="pct"/>
            <w:tcBorders>
              <w:top w:val="nil"/>
              <w:left w:val="single" w:sz="4" w:space="0" w:color="auto"/>
              <w:bottom w:val="single" w:sz="4" w:space="0" w:color="auto"/>
              <w:right w:val="single" w:sz="4" w:space="0" w:color="auto"/>
            </w:tcBorders>
            <w:hideMark/>
          </w:tcPr>
          <w:p w14:paraId="47BE13EB" w14:textId="78874687" w:rsidR="00073065" w:rsidRPr="0046254C" w:rsidRDefault="00073065" w:rsidP="001A6CDB">
            <w:pPr>
              <w:widowControl/>
              <w:autoSpaceDE/>
              <w:autoSpaceDN/>
              <w:rPr>
                <w:rFonts w:ascii="Arial" w:hAnsi="Arial" w:cs="Arial"/>
                <w:sz w:val="24"/>
                <w:szCs w:val="24"/>
                <w:lang w:val="ru-RU" w:eastAsia="ru-RU"/>
              </w:rPr>
            </w:pPr>
            <w:r w:rsidRPr="0046254C">
              <w:rPr>
                <w:rFonts w:ascii="Arial" w:hAnsi="Arial" w:cs="Arial"/>
                <w:sz w:val="24"/>
                <w:szCs w:val="24"/>
                <w:lang w:val="ru-RU" w:eastAsia="ru-RU"/>
              </w:rPr>
              <w:t xml:space="preserve">7. Total </w:t>
            </w:r>
            <w:proofErr w:type="spellStart"/>
            <w:r w:rsidRPr="0046254C">
              <w:rPr>
                <w:rFonts w:ascii="Arial" w:hAnsi="Arial" w:cs="Arial"/>
                <w:sz w:val="24"/>
                <w:szCs w:val="24"/>
                <w:lang w:val="ru-RU" w:eastAsia="ru-RU"/>
              </w:rPr>
              <w:t>alte</w:t>
            </w:r>
            <w:proofErr w:type="spellEnd"/>
            <w:r w:rsidRPr="0046254C">
              <w:rPr>
                <w:rFonts w:ascii="Arial" w:hAnsi="Arial" w:cs="Arial"/>
                <w:sz w:val="24"/>
                <w:szCs w:val="24"/>
                <w:lang w:val="ru-RU" w:eastAsia="ru-RU"/>
              </w:rPr>
              <w:t xml:space="preserve"> </w:t>
            </w:r>
            <w:proofErr w:type="spellStart"/>
            <w:r w:rsidRPr="0046254C">
              <w:rPr>
                <w:rFonts w:ascii="Arial" w:hAnsi="Arial" w:cs="Arial"/>
                <w:sz w:val="24"/>
                <w:szCs w:val="24"/>
                <w:lang w:val="ru-RU" w:eastAsia="ru-RU"/>
              </w:rPr>
              <w:t>categorii</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FFC000"/>
            <w:hideMark/>
          </w:tcPr>
          <w:p w14:paraId="620EF570" w14:textId="1EA3B516"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108</w:t>
            </w:r>
          </w:p>
        </w:tc>
        <w:tc>
          <w:tcPr>
            <w:tcW w:w="833" w:type="pct"/>
            <w:tcBorders>
              <w:top w:val="single" w:sz="4" w:space="0" w:color="auto"/>
              <w:left w:val="single" w:sz="4" w:space="0" w:color="auto"/>
              <w:bottom w:val="single" w:sz="4" w:space="0" w:color="auto"/>
              <w:right w:val="single" w:sz="4" w:space="0" w:color="auto"/>
            </w:tcBorders>
            <w:shd w:val="clear" w:color="000000" w:fill="FFFF00"/>
            <w:hideMark/>
          </w:tcPr>
          <w:p w14:paraId="72EAA612" w14:textId="47EC7681"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102</w:t>
            </w:r>
          </w:p>
        </w:tc>
        <w:tc>
          <w:tcPr>
            <w:tcW w:w="832" w:type="pct"/>
            <w:tcBorders>
              <w:top w:val="single" w:sz="4" w:space="0" w:color="auto"/>
              <w:left w:val="single" w:sz="4" w:space="0" w:color="auto"/>
              <w:bottom w:val="single" w:sz="4" w:space="0" w:color="auto"/>
              <w:right w:val="single" w:sz="4" w:space="0" w:color="auto"/>
            </w:tcBorders>
            <w:shd w:val="clear" w:color="000000" w:fill="FFC000"/>
            <w:hideMark/>
          </w:tcPr>
          <w:p w14:paraId="2EF1FF52" w14:textId="52EBE1A1"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189</w:t>
            </w:r>
          </w:p>
        </w:tc>
      </w:tr>
      <w:tr w:rsidR="00073065" w:rsidRPr="0046254C" w14:paraId="7881A1C1" w14:textId="77777777" w:rsidTr="008B6F18">
        <w:trPr>
          <w:trHeight w:val="264"/>
        </w:trPr>
        <w:tc>
          <w:tcPr>
            <w:tcW w:w="2585" w:type="pct"/>
            <w:tcBorders>
              <w:top w:val="nil"/>
              <w:left w:val="single" w:sz="4" w:space="0" w:color="auto"/>
              <w:bottom w:val="single" w:sz="4" w:space="0" w:color="auto"/>
              <w:right w:val="single" w:sz="4" w:space="0" w:color="auto"/>
            </w:tcBorders>
            <w:hideMark/>
          </w:tcPr>
          <w:p w14:paraId="70EB8C21" w14:textId="16B243A3" w:rsidR="00073065" w:rsidRPr="0046254C" w:rsidRDefault="00073065" w:rsidP="001A6CDB">
            <w:pPr>
              <w:widowControl/>
              <w:autoSpaceDE/>
              <w:autoSpaceDN/>
              <w:rPr>
                <w:rFonts w:ascii="Arial" w:hAnsi="Arial" w:cs="Arial"/>
                <w:sz w:val="24"/>
                <w:szCs w:val="24"/>
                <w:lang w:val="ru-RU" w:eastAsia="ru-RU"/>
              </w:rPr>
            </w:pPr>
            <w:proofErr w:type="spellStart"/>
            <w:r w:rsidRPr="0046254C">
              <w:rPr>
                <w:rFonts w:ascii="Arial" w:hAnsi="Arial" w:cs="Arial"/>
                <w:b/>
                <w:bCs/>
                <w:sz w:val="24"/>
                <w:szCs w:val="24"/>
                <w:lang w:val="ru-RU" w:eastAsia="ru-RU"/>
              </w:rPr>
              <w:t>Totalul</w:t>
            </w:r>
            <w:proofErr w:type="spellEnd"/>
            <w:r w:rsidRPr="0046254C">
              <w:rPr>
                <w:rFonts w:ascii="Arial" w:hAnsi="Arial" w:cs="Arial"/>
                <w:b/>
                <w:bCs/>
                <w:sz w:val="24"/>
                <w:szCs w:val="24"/>
                <w:lang w:val="ru-RU" w:eastAsia="ru-RU"/>
              </w:rPr>
              <w:t xml:space="preserve"> </w:t>
            </w:r>
            <w:proofErr w:type="spellStart"/>
            <w:r w:rsidRPr="0046254C">
              <w:rPr>
                <w:rFonts w:ascii="Arial" w:hAnsi="Arial" w:cs="Arial"/>
                <w:b/>
                <w:bCs/>
                <w:sz w:val="24"/>
                <w:szCs w:val="24"/>
                <w:lang w:val="ru-RU" w:eastAsia="ru-RU"/>
              </w:rPr>
              <w:t>calculat</w:t>
            </w:r>
            <w:proofErr w:type="spellEnd"/>
            <w:r w:rsidRPr="0046254C">
              <w:rPr>
                <w:rFonts w:ascii="Arial" w:hAnsi="Arial" w:cs="Arial"/>
                <w:b/>
                <w:bCs/>
                <w:sz w:val="24"/>
                <w:szCs w:val="24"/>
                <w:lang w:val="ru-RU" w:eastAsia="ru-RU"/>
              </w:rPr>
              <w:t xml:space="preserve"> de </w:t>
            </w:r>
            <w:proofErr w:type="spellStart"/>
            <w:r w:rsidRPr="0046254C">
              <w:rPr>
                <w:rFonts w:ascii="Arial" w:hAnsi="Arial" w:cs="Arial"/>
                <w:b/>
                <w:bCs/>
                <w:sz w:val="24"/>
                <w:szCs w:val="24"/>
                <w:lang w:val="ru-RU" w:eastAsia="ru-RU"/>
              </w:rPr>
              <w:t>cauze</w:t>
            </w:r>
            <w:proofErr w:type="spellEnd"/>
          </w:p>
        </w:tc>
        <w:tc>
          <w:tcPr>
            <w:tcW w:w="750" w:type="pct"/>
            <w:tcBorders>
              <w:top w:val="single" w:sz="4" w:space="0" w:color="auto"/>
              <w:left w:val="single" w:sz="4" w:space="0" w:color="auto"/>
              <w:bottom w:val="single" w:sz="4" w:space="0" w:color="auto"/>
              <w:right w:val="single" w:sz="4" w:space="0" w:color="auto"/>
            </w:tcBorders>
            <w:shd w:val="clear" w:color="000000" w:fill="FFC000"/>
            <w:hideMark/>
          </w:tcPr>
          <w:p w14:paraId="176BBB76" w14:textId="6389E1B7"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185</w:t>
            </w:r>
          </w:p>
        </w:tc>
        <w:tc>
          <w:tcPr>
            <w:tcW w:w="833" w:type="pct"/>
            <w:tcBorders>
              <w:top w:val="single" w:sz="4" w:space="0" w:color="auto"/>
              <w:left w:val="single" w:sz="4" w:space="0" w:color="auto"/>
              <w:bottom w:val="single" w:sz="4" w:space="0" w:color="auto"/>
              <w:right w:val="single" w:sz="4" w:space="0" w:color="auto"/>
            </w:tcBorders>
            <w:shd w:val="clear" w:color="000000" w:fill="FFC000"/>
            <w:hideMark/>
          </w:tcPr>
          <w:p w14:paraId="1B035FE2" w14:textId="45D622F1"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164</w:t>
            </w:r>
          </w:p>
        </w:tc>
        <w:tc>
          <w:tcPr>
            <w:tcW w:w="832" w:type="pct"/>
            <w:tcBorders>
              <w:top w:val="single" w:sz="4" w:space="0" w:color="auto"/>
              <w:left w:val="single" w:sz="4" w:space="0" w:color="auto"/>
              <w:bottom w:val="single" w:sz="4" w:space="0" w:color="auto"/>
              <w:right w:val="single" w:sz="4" w:space="0" w:color="auto"/>
            </w:tcBorders>
            <w:shd w:val="clear" w:color="000000" w:fill="FFC000"/>
            <w:hideMark/>
          </w:tcPr>
          <w:p w14:paraId="6B82158D" w14:textId="0B59F48A" w:rsidR="00073065" w:rsidRPr="0046254C" w:rsidRDefault="00073065" w:rsidP="001A6CDB">
            <w:pPr>
              <w:widowControl/>
              <w:autoSpaceDE/>
              <w:autoSpaceDN/>
              <w:jc w:val="right"/>
              <w:rPr>
                <w:rFonts w:ascii="Arial" w:hAnsi="Arial" w:cs="Arial"/>
                <w:sz w:val="24"/>
                <w:szCs w:val="24"/>
                <w:lang w:val="ru-RU" w:eastAsia="ru-RU"/>
              </w:rPr>
            </w:pPr>
            <w:r w:rsidRPr="0046254C">
              <w:rPr>
                <w:rFonts w:ascii="Arial" w:hAnsi="Arial" w:cs="Arial"/>
                <w:sz w:val="24"/>
                <w:szCs w:val="24"/>
                <w:lang w:val="ru-RU" w:eastAsia="ru-RU"/>
              </w:rPr>
              <w:t>252</w:t>
            </w:r>
          </w:p>
        </w:tc>
      </w:tr>
      <w:tr w:rsidR="00073065" w:rsidRPr="0046254C" w14:paraId="471E3447" w14:textId="77777777" w:rsidTr="008B6F18">
        <w:trPr>
          <w:trHeight w:val="264"/>
        </w:trPr>
        <w:tc>
          <w:tcPr>
            <w:tcW w:w="2585" w:type="pct"/>
            <w:tcBorders>
              <w:top w:val="nil"/>
              <w:left w:val="single" w:sz="4" w:space="0" w:color="auto"/>
              <w:bottom w:val="single" w:sz="4" w:space="0" w:color="auto"/>
              <w:right w:val="single" w:sz="4" w:space="0" w:color="auto"/>
            </w:tcBorders>
          </w:tcPr>
          <w:p w14:paraId="202759BC" w14:textId="1F747CAC" w:rsidR="00073065" w:rsidRPr="0046254C" w:rsidRDefault="00073065" w:rsidP="001A6CDB">
            <w:pPr>
              <w:widowControl/>
              <w:autoSpaceDE/>
              <w:autoSpaceDN/>
              <w:rPr>
                <w:rFonts w:ascii="Arial" w:hAnsi="Arial" w:cs="Arial"/>
                <w:b/>
                <w:bCs/>
                <w:sz w:val="24"/>
                <w:szCs w:val="24"/>
                <w:lang w:val="ru-RU" w:eastAsia="ru-RU"/>
              </w:rPr>
            </w:pPr>
          </w:p>
        </w:tc>
        <w:tc>
          <w:tcPr>
            <w:tcW w:w="750" w:type="pct"/>
            <w:tcBorders>
              <w:top w:val="single" w:sz="4" w:space="0" w:color="auto"/>
              <w:left w:val="single" w:sz="4" w:space="0" w:color="auto"/>
              <w:bottom w:val="single" w:sz="4" w:space="0" w:color="auto"/>
              <w:right w:val="single" w:sz="4" w:space="0" w:color="auto"/>
            </w:tcBorders>
            <w:shd w:val="clear" w:color="000000" w:fill="FFC000"/>
          </w:tcPr>
          <w:p w14:paraId="20AA3513" w14:textId="2B24022F" w:rsidR="00073065" w:rsidRPr="0046254C" w:rsidRDefault="00073065" w:rsidP="001A6CDB">
            <w:pPr>
              <w:widowControl/>
              <w:autoSpaceDE/>
              <w:autoSpaceDN/>
              <w:jc w:val="right"/>
              <w:rPr>
                <w:rFonts w:ascii="Arial" w:hAnsi="Arial" w:cs="Arial"/>
                <w:sz w:val="24"/>
                <w:szCs w:val="24"/>
                <w:lang w:val="ru-RU" w:eastAsia="ru-RU"/>
              </w:rPr>
            </w:pPr>
          </w:p>
        </w:tc>
        <w:tc>
          <w:tcPr>
            <w:tcW w:w="833" w:type="pct"/>
            <w:tcBorders>
              <w:top w:val="single" w:sz="4" w:space="0" w:color="auto"/>
              <w:left w:val="single" w:sz="4" w:space="0" w:color="auto"/>
              <w:bottom w:val="single" w:sz="4" w:space="0" w:color="auto"/>
              <w:right w:val="single" w:sz="4" w:space="0" w:color="auto"/>
            </w:tcBorders>
            <w:shd w:val="clear" w:color="000000" w:fill="FFC000"/>
          </w:tcPr>
          <w:p w14:paraId="3CC2E116" w14:textId="14520F5C" w:rsidR="00073065" w:rsidRPr="0046254C" w:rsidRDefault="00073065" w:rsidP="001A6CDB">
            <w:pPr>
              <w:widowControl/>
              <w:autoSpaceDE/>
              <w:autoSpaceDN/>
              <w:jc w:val="right"/>
              <w:rPr>
                <w:rFonts w:ascii="Arial" w:hAnsi="Arial" w:cs="Arial"/>
                <w:sz w:val="24"/>
                <w:szCs w:val="24"/>
                <w:lang w:val="ru-RU" w:eastAsia="ru-RU"/>
              </w:rPr>
            </w:pPr>
          </w:p>
        </w:tc>
        <w:tc>
          <w:tcPr>
            <w:tcW w:w="832" w:type="pct"/>
            <w:tcBorders>
              <w:top w:val="single" w:sz="4" w:space="0" w:color="auto"/>
              <w:left w:val="single" w:sz="4" w:space="0" w:color="auto"/>
              <w:bottom w:val="single" w:sz="4" w:space="0" w:color="auto"/>
              <w:right w:val="single" w:sz="4" w:space="0" w:color="auto"/>
            </w:tcBorders>
            <w:shd w:val="clear" w:color="000000" w:fill="FFC000"/>
          </w:tcPr>
          <w:p w14:paraId="1B41D1E6" w14:textId="204864DC" w:rsidR="00073065" w:rsidRPr="0046254C" w:rsidRDefault="00073065" w:rsidP="001A6CDB">
            <w:pPr>
              <w:widowControl/>
              <w:autoSpaceDE/>
              <w:autoSpaceDN/>
              <w:jc w:val="right"/>
              <w:rPr>
                <w:rFonts w:ascii="Arial" w:hAnsi="Arial" w:cs="Arial"/>
                <w:sz w:val="24"/>
                <w:szCs w:val="24"/>
                <w:lang w:val="ru-RU" w:eastAsia="ru-RU"/>
              </w:rPr>
            </w:pPr>
          </w:p>
        </w:tc>
      </w:tr>
    </w:tbl>
    <w:p w14:paraId="749E745A" w14:textId="77777777" w:rsidR="006558F0" w:rsidRDefault="006558F0" w:rsidP="00130576">
      <w:pPr>
        <w:pStyle w:val="a3"/>
        <w:spacing w:before="119" w:line="276" w:lineRule="auto"/>
        <w:ind w:right="250"/>
        <w:jc w:val="both"/>
        <w:rPr>
          <w:b/>
          <w:bCs/>
          <w:color w:val="000000"/>
          <w:shd w:val="clear" w:color="auto" w:fill="FFFFFF"/>
        </w:rPr>
      </w:pPr>
    </w:p>
    <w:p w14:paraId="2E93FF2F" w14:textId="77777777" w:rsidR="00F070C2" w:rsidRDefault="00F070C2" w:rsidP="0001136A">
      <w:pPr>
        <w:tabs>
          <w:tab w:val="left" w:pos="1995"/>
        </w:tabs>
        <w:spacing w:line="276" w:lineRule="auto"/>
        <w:rPr>
          <w:bCs/>
          <w:color w:val="FF0000"/>
          <w:sz w:val="28"/>
          <w:szCs w:val="28"/>
          <w:lang w:val="en-US" w:eastAsia="ro-RO"/>
        </w:rPr>
      </w:pPr>
    </w:p>
    <w:p w14:paraId="786B648F" w14:textId="77777777" w:rsidR="00130576" w:rsidRDefault="00130576" w:rsidP="0001136A">
      <w:pPr>
        <w:tabs>
          <w:tab w:val="left" w:pos="1995"/>
        </w:tabs>
        <w:spacing w:line="276" w:lineRule="auto"/>
        <w:rPr>
          <w:bCs/>
          <w:color w:val="FF0000"/>
          <w:sz w:val="28"/>
          <w:szCs w:val="28"/>
          <w:lang w:val="en-US" w:eastAsia="ro-RO"/>
        </w:rPr>
      </w:pPr>
    </w:p>
    <w:tbl>
      <w:tblPr>
        <w:tblpPr w:leftFromText="180" w:rightFromText="180" w:vertAnchor="text" w:horzAnchor="page" w:tblpX="916" w:tblpY="97"/>
        <w:tblW w:w="4894" w:type="pct"/>
        <w:tblLook w:val="04A0" w:firstRow="1" w:lastRow="0" w:firstColumn="1" w:lastColumn="0" w:noHBand="0" w:noVBand="1"/>
      </w:tblPr>
      <w:tblGrid>
        <w:gridCol w:w="3118"/>
        <w:gridCol w:w="1947"/>
        <w:gridCol w:w="1824"/>
        <w:gridCol w:w="1464"/>
        <w:gridCol w:w="1464"/>
        <w:gridCol w:w="1464"/>
        <w:gridCol w:w="1464"/>
        <w:gridCol w:w="1464"/>
        <w:gridCol w:w="1464"/>
      </w:tblGrid>
      <w:tr w:rsidR="001A6CDB" w:rsidRPr="001A6CDB" w14:paraId="1FF27258" w14:textId="77777777" w:rsidTr="008B6F18">
        <w:trPr>
          <w:trHeight w:val="255"/>
        </w:trPr>
        <w:tc>
          <w:tcPr>
            <w:tcW w:w="5000" w:type="pct"/>
            <w:gridSpan w:val="9"/>
            <w:tcBorders>
              <w:top w:val="single" w:sz="4" w:space="0" w:color="auto"/>
              <w:left w:val="nil"/>
              <w:bottom w:val="single" w:sz="4" w:space="0" w:color="auto"/>
              <w:right w:val="single" w:sz="4" w:space="0" w:color="000000"/>
            </w:tcBorders>
            <w:vAlign w:val="center"/>
            <w:hideMark/>
          </w:tcPr>
          <w:p w14:paraId="1F0BBA2F"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proofErr w:type="spellStart"/>
            <w:r w:rsidRPr="001A6CDB">
              <w:rPr>
                <w:rFonts w:ascii="Arial" w:hAnsi="Arial" w:cs="Arial"/>
                <w:b/>
                <w:bCs/>
                <w:sz w:val="28"/>
                <w:szCs w:val="28"/>
                <w:lang w:val="ru-RU" w:eastAsia="ru-RU"/>
              </w:rPr>
              <w:t>Numărul</w:t>
            </w:r>
            <w:proofErr w:type="spellEnd"/>
            <w:r w:rsidRPr="001A6CDB">
              <w:rPr>
                <w:rFonts w:ascii="Arial" w:hAnsi="Arial" w:cs="Arial"/>
                <w:b/>
                <w:bCs/>
                <w:sz w:val="28"/>
                <w:szCs w:val="28"/>
                <w:lang w:val="ru-RU" w:eastAsia="ru-RU"/>
              </w:rPr>
              <w:t xml:space="preserve"> de </w:t>
            </w:r>
            <w:proofErr w:type="spellStart"/>
            <w:r w:rsidRPr="001A6CDB">
              <w:rPr>
                <w:rFonts w:ascii="Arial" w:hAnsi="Arial" w:cs="Arial"/>
                <w:b/>
                <w:bCs/>
                <w:sz w:val="28"/>
                <w:szCs w:val="28"/>
                <w:lang w:val="ru-RU" w:eastAsia="ru-RU"/>
              </w:rPr>
              <w:t>cauze</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înregistrate</w:t>
            </w:r>
            <w:proofErr w:type="spellEnd"/>
            <w:r w:rsidRPr="001A6CDB">
              <w:rPr>
                <w:rFonts w:ascii="Arial" w:hAnsi="Arial" w:cs="Arial"/>
                <w:b/>
                <w:bCs/>
                <w:sz w:val="28"/>
                <w:szCs w:val="28"/>
                <w:lang w:val="ru-RU" w:eastAsia="ru-RU"/>
              </w:rPr>
              <w:t>:</w:t>
            </w:r>
          </w:p>
        </w:tc>
      </w:tr>
      <w:tr w:rsidR="001A6CDB" w:rsidRPr="001A6CDB" w14:paraId="334CB889" w14:textId="77777777" w:rsidTr="008B6F18">
        <w:trPr>
          <w:trHeight w:val="765"/>
        </w:trPr>
        <w:tc>
          <w:tcPr>
            <w:tcW w:w="995" w:type="pct"/>
            <w:tcBorders>
              <w:top w:val="nil"/>
              <w:left w:val="single" w:sz="4" w:space="0" w:color="auto"/>
              <w:bottom w:val="single" w:sz="4" w:space="0" w:color="auto"/>
              <w:right w:val="single" w:sz="4" w:space="0" w:color="auto"/>
            </w:tcBorders>
            <w:vAlign w:val="center"/>
            <w:hideMark/>
          </w:tcPr>
          <w:p w14:paraId="33196892"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proofErr w:type="spellStart"/>
            <w:r w:rsidRPr="001A6CDB">
              <w:rPr>
                <w:rFonts w:ascii="Arial" w:hAnsi="Arial" w:cs="Arial"/>
                <w:b/>
                <w:bCs/>
                <w:sz w:val="28"/>
                <w:szCs w:val="28"/>
                <w:lang w:val="ru-RU" w:eastAsia="ru-RU"/>
              </w:rPr>
              <w:t>Tipul</w:t>
            </w:r>
            <w:proofErr w:type="spellEnd"/>
            <w:r w:rsidRPr="001A6CDB">
              <w:rPr>
                <w:rFonts w:ascii="Arial" w:hAnsi="Arial" w:cs="Arial"/>
                <w:b/>
                <w:bCs/>
                <w:sz w:val="28"/>
                <w:szCs w:val="28"/>
                <w:lang w:val="ru-RU" w:eastAsia="ru-RU"/>
              </w:rPr>
              <w:t xml:space="preserve"> de </w:t>
            </w:r>
            <w:proofErr w:type="spellStart"/>
            <w:r w:rsidRPr="001A6CDB">
              <w:rPr>
                <w:rFonts w:ascii="Arial" w:hAnsi="Arial" w:cs="Arial"/>
                <w:b/>
                <w:bCs/>
                <w:sz w:val="28"/>
                <w:szCs w:val="28"/>
                <w:lang w:val="ru-RU" w:eastAsia="ru-RU"/>
              </w:rPr>
              <w:t>cauze</w:t>
            </w:r>
            <w:proofErr w:type="spellEnd"/>
          </w:p>
        </w:tc>
        <w:tc>
          <w:tcPr>
            <w:tcW w:w="621" w:type="pct"/>
            <w:tcBorders>
              <w:top w:val="nil"/>
              <w:left w:val="nil"/>
              <w:bottom w:val="single" w:sz="4" w:space="0" w:color="auto"/>
              <w:right w:val="single" w:sz="4" w:space="0" w:color="auto"/>
            </w:tcBorders>
            <w:vAlign w:val="center"/>
            <w:hideMark/>
          </w:tcPr>
          <w:p w14:paraId="70CD7144"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proofErr w:type="spellStart"/>
            <w:r w:rsidRPr="001A6CDB">
              <w:rPr>
                <w:rFonts w:ascii="Arial" w:hAnsi="Arial" w:cs="Arial"/>
                <w:b/>
                <w:bCs/>
                <w:sz w:val="28"/>
                <w:szCs w:val="28"/>
                <w:lang w:val="ru-RU" w:eastAsia="ru-RU"/>
              </w:rPr>
              <w:t>Mai</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puțin</w:t>
            </w:r>
            <w:proofErr w:type="spellEnd"/>
            <w:r w:rsidRPr="001A6CDB">
              <w:rPr>
                <w:rFonts w:ascii="Arial" w:hAnsi="Arial" w:cs="Arial"/>
                <w:b/>
                <w:bCs/>
                <w:sz w:val="28"/>
                <w:szCs w:val="28"/>
                <w:lang w:val="ru-RU" w:eastAsia="ru-RU"/>
              </w:rPr>
              <w:t xml:space="preserve"> de 1 </w:t>
            </w:r>
            <w:proofErr w:type="spellStart"/>
            <w:r w:rsidRPr="001A6CDB">
              <w:rPr>
                <w:rFonts w:ascii="Arial" w:hAnsi="Arial" w:cs="Arial"/>
                <w:b/>
                <w:bCs/>
                <w:sz w:val="28"/>
                <w:szCs w:val="28"/>
                <w:lang w:val="ru-RU" w:eastAsia="ru-RU"/>
              </w:rPr>
              <w:t>an</w:t>
            </w:r>
            <w:proofErr w:type="spellEnd"/>
          </w:p>
        </w:tc>
        <w:tc>
          <w:tcPr>
            <w:tcW w:w="582" w:type="pct"/>
            <w:tcBorders>
              <w:top w:val="nil"/>
              <w:left w:val="nil"/>
              <w:bottom w:val="single" w:sz="4" w:space="0" w:color="auto"/>
              <w:right w:val="single" w:sz="4" w:space="0" w:color="auto"/>
            </w:tcBorders>
            <w:vAlign w:val="center"/>
            <w:hideMark/>
          </w:tcPr>
          <w:p w14:paraId="147F41CE"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din</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total</w:t>
            </w:r>
            <w:proofErr w:type="spellEnd"/>
          </w:p>
        </w:tc>
        <w:tc>
          <w:tcPr>
            <w:tcW w:w="467" w:type="pct"/>
            <w:tcBorders>
              <w:top w:val="nil"/>
              <w:left w:val="nil"/>
              <w:bottom w:val="single" w:sz="4" w:space="0" w:color="auto"/>
              <w:right w:val="single" w:sz="4" w:space="0" w:color="auto"/>
            </w:tcBorders>
            <w:vAlign w:val="center"/>
            <w:hideMark/>
          </w:tcPr>
          <w:p w14:paraId="710C384D"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proofErr w:type="spellStart"/>
            <w:r w:rsidRPr="001A6CDB">
              <w:rPr>
                <w:rFonts w:ascii="Arial" w:hAnsi="Arial" w:cs="Arial"/>
                <w:b/>
                <w:bCs/>
                <w:sz w:val="28"/>
                <w:szCs w:val="28"/>
                <w:lang w:val="ru-RU" w:eastAsia="ru-RU"/>
              </w:rPr>
              <w:t>Între</w:t>
            </w:r>
            <w:proofErr w:type="spellEnd"/>
            <w:r w:rsidRPr="001A6CDB">
              <w:rPr>
                <w:rFonts w:ascii="Arial" w:hAnsi="Arial" w:cs="Arial"/>
                <w:b/>
                <w:bCs/>
                <w:sz w:val="28"/>
                <w:szCs w:val="28"/>
                <w:lang w:val="ru-RU" w:eastAsia="ru-RU"/>
              </w:rPr>
              <w:t xml:space="preserve"> 1 și 2 </w:t>
            </w:r>
            <w:proofErr w:type="spellStart"/>
            <w:r w:rsidRPr="001A6CDB">
              <w:rPr>
                <w:rFonts w:ascii="Arial" w:hAnsi="Arial" w:cs="Arial"/>
                <w:b/>
                <w:bCs/>
                <w:sz w:val="28"/>
                <w:szCs w:val="28"/>
                <w:lang w:val="ru-RU" w:eastAsia="ru-RU"/>
              </w:rPr>
              <w:t>ani</w:t>
            </w:r>
            <w:proofErr w:type="spellEnd"/>
          </w:p>
        </w:tc>
        <w:tc>
          <w:tcPr>
            <w:tcW w:w="467" w:type="pct"/>
            <w:tcBorders>
              <w:top w:val="nil"/>
              <w:left w:val="nil"/>
              <w:bottom w:val="single" w:sz="4" w:space="0" w:color="auto"/>
              <w:right w:val="single" w:sz="4" w:space="0" w:color="auto"/>
            </w:tcBorders>
            <w:vAlign w:val="center"/>
            <w:hideMark/>
          </w:tcPr>
          <w:p w14:paraId="7CD8D236"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din</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total</w:t>
            </w:r>
            <w:proofErr w:type="spellEnd"/>
          </w:p>
        </w:tc>
        <w:tc>
          <w:tcPr>
            <w:tcW w:w="467" w:type="pct"/>
            <w:tcBorders>
              <w:top w:val="nil"/>
              <w:left w:val="nil"/>
              <w:bottom w:val="single" w:sz="4" w:space="0" w:color="auto"/>
              <w:right w:val="single" w:sz="4" w:space="0" w:color="auto"/>
            </w:tcBorders>
            <w:vAlign w:val="center"/>
            <w:hideMark/>
          </w:tcPr>
          <w:p w14:paraId="250565B8"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proofErr w:type="spellStart"/>
            <w:r w:rsidRPr="001A6CDB">
              <w:rPr>
                <w:rFonts w:ascii="Arial" w:hAnsi="Arial" w:cs="Arial"/>
                <w:b/>
                <w:bCs/>
                <w:sz w:val="28"/>
                <w:szCs w:val="28"/>
                <w:lang w:val="ru-RU" w:eastAsia="ru-RU"/>
              </w:rPr>
              <w:t>Între</w:t>
            </w:r>
            <w:proofErr w:type="spellEnd"/>
            <w:r w:rsidRPr="001A6CDB">
              <w:rPr>
                <w:rFonts w:ascii="Arial" w:hAnsi="Arial" w:cs="Arial"/>
                <w:b/>
                <w:bCs/>
                <w:sz w:val="28"/>
                <w:szCs w:val="28"/>
                <w:lang w:val="ru-RU" w:eastAsia="ru-RU"/>
              </w:rPr>
              <w:t xml:space="preserve"> 2 și 5 </w:t>
            </w:r>
            <w:proofErr w:type="spellStart"/>
            <w:r w:rsidRPr="001A6CDB">
              <w:rPr>
                <w:rFonts w:ascii="Arial" w:hAnsi="Arial" w:cs="Arial"/>
                <w:b/>
                <w:bCs/>
                <w:sz w:val="28"/>
                <w:szCs w:val="28"/>
                <w:lang w:val="ru-RU" w:eastAsia="ru-RU"/>
              </w:rPr>
              <w:t>ani</w:t>
            </w:r>
            <w:proofErr w:type="spellEnd"/>
          </w:p>
        </w:tc>
        <w:tc>
          <w:tcPr>
            <w:tcW w:w="467" w:type="pct"/>
            <w:tcBorders>
              <w:top w:val="nil"/>
              <w:left w:val="nil"/>
              <w:bottom w:val="single" w:sz="4" w:space="0" w:color="auto"/>
              <w:right w:val="single" w:sz="4" w:space="0" w:color="auto"/>
            </w:tcBorders>
            <w:vAlign w:val="center"/>
            <w:hideMark/>
          </w:tcPr>
          <w:p w14:paraId="5B1C004F"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din</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total</w:t>
            </w:r>
            <w:proofErr w:type="spellEnd"/>
          </w:p>
        </w:tc>
        <w:tc>
          <w:tcPr>
            <w:tcW w:w="467" w:type="pct"/>
            <w:tcBorders>
              <w:top w:val="nil"/>
              <w:left w:val="nil"/>
              <w:bottom w:val="single" w:sz="4" w:space="0" w:color="auto"/>
              <w:right w:val="single" w:sz="4" w:space="0" w:color="auto"/>
            </w:tcBorders>
            <w:vAlign w:val="center"/>
            <w:hideMark/>
          </w:tcPr>
          <w:p w14:paraId="5C44C6F1"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proofErr w:type="spellStart"/>
            <w:r w:rsidRPr="001A6CDB">
              <w:rPr>
                <w:rFonts w:ascii="Arial" w:hAnsi="Arial" w:cs="Arial"/>
                <w:b/>
                <w:bCs/>
                <w:sz w:val="28"/>
                <w:szCs w:val="28"/>
                <w:lang w:val="ru-RU" w:eastAsia="ru-RU"/>
              </w:rPr>
              <w:t>Mai</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mult</w:t>
            </w:r>
            <w:proofErr w:type="spellEnd"/>
            <w:r w:rsidRPr="001A6CDB">
              <w:rPr>
                <w:rFonts w:ascii="Arial" w:hAnsi="Arial" w:cs="Arial"/>
                <w:b/>
                <w:bCs/>
                <w:sz w:val="28"/>
                <w:szCs w:val="28"/>
                <w:lang w:val="ru-RU" w:eastAsia="ru-RU"/>
              </w:rPr>
              <w:t xml:space="preserve"> de 5 </w:t>
            </w:r>
            <w:proofErr w:type="spellStart"/>
            <w:r w:rsidRPr="001A6CDB">
              <w:rPr>
                <w:rFonts w:ascii="Arial" w:hAnsi="Arial" w:cs="Arial"/>
                <w:b/>
                <w:bCs/>
                <w:sz w:val="28"/>
                <w:szCs w:val="28"/>
                <w:lang w:val="ru-RU" w:eastAsia="ru-RU"/>
              </w:rPr>
              <w:t>ani</w:t>
            </w:r>
            <w:proofErr w:type="spellEnd"/>
          </w:p>
        </w:tc>
        <w:tc>
          <w:tcPr>
            <w:tcW w:w="467" w:type="pct"/>
            <w:tcBorders>
              <w:top w:val="nil"/>
              <w:left w:val="nil"/>
              <w:bottom w:val="single" w:sz="4" w:space="0" w:color="auto"/>
              <w:right w:val="single" w:sz="4" w:space="0" w:color="auto"/>
            </w:tcBorders>
            <w:vAlign w:val="center"/>
            <w:hideMark/>
          </w:tcPr>
          <w:p w14:paraId="5590E923"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din</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total</w:t>
            </w:r>
            <w:proofErr w:type="spellEnd"/>
          </w:p>
        </w:tc>
      </w:tr>
      <w:tr w:rsidR="001A6CDB" w:rsidRPr="001A6CDB" w14:paraId="6E1833D1" w14:textId="77777777" w:rsidTr="008B6F18">
        <w:trPr>
          <w:trHeight w:val="525"/>
        </w:trPr>
        <w:tc>
          <w:tcPr>
            <w:tcW w:w="995" w:type="pct"/>
            <w:tcBorders>
              <w:top w:val="nil"/>
              <w:left w:val="single" w:sz="4" w:space="0" w:color="auto"/>
              <w:bottom w:val="single" w:sz="4" w:space="0" w:color="auto"/>
              <w:right w:val="single" w:sz="4" w:space="0" w:color="auto"/>
            </w:tcBorders>
            <w:vAlign w:val="center"/>
            <w:hideMark/>
          </w:tcPr>
          <w:p w14:paraId="21502AED" w14:textId="77777777" w:rsidR="001A6CDB" w:rsidRPr="001A6CDB" w:rsidRDefault="001A6CDB" w:rsidP="008B6F18">
            <w:pPr>
              <w:widowControl/>
              <w:autoSpaceDE/>
              <w:autoSpaceDN/>
              <w:spacing w:line="276" w:lineRule="auto"/>
              <w:rPr>
                <w:rFonts w:ascii="Arial" w:hAnsi="Arial" w:cs="Arial"/>
                <w:b/>
                <w:bCs/>
                <w:sz w:val="28"/>
                <w:szCs w:val="28"/>
                <w:lang w:val="ru-RU" w:eastAsia="ru-RU"/>
              </w:rPr>
            </w:pPr>
            <w:r w:rsidRPr="001A6CDB">
              <w:rPr>
                <w:rFonts w:ascii="Arial" w:hAnsi="Arial" w:cs="Arial"/>
                <w:b/>
                <w:bCs/>
                <w:sz w:val="28"/>
                <w:szCs w:val="28"/>
                <w:lang w:val="ru-RU" w:eastAsia="ru-RU"/>
              </w:rPr>
              <w:t xml:space="preserve">1. Total </w:t>
            </w:r>
            <w:proofErr w:type="spellStart"/>
            <w:r w:rsidRPr="001A6CDB">
              <w:rPr>
                <w:rFonts w:ascii="Arial" w:hAnsi="Arial" w:cs="Arial"/>
                <w:b/>
                <w:bCs/>
                <w:sz w:val="28"/>
                <w:szCs w:val="28"/>
                <w:lang w:val="ru-RU" w:eastAsia="ru-RU"/>
              </w:rPr>
              <w:t>cauze</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civile</w:t>
            </w:r>
            <w:proofErr w:type="spellEnd"/>
          </w:p>
        </w:tc>
        <w:tc>
          <w:tcPr>
            <w:tcW w:w="621" w:type="pct"/>
            <w:tcBorders>
              <w:top w:val="single" w:sz="4" w:space="0" w:color="auto"/>
              <w:left w:val="single" w:sz="4" w:space="0" w:color="auto"/>
              <w:bottom w:val="single" w:sz="4" w:space="0" w:color="auto"/>
              <w:right w:val="single" w:sz="4" w:space="0" w:color="auto"/>
            </w:tcBorders>
            <w:shd w:val="clear" w:color="000000" w:fill="FDE9D9"/>
            <w:vAlign w:val="center"/>
            <w:hideMark/>
          </w:tcPr>
          <w:p w14:paraId="1B8B80B2"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555</w:t>
            </w:r>
          </w:p>
        </w:tc>
        <w:tc>
          <w:tcPr>
            <w:tcW w:w="582" w:type="pct"/>
            <w:tcBorders>
              <w:top w:val="single" w:sz="4" w:space="0" w:color="auto"/>
              <w:left w:val="single" w:sz="4" w:space="0" w:color="auto"/>
              <w:bottom w:val="single" w:sz="4" w:space="0" w:color="auto"/>
              <w:right w:val="single" w:sz="4" w:space="0" w:color="auto"/>
            </w:tcBorders>
            <w:shd w:val="clear" w:color="000000" w:fill="FDC57D"/>
            <w:vAlign w:val="center"/>
            <w:hideMark/>
          </w:tcPr>
          <w:p w14:paraId="51D4E1CA"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19,32%</w:t>
            </w:r>
          </w:p>
        </w:tc>
        <w:tc>
          <w:tcPr>
            <w:tcW w:w="467" w:type="pct"/>
            <w:tcBorders>
              <w:top w:val="single" w:sz="4" w:space="0" w:color="auto"/>
              <w:left w:val="single" w:sz="4" w:space="0" w:color="auto"/>
              <w:bottom w:val="single" w:sz="4" w:space="0" w:color="auto"/>
              <w:right w:val="single" w:sz="4" w:space="0" w:color="auto"/>
            </w:tcBorders>
            <w:shd w:val="clear" w:color="000000" w:fill="FDE9D9"/>
            <w:vAlign w:val="center"/>
            <w:hideMark/>
          </w:tcPr>
          <w:p w14:paraId="6EE6D3E7"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211</w:t>
            </w:r>
          </w:p>
        </w:tc>
        <w:tc>
          <w:tcPr>
            <w:tcW w:w="467" w:type="pct"/>
            <w:tcBorders>
              <w:top w:val="single" w:sz="4" w:space="0" w:color="auto"/>
              <w:left w:val="single" w:sz="4" w:space="0" w:color="auto"/>
              <w:bottom w:val="single" w:sz="4" w:space="0" w:color="auto"/>
              <w:right w:val="single" w:sz="4" w:space="0" w:color="auto"/>
            </w:tcBorders>
            <w:shd w:val="clear" w:color="000000" w:fill="FDC07C"/>
            <w:vAlign w:val="center"/>
            <w:hideMark/>
          </w:tcPr>
          <w:p w14:paraId="285C36BC"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7,34%</w:t>
            </w:r>
          </w:p>
        </w:tc>
        <w:tc>
          <w:tcPr>
            <w:tcW w:w="467" w:type="pct"/>
            <w:tcBorders>
              <w:top w:val="single" w:sz="4" w:space="0" w:color="auto"/>
              <w:left w:val="single" w:sz="4" w:space="0" w:color="auto"/>
              <w:bottom w:val="single" w:sz="4" w:space="0" w:color="auto"/>
              <w:right w:val="single" w:sz="4" w:space="0" w:color="auto"/>
            </w:tcBorders>
            <w:shd w:val="clear" w:color="000000" w:fill="FDE9D9"/>
            <w:vAlign w:val="center"/>
            <w:hideMark/>
          </w:tcPr>
          <w:p w14:paraId="74ACA0D6"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67</w:t>
            </w:r>
          </w:p>
        </w:tc>
        <w:tc>
          <w:tcPr>
            <w:tcW w:w="467" w:type="pct"/>
            <w:tcBorders>
              <w:top w:val="single" w:sz="4" w:space="0" w:color="auto"/>
              <w:left w:val="single" w:sz="4" w:space="0" w:color="auto"/>
              <w:bottom w:val="single" w:sz="4" w:space="0" w:color="auto"/>
              <w:right w:val="single" w:sz="4" w:space="0" w:color="auto"/>
            </w:tcBorders>
            <w:shd w:val="clear" w:color="000000" w:fill="FECE7F"/>
            <w:vAlign w:val="center"/>
            <w:hideMark/>
          </w:tcPr>
          <w:p w14:paraId="1DA32A14"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2,33%</w:t>
            </w:r>
          </w:p>
        </w:tc>
        <w:tc>
          <w:tcPr>
            <w:tcW w:w="467" w:type="pct"/>
            <w:tcBorders>
              <w:top w:val="single" w:sz="4" w:space="0" w:color="auto"/>
              <w:left w:val="single" w:sz="4" w:space="0" w:color="auto"/>
              <w:bottom w:val="single" w:sz="4" w:space="0" w:color="auto"/>
              <w:right w:val="single" w:sz="4" w:space="0" w:color="auto"/>
            </w:tcBorders>
            <w:shd w:val="clear" w:color="000000" w:fill="FDE9D9"/>
            <w:vAlign w:val="center"/>
            <w:hideMark/>
          </w:tcPr>
          <w:p w14:paraId="17921051"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24</w:t>
            </w:r>
          </w:p>
        </w:tc>
        <w:tc>
          <w:tcPr>
            <w:tcW w:w="467" w:type="pct"/>
            <w:tcBorders>
              <w:top w:val="single" w:sz="4" w:space="0" w:color="auto"/>
              <w:left w:val="single" w:sz="4" w:space="0" w:color="auto"/>
              <w:bottom w:val="single" w:sz="4" w:space="0" w:color="auto"/>
              <w:right w:val="single" w:sz="4" w:space="0" w:color="auto"/>
            </w:tcBorders>
            <w:shd w:val="clear" w:color="000000" w:fill="FED380"/>
            <w:vAlign w:val="center"/>
            <w:hideMark/>
          </w:tcPr>
          <w:p w14:paraId="5988BF1A"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0,84%</w:t>
            </w:r>
          </w:p>
        </w:tc>
      </w:tr>
      <w:tr w:rsidR="001A6CDB" w:rsidRPr="001A6CDB" w14:paraId="4C5C0137" w14:textId="77777777" w:rsidTr="008B6F18">
        <w:trPr>
          <w:trHeight w:val="525"/>
        </w:trPr>
        <w:tc>
          <w:tcPr>
            <w:tcW w:w="995" w:type="pct"/>
            <w:tcBorders>
              <w:top w:val="nil"/>
              <w:left w:val="single" w:sz="4" w:space="0" w:color="auto"/>
              <w:bottom w:val="single" w:sz="4" w:space="0" w:color="auto"/>
              <w:right w:val="single" w:sz="4" w:space="0" w:color="auto"/>
            </w:tcBorders>
            <w:shd w:val="clear" w:color="000000" w:fill="FFFFFF"/>
            <w:vAlign w:val="center"/>
            <w:hideMark/>
          </w:tcPr>
          <w:p w14:paraId="3188BDEE" w14:textId="77777777" w:rsidR="001A6CDB" w:rsidRPr="001A6CDB" w:rsidRDefault="001A6CDB" w:rsidP="008B6F18">
            <w:pPr>
              <w:widowControl/>
              <w:autoSpaceDE/>
              <w:autoSpaceDN/>
              <w:spacing w:line="276" w:lineRule="auto"/>
              <w:rPr>
                <w:rFonts w:ascii="Arial" w:hAnsi="Arial" w:cs="Arial"/>
                <w:b/>
                <w:bCs/>
                <w:sz w:val="28"/>
                <w:szCs w:val="28"/>
                <w:lang w:val="ru-RU" w:eastAsia="ru-RU"/>
              </w:rPr>
            </w:pPr>
            <w:r w:rsidRPr="001A6CDB">
              <w:rPr>
                <w:rFonts w:ascii="Arial" w:hAnsi="Arial" w:cs="Arial"/>
                <w:b/>
                <w:bCs/>
                <w:sz w:val="28"/>
                <w:szCs w:val="28"/>
                <w:lang w:val="ru-RU" w:eastAsia="ru-RU"/>
              </w:rPr>
              <w:t xml:space="preserve">2. Total </w:t>
            </w:r>
            <w:proofErr w:type="spellStart"/>
            <w:r w:rsidRPr="001A6CDB">
              <w:rPr>
                <w:rFonts w:ascii="Arial" w:hAnsi="Arial" w:cs="Arial"/>
                <w:b/>
                <w:bCs/>
                <w:sz w:val="28"/>
                <w:szCs w:val="28"/>
                <w:lang w:val="ru-RU" w:eastAsia="ru-RU"/>
              </w:rPr>
              <w:t>cauze</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comerciale</w:t>
            </w:r>
            <w:proofErr w:type="spellEnd"/>
          </w:p>
        </w:tc>
        <w:tc>
          <w:tcPr>
            <w:tcW w:w="621" w:type="pct"/>
            <w:tcBorders>
              <w:top w:val="nil"/>
              <w:left w:val="single" w:sz="4" w:space="0" w:color="auto"/>
              <w:bottom w:val="single" w:sz="4" w:space="0" w:color="auto"/>
              <w:right w:val="single" w:sz="4" w:space="0" w:color="auto"/>
            </w:tcBorders>
            <w:shd w:val="clear" w:color="000000" w:fill="FDE9D9"/>
            <w:vAlign w:val="center"/>
            <w:hideMark/>
          </w:tcPr>
          <w:p w14:paraId="65EB279A"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50</w:t>
            </w:r>
          </w:p>
        </w:tc>
        <w:tc>
          <w:tcPr>
            <w:tcW w:w="582" w:type="pct"/>
            <w:tcBorders>
              <w:top w:val="single" w:sz="4" w:space="0" w:color="auto"/>
              <w:left w:val="single" w:sz="4" w:space="0" w:color="auto"/>
              <w:bottom w:val="single" w:sz="4" w:space="0" w:color="auto"/>
              <w:right w:val="single" w:sz="4" w:space="0" w:color="auto"/>
            </w:tcBorders>
            <w:shd w:val="clear" w:color="000000" w:fill="FFE984"/>
            <w:vAlign w:val="center"/>
            <w:hideMark/>
          </w:tcPr>
          <w:p w14:paraId="095B3E7A"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1,74%</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0C7887A5"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32</w:t>
            </w:r>
          </w:p>
        </w:tc>
        <w:tc>
          <w:tcPr>
            <w:tcW w:w="467" w:type="pct"/>
            <w:tcBorders>
              <w:top w:val="single" w:sz="4" w:space="0" w:color="auto"/>
              <w:left w:val="single" w:sz="4" w:space="0" w:color="auto"/>
              <w:bottom w:val="single" w:sz="4" w:space="0" w:color="auto"/>
              <w:right w:val="single" w:sz="4" w:space="0" w:color="auto"/>
            </w:tcBorders>
            <w:shd w:val="clear" w:color="000000" w:fill="FFE884"/>
            <w:vAlign w:val="center"/>
            <w:hideMark/>
          </w:tcPr>
          <w:p w14:paraId="06F876B3"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1,11%</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04EE5585"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25</w:t>
            </w:r>
          </w:p>
        </w:tc>
        <w:tc>
          <w:tcPr>
            <w:tcW w:w="467" w:type="pct"/>
            <w:tcBorders>
              <w:top w:val="single" w:sz="4" w:space="0" w:color="auto"/>
              <w:left w:val="single" w:sz="4" w:space="0" w:color="auto"/>
              <w:bottom w:val="single" w:sz="4" w:space="0" w:color="auto"/>
              <w:right w:val="single" w:sz="4" w:space="0" w:color="auto"/>
            </w:tcBorders>
            <w:shd w:val="clear" w:color="000000" w:fill="FFE183"/>
            <w:vAlign w:val="center"/>
            <w:hideMark/>
          </w:tcPr>
          <w:p w14:paraId="46539466"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0,87%</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0F70F908"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11</w:t>
            </w:r>
          </w:p>
        </w:tc>
        <w:tc>
          <w:tcPr>
            <w:tcW w:w="467" w:type="pct"/>
            <w:tcBorders>
              <w:top w:val="single" w:sz="4" w:space="0" w:color="auto"/>
              <w:left w:val="single" w:sz="4" w:space="0" w:color="auto"/>
              <w:bottom w:val="single" w:sz="4" w:space="0" w:color="auto"/>
              <w:right w:val="single" w:sz="4" w:space="0" w:color="auto"/>
            </w:tcBorders>
            <w:shd w:val="clear" w:color="000000" w:fill="FFE082"/>
            <w:vAlign w:val="center"/>
            <w:hideMark/>
          </w:tcPr>
          <w:p w14:paraId="7C0E5190"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0,38%</w:t>
            </w:r>
          </w:p>
        </w:tc>
      </w:tr>
      <w:tr w:rsidR="001A6CDB" w:rsidRPr="001A6CDB" w14:paraId="1D860191" w14:textId="77777777" w:rsidTr="008B6F18">
        <w:trPr>
          <w:trHeight w:val="525"/>
        </w:trPr>
        <w:tc>
          <w:tcPr>
            <w:tcW w:w="995" w:type="pct"/>
            <w:tcBorders>
              <w:top w:val="nil"/>
              <w:left w:val="single" w:sz="4" w:space="0" w:color="auto"/>
              <w:bottom w:val="single" w:sz="4" w:space="0" w:color="auto"/>
              <w:right w:val="single" w:sz="4" w:space="0" w:color="auto"/>
            </w:tcBorders>
            <w:vAlign w:val="center"/>
            <w:hideMark/>
          </w:tcPr>
          <w:p w14:paraId="00A77739" w14:textId="77777777" w:rsidR="001A6CDB" w:rsidRPr="001A6CDB" w:rsidRDefault="001A6CDB" w:rsidP="008B6F18">
            <w:pPr>
              <w:widowControl/>
              <w:autoSpaceDE/>
              <w:autoSpaceDN/>
              <w:spacing w:line="276" w:lineRule="auto"/>
              <w:rPr>
                <w:rFonts w:ascii="Arial" w:hAnsi="Arial" w:cs="Arial"/>
                <w:b/>
                <w:bCs/>
                <w:sz w:val="28"/>
                <w:szCs w:val="28"/>
                <w:lang w:val="ru-RU" w:eastAsia="ru-RU"/>
              </w:rPr>
            </w:pPr>
            <w:r w:rsidRPr="001A6CDB">
              <w:rPr>
                <w:rFonts w:ascii="Arial" w:hAnsi="Arial" w:cs="Arial"/>
                <w:b/>
                <w:bCs/>
                <w:sz w:val="28"/>
                <w:szCs w:val="28"/>
                <w:lang w:val="ru-RU" w:eastAsia="ru-RU"/>
              </w:rPr>
              <w:t xml:space="preserve">3. Total </w:t>
            </w:r>
            <w:proofErr w:type="spellStart"/>
            <w:r w:rsidRPr="001A6CDB">
              <w:rPr>
                <w:rFonts w:ascii="Arial" w:hAnsi="Arial" w:cs="Arial"/>
                <w:b/>
                <w:bCs/>
                <w:sz w:val="28"/>
                <w:szCs w:val="28"/>
                <w:lang w:val="ru-RU" w:eastAsia="ru-RU"/>
              </w:rPr>
              <w:t>cauze</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insolvabilitate</w:t>
            </w:r>
            <w:proofErr w:type="spellEnd"/>
          </w:p>
        </w:tc>
        <w:tc>
          <w:tcPr>
            <w:tcW w:w="621" w:type="pct"/>
            <w:tcBorders>
              <w:top w:val="nil"/>
              <w:left w:val="single" w:sz="4" w:space="0" w:color="auto"/>
              <w:bottom w:val="single" w:sz="4" w:space="0" w:color="auto"/>
              <w:right w:val="single" w:sz="4" w:space="0" w:color="auto"/>
            </w:tcBorders>
            <w:shd w:val="clear" w:color="000000" w:fill="FDE9D9"/>
            <w:vAlign w:val="center"/>
            <w:hideMark/>
          </w:tcPr>
          <w:p w14:paraId="339569D3"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30</w:t>
            </w:r>
          </w:p>
        </w:tc>
        <w:tc>
          <w:tcPr>
            <w:tcW w:w="582" w:type="pct"/>
            <w:tcBorders>
              <w:top w:val="single" w:sz="4" w:space="0" w:color="auto"/>
              <w:left w:val="single" w:sz="4" w:space="0" w:color="auto"/>
              <w:bottom w:val="single" w:sz="4" w:space="0" w:color="auto"/>
              <w:right w:val="single" w:sz="4" w:space="0" w:color="auto"/>
            </w:tcBorders>
            <w:shd w:val="clear" w:color="000000" w:fill="FFEA84"/>
            <w:vAlign w:val="center"/>
            <w:hideMark/>
          </w:tcPr>
          <w:p w14:paraId="06098C43"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1,04%</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3756A5B1"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52</w:t>
            </w:r>
          </w:p>
        </w:tc>
        <w:tc>
          <w:tcPr>
            <w:tcW w:w="467" w:type="pct"/>
            <w:tcBorders>
              <w:top w:val="single" w:sz="4" w:space="0" w:color="auto"/>
              <w:left w:val="single" w:sz="4" w:space="0" w:color="auto"/>
              <w:bottom w:val="single" w:sz="4" w:space="0" w:color="auto"/>
              <w:right w:val="single" w:sz="4" w:space="0" w:color="auto"/>
            </w:tcBorders>
            <w:shd w:val="clear" w:color="000000" w:fill="FFE383"/>
            <w:vAlign w:val="center"/>
            <w:hideMark/>
          </w:tcPr>
          <w:p w14:paraId="121F541A"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1,81%</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56EA2EAE"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42</w:t>
            </w:r>
          </w:p>
        </w:tc>
        <w:tc>
          <w:tcPr>
            <w:tcW w:w="467" w:type="pct"/>
            <w:tcBorders>
              <w:top w:val="single" w:sz="4" w:space="0" w:color="auto"/>
              <w:left w:val="single" w:sz="4" w:space="0" w:color="auto"/>
              <w:bottom w:val="single" w:sz="4" w:space="0" w:color="auto"/>
              <w:right w:val="single" w:sz="4" w:space="0" w:color="auto"/>
            </w:tcBorders>
            <w:shd w:val="clear" w:color="000000" w:fill="FFDA81"/>
            <w:vAlign w:val="center"/>
            <w:hideMark/>
          </w:tcPr>
          <w:p w14:paraId="710D9CC1"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1,46%</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32438642"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58</w:t>
            </w:r>
          </w:p>
        </w:tc>
        <w:tc>
          <w:tcPr>
            <w:tcW w:w="467" w:type="pct"/>
            <w:tcBorders>
              <w:top w:val="single" w:sz="4" w:space="0" w:color="auto"/>
              <w:left w:val="single" w:sz="4" w:space="0" w:color="auto"/>
              <w:bottom w:val="single" w:sz="4" w:space="0" w:color="auto"/>
              <w:right w:val="single" w:sz="4" w:space="0" w:color="auto"/>
            </w:tcBorders>
            <w:shd w:val="clear" w:color="000000" w:fill="FCAE79"/>
            <w:vAlign w:val="center"/>
            <w:hideMark/>
          </w:tcPr>
          <w:p w14:paraId="63826C6A"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2,02%</w:t>
            </w:r>
          </w:p>
        </w:tc>
      </w:tr>
      <w:tr w:rsidR="001A6CDB" w:rsidRPr="001A6CDB" w14:paraId="07EB2641" w14:textId="77777777" w:rsidTr="008B6F18">
        <w:trPr>
          <w:trHeight w:val="525"/>
        </w:trPr>
        <w:tc>
          <w:tcPr>
            <w:tcW w:w="995" w:type="pct"/>
            <w:tcBorders>
              <w:top w:val="nil"/>
              <w:left w:val="single" w:sz="4" w:space="0" w:color="auto"/>
              <w:bottom w:val="single" w:sz="4" w:space="0" w:color="auto"/>
              <w:right w:val="single" w:sz="4" w:space="0" w:color="auto"/>
            </w:tcBorders>
            <w:vAlign w:val="center"/>
            <w:hideMark/>
          </w:tcPr>
          <w:p w14:paraId="38F6D019" w14:textId="77777777" w:rsidR="001A6CDB" w:rsidRPr="001A6CDB" w:rsidRDefault="001A6CDB" w:rsidP="008B6F18">
            <w:pPr>
              <w:widowControl/>
              <w:autoSpaceDE/>
              <w:autoSpaceDN/>
              <w:spacing w:line="276" w:lineRule="auto"/>
              <w:rPr>
                <w:rFonts w:ascii="Arial" w:hAnsi="Arial" w:cs="Arial"/>
                <w:b/>
                <w:bCs/>
                <w:sz w:val="28"/>
                <w:szCs w:val="28"/>
                <w:lang w:val="en-US" w:eastAsia="ru-RU"/>
              </w:rPr>
            </w:pPr>
            <w:r w:rsidRPr="001A6CDB">
              <w:rPr>
                <w:rFonts w:ascii="Arial" w:hAnsi="Arial" w:cs="Arial"/>
                <w:b/>
                <w:bCs/>
                <w:sz w:val="28"/>
                <w:szCs w:val="28"/>
                <w:lang w:val="en-US" w:eastAsia="ru-RU"/>
              </w:rPr>
              <w:t xml:space="preserve">4. Total </w:t>
            </w:r>
            <w:proofErr w:type="spellStart"/>
            <w:r w:rsidRPr="001A6CDB">
              <w:rPr>
                <w:rFonts w:ascii="Arial" w:hAnsi="Arial" w:cs="Arial"/>
                <w:b/>
                <w:bCs/>
                <w:sz w:val="28"/>
                <w:szCs w:val="28"/>
                <w:lang w:val="en-US" w:eastAsia="ru-RU"/>
              </w:rPr>
              <w:t>cauze</w:t>
            </w:r>
            <w:proofErr w:type="spellEnd"/>
            <w:r w:rsidRPr="001A6CDB">
              <w:rPr>
                <w:rFonts w:ascii="Arial" w:hAnsi="Arial" w:cs="Arial"/>
                <w:b/>
                <w:bCs/>
                <w:sz w:val="28"/>
                <w:szCs w:val="28"/>
                <w:lang w:val="en-US" w:eastAsia="ru-RU"/>
              </w:rPr>
              <w:t xml:space="preserve"> de </w:t>
            </w:r>
            <w:proofErr w:type="spellStart"/>
            <w:r w:rsidRPr="001A6CDB">
              <w:rPr>
                <w:rFonts w:ascii="Arial" w:hAnsi="Arial" w:cs="Arial"/>
                <w:b/>
                <w:bCs/>
                <w:sz w:val="28"/>
                <w:szCs w:val="28"/>
                <w:lang w:val="en-US" w:eastAsia="ru-RU"/>
              </w:rPr>
              <w:t>contencios</w:t>
            </w:r>
            <w:proofErr w:type="spellEnd"/>
            <w:r w:rsidRPr="001A6CDB">
              <w:rPr>
                <w:rFonts w:ascii="Arial" w:hAnsi="Arial" w:cs="Arial"/>
                <w:b/>
                <w:bCs/>
                <w:sz w:val="28"/>
                <w:szCs w:val="28"/>
                <w:lang w:val="en-US" w:eastAsia="ru-RU"/>
              </w:rPr>
              <w:t xml:space="preserve"> </w:t>
            </w:r>
            <w:proofErr w:type="spellStart"/>
            <w:r w:rsidRPr="001A6CDB">
              <w:rPr>
                <w:rFonts w:ascii="Arial" w:hAnsi="Arial" w:cs="Arial"/>
                <w:b/>
                <w:bCs/>
                <w:sz w:val="28"/>
                <w:szCs w:val="28"/>
                <w:lang w:val="en-US" w:eastAsia="ru-RU"/>
              </w:rPr>
              <w:t>administrativ</w:t>
            </w:r>
            <w:proofErr w:type="spellEnd"/>
          </w:p>
        </w:tc>
        <w:tc>
          <w:tcPr>
            <w:tcW w:w="621" w:type="pct"/>
            <w:tcBorders>
              <w:top w:val="nil"/>
              <w:left w:val="single" w:sz="4" w:space="0" w:color="auto"/>
              <w:bottom w:val="single" w:sz="4" w:space="0" w:color="auto"/>
              <w:right w:val="single" w:sz="4" w:space="0" w:color="auto"/>
            </w:tcBorders>
            <w:shd w:val="clear" w:color="000000" w:fill="FDE9D9"/>
            <w:vAlign w:val="center"/>
            <w:hideMark/>
          </w:tcPr>
          <w:p w14:paraId="6F9A204D"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56</w:t>
            </w:r>
          </w:p>
        </w:tc>
        <w:tc>
          <w:tcPr>
            <w:tcW w:w="582" w:type="pct"/>
            <w:tcBorders>
              <w:top w:val="single" w:sz="4" w:space="0" w:color="auto"/>
              <w:left w:val="single" w:sz="4" w:space="0" w:color="auto"/>
              <w:bottom w:val="single" w:sz="4" w:space="0" w:color="auto"/>
              <w:right w:val="single" w:sz="4" w:space="0" w:color="auto"/>
            </w:tcBorders>
            <w:shd w:val="clear" w:color="000000" w:fill="FFE984"/>
            <w:vAlign w:val="center"/>
            <w:hideMark/>
          </w:tcPr>
          <w:p w14:paraId="06D62648"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1,95%</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608758D1"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20</w:t>
            </w:r>
          </w:p>
        </w:tc>
        <w:tc>
          <w:tcPr>
            <w:tcW w:w="467" w:type="pct"/>
            <w:tcBorders>
              <w:top w:val="single" w:sz="4" w:space="0" w:color="auto"/>
              <w:left w:val="single" w:sz="4" w:space="0" w:color="auto"/>
              <w:bottom w:val="single" w:sz="4" w:space="0" w:color="auto"/>
              <w:right w:val="single" w:sz="4" w:space="0" w:color="auto"/>
            </w:tcBorders>
            <w:shd w:val="clear" w:color="000000" w:fill="FFEA84"/>
            <w:vAlign w:val="center"/>
            <w:hideMark/>
          </w:tcPr>
          <w:p w14:paraId="436740C3"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0,70%</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6B2C55D3"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16</w:t>
            </w:r>
          </w:p>
        </w:tc>
        <w:tc>
          <w:tcPr>
            <w:tcW w:w="467" w:type="pct"/>
            <w:tcBorders>
              <w:top w:val="single" w:sz="4" w:space="0" w:color="auto"/>
              <w:left w:val="single" w:sz="4" w:space="0" w:color="auto"/>
              <w:bottom w:val="single" w:sz="4" w:space="0" w:color="auto"/>
              <w:right w:val="single" w:sz="4" w:space="0" w:color="auto"/>
            </w:tcBorders>
            <w:shd w:val="clear" w:color="000000" w:fill="FFE583"/>
            <w:vAlign w:val="center"/>
            <w:hideMark/>
          </w:tcPr>
          <w:p w14:paraId="1EE56974"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0,56%</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620B4CE6"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5</w:t>
            </w:r>
          </w:p>
        </w:tc>
        <w:tc>
          <w:tcPr>
            <w:tcW w:w="467" w:type="pct"/>
            <w:tcBorders>
              <w:top w:val="single" w:sz="4" w:space="0" w:color="auto"/>
              <w:left w:val="single" w:sz="4" w:space="0" w:color="auto"/>
              <w:bottom w:val="single" w:sz="4" w:space="0" w:color="auto"/>
              <w:right w:val="single" w:sz="4" w:space="0" w:color="auto"/>
            </w:tcBorders>
            <w:shd w:val="clear" w:color="000000" w:fill="FFE784"/>
            <w:vAlign w:val="center"/>
            <w:hideMark/>
          </w:tcPr>
          <w:p w14:paraId="6691F183"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0,17%</w:t>
            </w:r>
          </w:p>
        </w:tc>
      </w:tr>
      <w:tr w:rsidR="001A6CDB" w:rsidRPr="001A6CDB" w14:paraId="40580AB5" w14:textId="77777777" w:rsidTr="008B6F18">
        <w:trPr>
          <w:trHeight w:val="525"/>
        </w:trPr>
        <w:tc>
          <w:tcPr>
            <w:tcW w:w="995" w:type="pct"/>
            <w:tcBorders>
              <w:top w:val="nil"/>
              <w:left w:val="single" w:sz="4" w:space="0" w:color="auto"/>
              <w:bottom w:val="single" w:sz="4" w:space="0" w:color="auto"/>
              <w:right w:val="single" w:sz="4" w:space="0" w:color="auto"/>
            </w:tcBorders>
            <w:vAlign w:val="center"/>
            <w:hideMark/>
          </w:tcPr>
          <w:p w14:paraId="63274229" w14:textId="77777777" w:rsidR="001A6CDB" w:rsidRPr="001A6CDB" w:rsidRDefault="001A6CDB" w:rsidP="008B6F18">
            <w:pPr>
              <w:widowControl/>
              <w:autoSpaceDE/>
              <w:autoSpaceDN/>
              <w:spacing w:line="276" w:lineRule="auto"/>
              <w:rPr>
                <w:rFonts w:ascii="Arial" w:hAnsi="Arial" w:cs="Arial"/>
                <w:b/>
                <w:bCs/>
                <w:sz w:val="28"/>
                <w:szCs w:val="28"/>
                <w:lang w:val="ru-RU" w:eastAsia="ru-RU"/>
              </w:rPr>
            </w:pPr>
            <w:r w:rsidRPr="001A6CDB">
              <w:rPr>
                <w:rFonts w:ascii="Arial" w:hAnsi="Arial" w:cs="Arial"/>
                <w:b/>
                <w:bCs/>
                <w:sz w:val="28"/>
                <w:szCs w:val="28"/>
                <w:lang w:val="ru-RU" w:eastAsia="ru-RU"/>
              </w:rPr>
              <w:t xml:space="preserve">5. Total </w:t>
            </w:r>
            <w:proofErr w:type="spellStart"/>
            <w:r w:rsidRPr="001A6CDB">
              <w:rPr>
                <w:rFonts w:ascii="Arial" w:hAnsi="Arial" w:cs="Arial"/>
                <w:b/>
                <w:bCs/>
                <w:sz w:val="28"/>
                <w:szCs w:val="28"/>
                <w:lang w:val="ru-RU" w:eastAsia="ru-RU"/>
              </w:rPr>
              <w:t>cauze</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penale</w:t>
            </w:r>
            <w:proofErr w:type="spellEnd"/>
          </w:p>
        </w:tc>
        <w:tc>
          <w:tcPr>
            <w:tcW w:w="621" w:type="pct"/>
            <w:tcBorders>
              <w:top w:val="nil"/>
              <w:left w:val="single" w:sz="4" w:space="0" w:color="auto"/>
              <w:bottom w:val="single" w:sz="4" w:space="0" w:color="auto"/>
              <w:right w:val="single" w:sz="4" w:space="0" w:color="auto"/>
            </w:tcBorders>
            <w:shd w:val="clear" w:color="000000" w:fill="FDE9D9"/>
            <w:vAlign w:val="center"/>
            <w:hideMark/>
          </w:tcPr>
          <w:p w14:paraId="742201B9"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210</w:t>
            </w:r>
          </w:p>
        </w:tc>
        <w:tc>
          <w:tcPr>
            <w:tcW w:w="582" w:type="pct"/>
            <w:tcBorders>
              <w:top w:val="single" w:sz="4" w:space="0" w:color="auto"/>
              <w:left w:val="single" w:sz="4" w:space="0" w:color="auto"/>
              <w:bottom w:val="single" w:sz="4" w:space="0" w:color="auto"/>
              <w:right w:val="single" w:sz="4" w:space="0" w:color="auto"/>
            </w:tcBorders>
            <w:shd w:val="clear" w:color="000000" w:fill="FFDE82"/>
            <w:vAlign w:val="center"/>
            <w:hideMark/>
          </w:tcPr>
          <w:p w14:paraId="57A90673"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7,31%</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0A694784"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120</w:t>
            </w:r>
          </w:p>
        </w:tc>
        <w:tc>
          <w:tcPr>
            <w:tcW w:w="467" w:type="pct"/>
            <w:tcBorders>
              <w:top w:val="single" w:sz="4" w:space="0" w:color="auto"/>
              <w:left w:val="single" w:sz="4" w:space="0" w:color="auto"/>
              <w:bottom w:val="single" w:sz="4" w:space="0" w:color="auto"/>
              <w:right w:val="single" w:sz="4" w:space="0" w:color="auto"/>
            </w:tcBorders>
            <w:shd w:val="clear" w:color="000000" w:fill="FED480"/>
            <w:vAlign w:val="center"/>
            <w:hideMark/>
          </w:tcPr>
          <w:p w14:paraId="03E94F59"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4,18%</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2895CC3F"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130</w:t>
            </w:r>
          </w:p>
        </w:tc>
        <w:tc>
          <w:tcPr>
            <w:tcW w:w="467" w:type="pct"/>
            <w:tcBorders>
              <w:top w:val="single" w:sz="4" w:space="0" w:color="auto"/>
              <w:left w:val="single" w:sz="4" w:space="0" w:color="auto"/>
              <w:bottom w:val="single" w:sz="4" w:space="0" w:color="auto"/>
              <w:right w:val="single" w:sz="4" w:space="0" w:color="auto"/>
            </w:tcBorders>
            <w:shd w:val="clear" w:color="000000" w:fill="FCB179"/>
            <w:vAlign w:val="center"/>
            <w:hideMark/>
          </w:tcPr>
          <w:p w14:paraId="15C9483C"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4,52%</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65E4D3E0"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23</w:t>
            </w:r>
          </w:p>
        </w:tc>
        <w:tc>
          <w:tcPr>
            <w:tcW w:w="467" w:type="pct"/>
            <w:tcBorders>
              <w:top w:val="single" w:sz="4" w:space="0" w:color="auto"/>
              <w:left w:val="single" w:sz="4" w:space="0" w:color="auto"/>
              <w:bottom w:val="single" w:sz="4" w:space="0" w:color="auto"/>
              <w:right w:val="single" w:sz="4" w:space="0" w:color="auto"/>
            </w:tcBorders>
            <w:shd w:val="clear" w:color="000000" w:fill="FED480"/>
            <w:vAlign w:val="center"/>
            <w:hideMark/>
          </w:tcPr>
          <w:p w14:paraId="16A12D6A"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0,80%</w:t>
            </w:r>
          </w:p>
        </w:tc>
      </w:tr>
      <w:tr w:rsidR="001A6CDB" w:rsidRPr="001A6CDB" w14:paraId="6A642877" w14:textId="77777777" w:rsidTr="008B6F18">
        <w:trPr>
          <w:trHeight w:val="525"/>
        </w:trPr>
        <w:tc>
          <w:tcPr>
            <w:tcW w:w="995" w:type="pct"/>
            <w:tcBorders>
              <w:top w:val="nil"/>
              <w:left w:val="single" w:sz="4" w:space="0" w:color="auto"/>
              <w:bottom w:val="single" w:sz="4" w:space="0" w:color="auto"/>
              <w:right w:val="single" w:sz="4" w:space="0" w:color="auto"/>
            </w:tcBorders>
            <w:vAlign w:val="center"/>
            <w:hideMark/>
          </w:tcPr>
          <w:p w14:paraId="0C9F9B5F" w14:textId="77777777" w:rsidR="001A6CDB" w:rsidRPr="001A6CDB" w:rsidRDefault="001A6CDB" w:rsidP="008B6F18">
            <w:pPr>
              <w:widowControl/>
              <w:autoSpaceDE/>
              <w:autoSpaceDN/>
              <w:spacing w:line="276" w:lineRule="auto"/>
              <w:rPr>
                <w:rFonts w:ascii="Arial" w:hAnsi="Arial" w:cs="Arial"/>
                <w:b/>
                <w:bCs/>
                <w:sz w:val="28"/>
                <w:szCs w:val="28"/>
                <w:lang w:val="ru-RU" w:eastAsia="ru-RU"/>
              </w:rPr>
            </w:pPr>
            <w:r w:rsidRPr="001A6CDB">
              <w:rPr>
                <w:rFonts w:ascii="Arial" w:hAnsi="Arial" w:cs="Arial"/>
                <w:b/>
                <w:bCs/>
                <w:sz w:val="28"/>
                <w:szCs w:val="28"/>
                <w:lang w:val="ru-RU" w:eastAsia="ru-RU"/>
              </w:rPr>
              <w:t xml:space="preserve">6 </w:t>
            </w:r>
            <w:proofErr w:type="spellStart"/>
            <w:r w:rsidRPr="001A6CDB">
              <w:rPr>
                <w:rFonts w:ascii="Arial" w:hAnsi="Arial" w:cs="Arial"/>
                <w:b/>
                <w:bCs/>
                <w:sz w:val="28"/>
                <w:szCs w:val="28"/>
                <w:lang w:val="ru-RU" w:eastAsia="ru-RU"/>
              </w:rPr>
              <w:t>Materiale</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Penale</w:t>
            </w:r>
            <w:proofErr w:type="spellEnd"/>
          </w:p>
        </w:tc>
        <w:tc>
          <w:tcPr>
            <w:tcW w:w="621" w:type="pct"/>
            <w:tcBorders>
              <w:top w:val="nil"/>
              <w:left w:val="single" w:sz="4" w:space="0" w:color="auto"/>
              <w:bottom w:val="single" w:sz="4" w:space="0" w:color="auto"/>
              <w:right w:val="single" w:sz="4" w:space="0" w:color="auto"/>
            </w:tcBorders>
            <w:shd w:val="clear" w:color="000000" w:fill="FDE9D9"/>
            <w:vAlign w:val="center"/>
            <w:hideMark/>
          </w:tcPr>
          <w:p w14:paraId="62184847"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10</w:t>
            </w:r>
          </w:p>
        </w:tc>
        <w:tc>
          <w:tcPr>
            <w:tcW w:w="582" w:type="pct"/>
            <w:tcBorders>
              <w:top w:val="single" w:sz="4" w:space="0" w:color="auto"/>
              <w:left w:val="single" w:sz="4" w:space="0" w:color="auto"/>
              <w:bottom w:val="single" w:sz="4" w:space="0" w:color="auto"/>
              <w:right w:val="single" w:sz="4" w:space="0" w:color="auto"/>
            </w:tcBorders>
            <w:shd w:val="clear" w:color="000000" w:fill="CBDC81"/>
            <w:vAlign w:val="center"/>
            <w:hideMark/>
          </w:tcPr>
          <w:p w14:paraId="5899B18B"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0,35%</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1B3D14F7"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18</w:t>
            </w:r>
          </w:p>
        </w:tc>
        <w:tc>
          <w:tcPr>
            <w:tcW w:w="467" w:type="pct"/>
            <w:tcBorders>
              <w:top w:val="single" w:sz="4" w:space="0" w:color="auto"/>
              <w:left w:val="single" w:sz="4" w:space="0" w:color="auto"/>
              <w:bottom w:val="single" w:sz="4" w:space="0" w:color="auto"/>
              <w:right w:val="single" w:sz="4" w:space="0" w:color="auto"/>
            </w:tcBorders>
            <w:shd w:val="clear" w:color="000000" w:fill="FFEB84"/>
            <w:vAlign w:val="center"/>
            <w:hideMark/>
          </w:tcPr>
          <w:p w14:paraId="1159F7B0"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0,63%</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437FD801"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w:t>
            </w:r>
          </w:p>
        </w:tc>
        <w:tc>
          <w:tcPr>
            <w:tcW w:w="467" w:type="pct"/>
            <w:tcBorders>
              <w:top w:val="single" w:sz="4" w:space="0" w:color="auto"/>
              <w:left w:val="single" w:sz="4" w:space="0" w:color="auto"/>
              <w:bottom w:val="single" w:sz="4" w:space="0" w:color="auto"/>
              <w:right w:val="single" w:sz="4" w:space="0" w:color="auto"/>
            </w:tcBorders>
            <w:shd w:val="clear" w:color="000000" w:fill="63BE7B"/>
            <w:vAlign w:val="center"/>
            <w:hideMark/>
          </w:tcPr>
          <w:p w14:paraId="1A8E79A1"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0,00%</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66DCD21A"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w:t>
            </w:r>
          </w:p>
        </w:tc>
        <w:tc>
          <w:tcPr>
            <w:tcW w:w="467" w:type="pct"/>
            <w:tcBorders>
              <w:top w:val="single" w:sz="4" w:space="0" w:color="auto"/>
              <w:left w:val="single" w:sz="4" w:space="0" w:color="auto"/>
              <w:bottom w:val="single" w:sz="4" w:space="0" w:color="auto"/>
              <w:right w:val="single" w:sz="4" w:space="0" w:color="auto"/>
            </w:tcBorders>
            <w:shd w:val="clear" w:color="000000" w:fill="63BE7B"/>
            <w:vAlign w:val="center"/>
            <w:hideMark/>
          </w:tcPr>
          <w:p w14:paraId="40752DA0"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0,00%</w:t>
            </w:r>
          </w:p>
        </w:tc>
      </w:tr>
      <w:tr w:rsidR="001A6CDB" w:rsidRPr="001A6CDB" w14:paraId="374BE363" w14:textId="77777777" w:rsidTr="008B6F18">
        <w:trPr>
          <w:trHeight w:val="525"/>
        </w:trPr>
        <w:tc>
          <w:tcPr>
            <w:tcW w:w="995" w:type="pct"/>
            <w:tcBorders>
              <w:top w:val="nil"/>
              <w:left w:val="single" w:sz="4" w:space="0" w:color="auto"/>
              <w:bottom w:val="single" w:sz="4" w:space="0" w:color="auto"/>
              <w:right w:val="single" w:sz="4" w:space="0" w:color="auto"/>
            </w:tcBorders>
            <w:vAlign w:val="center"/>
            <w:hideMark/>
          </w:tcPr>
          <w:p w14:paraId="1F71592A" w14:textId="77777777" w:rsidR="001A6CDB" w:rsidRPr="001A6CDB" w:rsidRDefault="001A6CDB" w:rsidP="008B6F18">
            <w:pPr>
              <w:widowControl/>
              <w:autoSpaceDE/>
              <w:autoSpaceDN/>
              <w:spacing w:line="276" w:lineRule="auto"/>
              <w:rPr>
                <w:rFonts w:ascii="Arial" w:hAnsi="Arial" w:cs="Arial"/>
                <w:b/>
                <w:bCs/>
                <w:sz w:val="28"/>
                <w:szCs w:val="28"/>
                <w:lang w:val="ru-RU" w:eastAsia="ru-RU"/>
              </w:rPr>
            </w:pPr>
            <w:r w:rsidRPr="001A6CDB">
              <w:rPr>
                <w:rFonts w:ascii="Arial" w:hAnsi="Arial" w:cs="Arial"/>
                <w:b/>
                <w:bCs/>
                <w:sz w:val="28"/>
                <w:szCs w:val="28"/>
                <w:lang w:val="ru-RU" w:eastAsia="ru-RU"/>
              </w:rPr>
              <w:t xml:space="preserve">7. Total </w:t>
            </w:r>
            <w:proofErr w:type="spellStart"/>
            <w:r w:rsidRPr="001A6CDB">
              <w:rPr>
                <w:rFonts w:ascii="Arial" w:hAnsi="Arial" w:cs="Arial"/>
                <w:b/>
                <w:bCs/>
                <w:sz w:val="28"/>
                <w:szCs w:val="28"/>
                <w:lang w:val="ru-RU" w:eastAsia="ru-RU"/>
              </w:rPr>
              <w:t>cauze</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contravenţionale</w:t>
            </w:r>
            <w:proofErr w:type="spellEnd"/>
            <w:r w:rsidRPr="001A6CDB">
              <w:rPr>
                <w:rFonts w:ascii="Arial" w:hAnsi="Arial" w:cs="Arial"/>
                <w:b/>
                <w:bCs/>
                <w:sz w:val="28"/>
                <w:szCs w:val="28"/>
                <w:lang w:val="ru-RU" w:eastAsia="ru-RU"/>
              </w:rPr>
              <w:t xml:space="preserve"> </w:t>
            </w:r>
          </w:p>
        </w:tc>
        <w:tc>
          <w:tcPr>
            <w:tcW w:w="621" w:type="pct"/>
            <w:tcBorders>
              <w:top w:val="nil"/>
              <w:left w:val="single" w:sz="4" w:space="0" w:color="auto"/>
              <w:bottom w:val="single" w:sz="4" w:space="0" w:color="auto"/>
              <w:right w:val="single" w:sz="4" w:space="0" w:color="auto"/>
            </w:tcBorders>
            <w:shd w:val="clear" w:color="000000" w:fill="FDE9D9"/>
            <w:vAlign w:val="center"/>
            <w:hideMark/>
          </w:tcPr>
          <w:p w14:paraId="5A76645E"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817</w:t>
            </w:r>
          </w:p>
        </w:tc>
        <w:tc>
          <w:tcPr>
            <w:tcW w:w="582" w:type="pct"/>
            <w:tcBorders>
              <w:top w:val="single" w:sz="4" w:space="0" w:color="auto"/>
              <w:left w:val="single" w:sz="4" w:space="0" w:color="auto"/>
              <w:bottom w:val="single" w:sz="4" w:space="0" w:color="auto"/>
              <w:right w:val="single" w:sz="4" w:space="0" w:color="auto"/>
            </w:tcBorders>
            <w:shd w:val="clear" w:color="000000" w:fill="FCB37A"/>
            <w:vAlign w:val="center"/>
            <w:hideMark/>
          </w:tcPr>
          <w:p w14:paraId="0AF54843"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28,44%</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7EE1EB35"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123</w:t>
            </w:r>
          </w:p>
        </w:tc>
        <w:tc>
          <w:tcPr>
            <w:tcW w:w="467" w:type="pct"/>
            <w:tcBorders>
              <w:top w:val="single" w:sz="4" w:space="0" w:color="auto"/>
              <w:left w:val="single" w:sz="4" w:space="0" w:color="auto"/>
              <w:bottom w:val="single" w:sz="4" w:space="0" w:color="auto"/>
              <w:right w:val="single" w:sz="4" w:space="0" w:color="auto"/>
            </w:tcBorders>
            <w:shd w:val="clear" w:color="000000" w:fill="FED480"/>
            <w:vAlign w:val="center"/>
            <w:hideMark/>
          </w:tcPr>
          <w:p w14:paraId="3C094B49"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4,28%</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4B9A1340"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w:t>
            </w:r>
          </w:p>
        </w:tc>
        <w:tc>
          <w:tcPr>
            <w:tcW w:w="467" w:type="pct"/>
            <w:tcBorders>
              <w:top w:val="single" w:sz="4" w:space="0" w:color="auto"/>
              <w:left w:val="single" w:sz="4" w:space="0" w:color="auto"/>
              <w:bottom w:val="single" w:sz="4" w:space="0" w:color="auto"/>
              <w:right w:val="single" w:sz="4" w:space="0" w:color="auto"/>
            </w:tcBorders>
            <w:shd w:val="clear" w:color="000000" w:fill="63BE7B"/>
            <w:vAlign w:val="center"/>
            <w:hideMark/>
          </w:tcPr>
          <w:p w14:paraId="70E14F05"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0,00%</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0EA16BAE"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w:t>
            </w:r>
          </w:p>
        </w:tc>
        <w:tc>
          <w:tcPr>
            <w:tcW w:w="467" w:type="pct"/>
            <w:tcBorders>
              <w:top w:val="single" w:sz="4" w:space="0" w:color="auto"/>
              <w:left w:val="single" w:sz="4" w:space="0" w:color="auto"/>
              <w:bottom w:val="single" w:sz="4" w:space="0" w:color="auto"/>
              <w:right w:val="single" w:sz="4" w:space="0" w:color="auto"/>
            </w:tcBorders>
            <w:shd w:val="clear" w:color="000000" w:fill="63BE7B"/>
            <w:vAlign w:val="center"/>
            <w:hideMark/>
          </w:tcPr>
          <w:p w14:paraId="61ACA53C"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0,00%</w:t>
            </w:r>
          </w:p>
        </w:tc>
      </w:tr>
      <w:tr w:rsidR="001A6CDB" w:rsidRPr="001A6CDB" w14:paraId="4EF7117E" w14:textId="77777777" w:rsidTr="008B6F18">
        <w:trPr>
          <w:trHeight w:val="525"/>
        </w:trPr>
        <w:tc>
          <w:tcPr>
            <w:tcW w:w="995" w:type="pct"/>
            <w:tcBorders>
              <w:top w:val="nil"/>
              <w:left w:val="single" w:sz="4" w:space="0" w:color="auto"/>
              <w:bottom w:val="single" w:sz="4" w:space="0" w:color="auto"/>
              <w:right w:val="single" w:sz="4" w:space="0" w:color="auto"/>
            </w:tcBorders>
            <w:vAlign w:val="center"/>
            <w:hideMark/>
          </w:tcPr>
          <w:p w14:paraId="755F18B7" w14:textId="77777777" w:rsidR="001A6CDB" w:rsidRPr="001A6CDB" w:rsidRDefault="001A6CDB" w:rsidP="008B6F18">
            <w:pPr>
              <w:widowControl/>
              <w:autoSpaceDE/>
              <w:autoSpaceDN/>
              <w:spacing w:line="276" w:lineRule="auto"/>
              <w:rPr>
                <w:rFonts w:ascii="Arial" w:hAnsi="Arial" w:cs="Arial"/>
                <w:b/>
                <w:bCs/>
                <w:sz w:val="28"/>
                <w:szCs w:val="28"/>
                <w:lang w:val="ru-RU" w:eastAsia="ru-RU"/>
              </w:rPr>
            </w:pPr>
            <w:r w:rsidRPr="001A6CDB">
              <w:rPr>
                <w:rFonts w:ascii="Arial" w:hAnsi="Arial" w:cs="Arial"/>
                <w:b/>
                <w:bCs/>
                <w:sz w:val="28"/>
                <w:szCs w:val="28"/>
                <w:lang w:val="ru-RU" w:eastAsia="ru-RU"/>
              </w:rPr>
              <w:t xml:space="preserve">8. Total </w:t>
            </w:r>
            <w:proofErr w:type="spellStart"/>
            <w:r w:rsidRPr="001A6CDB">
              <w:rPr>
                <w:rFonts w:ascii="Arial" w:hAnsi="Arial" w:cs="Arial"/>
                <w:b/>
                <w:bCs/>
                <w:sz w:val="28"/>
                <w:szCs w:val="28"/>
                <w:lang w:val="ru-RU" w:eastAsia="ru-RU"/>
              </w:rPr>
              <w:t>alte</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categorii</w:t>
            </w:r>
            <w:proofErr w:type="spellEnd"/>
          </w:p>
        </w:tc>
        <w:tc>
          <w:tcPr>
            <w:tcW w:w="621" w:type="pct"/>
            <w:tcBorders>
              <w:top w:val="nil"/>
              <w:left w:val="single" w:sz="4" w:space="0" w:color="auto"/>
              <w:bottom w:val="single" w:sz="4" w:space="0" w:color="auto"/>
              <w:right w:val="single" w:sz="4" w:space="0" w:color="auto"/>
            </w:tcBorders>
            <w:shd w:val="clear" w:color="000000" w:fill="FDE9D9"/>
            <w:vAlign w:val="center"/>
            <w:hideMark/>
          </w:tcPr>
          <w:p w14:paraId="5C4416D2"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127</w:t>
            </w:r>
          </w:p>
        </w:tc>
        <w:tc>
          <w:tcPr>
            <w:tcW w:w="582" w:type="pct"/>
            <w:tcBorders>
              <w:top w:val="single" w:sz="4" w:space="0" w:color="auto"/>
              <w:left w:val="single" w:sz="4" w:space="0" w:color="auto"/>
              <w:bottom w:val="single" w:sz="4" w:space="0" w:color="auto"/>
              <w:right w:val="single" w:sz="4" w:space="0" w:color="auto"/>
            </w:tcBorders>
            <w:shd w:val="clear" w:color="000000" w:fill="FFE483"/>
            <w:vAlign w:val="center"/>
            <w:hideMark/>
          </w:tcPr>
          <w:p w14:paraId="3B2C5752"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4,42%</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2F1EC73F"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31</w:t>
            </w:r>
          </w:p>
        </w:tc>
        <w:tc>
          <w:tcPr>
            <w:tcW w:w="467" w:type="pct"/>
            <w:tcBorders>
              <w:top w:val="single" w:sz="4" w:space="0" w:color="auto"/>
              <w:left w:val="single" w:sz="4" w:space="0" w:color="auto"/>
              <w:bottom w:val="single" w:sz="4" w:space="0" w:color="auto"/>
              <w:right w:val="single" w:sz="4" w:space="0" w:color="auto"/>
            </w:tcBorders>
            <w:shd w:val="clear" w:color="000000" w:fill="FFE884"/>
            <w:vAlign w:val="center"/>
            <w:hideMark/>
          </w:tcPr>
          <w:p w14:paraId="4ACE894A"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1,08%</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7075A7B5"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8</w:t>
            </w:r>
          </w:p>
        </w:tc>
        <w:tc>
          <w:tcPr>
            <w:tcW w:w="467" w:type="pct"/>
            <w:tcBorders>
              <w:top w:val="single" w:sz="4" w:space="0" w:color="auto"/>
              <w:left w:val="single" w:sz="4" w:space="0" w:color="auto"/>
              <w:bottom w:val="single" w:sz="4" w:space="0" w:color="auto"/>
              <w:right w:val="single" w:sz="4" w:space="0" w:color="auto"/>
            </w:tcBorders>
            <w:shd w:val="clear" w:color="000000" w:fill="FFE984"/>
            <w:vAlign w:val="center"/>
            <w:hideMark/>
          </w:tcPr>
          <w:p w14:paraId="6CAFC40F"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0,28%</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2E0176A6"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2</w:t>
            </w:r>
          </w:p>
        </w:tc>
        <w:tc>
          <w:tcPr>
            <w:tcW w:w="467" w:type="pct"/>
            <w:tcBorders>
              <w:top w:val="single" w:sz="4" w:space="0" w:color="auto"/>
              <w:left w:val="single" w:sz="4" w:space="0" w:color="auto"/>
              <w:bottom w:val="single" w:sz="4" w:space="0" w:color="auto"/>
              <w:right w:val="single" w:sz="4" w:space="0" w:color="auto"/>
            </w:tcBorders>
            <w:shd w:val="clear" w:color="000000" w:fill="FFEA84"/>
            <w:vAlign w:val="center"/>
            <w:hideMark/>
          </w:tcPr>
          <w:p w14:paraId="09319A3F"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0,07%</w:t>
            </w:r>
          </w:p>
        </w:tc>
      </w:tr>
      <w:tr w:rsidR="001A6CDB" w:rsidRPr="001A6CDB" w14:paraId="186424A9" w14:textId="77777777" w:rsidTr="008B6F18">
        <w:trPr>
          <w:trHeight w:val="525"/>
        </w:trPr>
        <w:tc>
          <w:tcPr>
            <w:tcW w:w="995" w:type="pct"/>
            <w:tcBorders>
              <w:top w:val="nil"/>
              <w:left w:val="single" w:sz="4" w:space="0" w:color="auto"/>
              <w:bottom w:val="single" w:sz="4" w:space="0" w:color="auto"/>
              <w:right w:val="single" w:sz="4" w:space="0" w:color="auto"/>
            </w:tcBorders>
            <w:vAlign w:val="center"/>
            <w:hideMark/>
          </w:tcPr>
          <w:p w14:paraId="7766E7DC" w14:textId="77777777" w:rsidR="001A6CDB" w:rsidRPr="001A6CDB" w:rsidRDefault="001A6CDB" w:rsidP="008B6F18">
            <w:pPr>
              <w:widowControl/>
              <w:autoSpaceDE/>
              <w:autoSpaceDN/>
              <w:spacing w:line="276" w:lineRule="auto"/>
              <w:rPr>
                <w:rFonts w:ascii="Arial" w:hAnsi="Arial" w:cs="Arial"/>
                <w:b/>
                <w:bCs/>
                <w:sz w:val="28"/>
                <w:szCs w:val="28"/>
                <w:lang w:val="ru-RU" w:eastAsia="ru-RU"/>
              </w:rPr>
            </w:pPr>
            <w:r w:rsidRPr="001A6CDB">
              <w:rPr>
                <w:rFonts w:ascii="Arial" w:hAnsi="Arial" w:cs="Arial"/>
                <w:b/>
                <w:bCs/>
                <w:sz w:val="28"/>
                <w:szCs w:val="28"/>
                <w:lang w:val="ru-RU" w:eastAsia="ru-RU"/>
              </w:rPr>
              <w:t xml:space="preserve">9.0  Total </w:t>
            </w:r>
            <w:proofErr w:type="spellStart"/>
            <w:r w:rsidRPr="001A6CDB">
              <w:rPr>
                <w:rFonts w:ascii="Arial" w:hAnsi="Arial" w:cs="Arial"/>
                <w:b/>
                <w:bCs/>
                <w:sz w:val="28"/>
                <w:szCs w:val="28"/>
                <w:lang w:val="ru-RU" w:eastAsia="ru-RU"/>
              </w:rPr>
              <w:t>Cereri</w:t>
            </w:r>
            <w:proofErr w:type="spellEnd"/>
          </w:p>
        </w:tc>
        <w:tc>
          <w:tcPr>
            <w:tcW w:w="621" w:type="pct"/>
            <w:tcBorders>
              <w:top w:val="nil"/>
              <w:left w:val="single" w:sz="4" w:space="0" w:color="auto"/>
              <w:bottom w:val="single" w:sz="4" w:space="0" w:color="auto"/>
              <w:right w:val="single" w:sz="4" w:space="0" w:color="auto"/>
            </w:tcBorders>
            <w:shd w:val="clear" w:color="000000" w:fill="FDE9D9"/>
            <w:vAlign w:val="center"/>
            <w:hideMark/>
          </w:tcPr>
          <w:p w14:paraId="41D9E200"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w:t>
            </w:r>
          </w:p>
        </w:tc>
        <w:tc>
          <w:tcPr>
            <w:tcW w:w="582" w:type="pct"/>
            <w:tcBorders>
              <w:top w:val="single" w:sz="4" w:space="0" w:color="auto"/>
              <w:left w:val="single" w:sz="4" w:space="0" w:color="auto"/>
              <w:bottom w:val="single" w:sz="4" w:space="0" w:color="auto"/>
              <w:right w:val="single" w:sz="4" w:space="0" w:color="auto"/>
            </w:tcBorders>
            <w:shd w:val="clear" w:color="000000" w:fill="63BE7B"/>
            <w:vAlign w:val="center"/>
            <w:hideMark/>
          </w:tcPr>
          <w:p w14:paraId="5EBFF63C"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0,00%</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05564CA5"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w:t>
            </w:r>
          </w:p>
        </w:tc>
        <w:tc>
          <w:tcPr>
            <w:tcW w:w="467" w:type="pct"/>
            <w:tcBorders>
              <w:top w:val="single" w:sz="4" w:space="0" w:color="auto"/>
              <w:left w:val="single" w:sz="4" w:space="0" w:color="auto"/>
              <w:bottom w:val="single" w:sz="4" w:space="0" w:color="auto"/>
              <w:right w:val="single" w:sz="4" w:space="0" w:color="auto"/>
            </w:tcBorders>
            <w:shd w:val="clear" w:color="000000" w:fill="63BE7B"/>
            <w:vAlign w:val="center"/>
            <w:hideMark/>
          </w:tcPr>
          <w:p w14:paraId="5AC6F82F"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0,00%</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1E2BFD4A"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w:t>
            </w:r>
          </w:p>
        </w:tc>
        <w:tc>
          <w:tcPr>
            <w:tcW w:w="467" w:type="pct"/>
            <w:tcBorders>
              <w:top w:val="single" w:sz="4" w:space="0" w:color="auto"/>
              <w:left w:val="single" w:sz="4" w:space="0" w:color="auto"/>
              <w:bottom w:val="single" w:sz="4" w:space="0" w:color="auto"/>
              <w:right w:val="single" w:sz="4" w:space="0" w:color="auto"/>
            </w:tcBorders>
            <w:shd w:val="clear" w:color="000000" w:fill="63BE7B"/>
            <w:vAlign w:val="center"/>
            <w:hideMark/>
          </w:tcPr>
          <w:p w14:paraId="18A0CE09"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0,00%</w:t>
            </w:r>
          </w:p>
        </w:tc>
        <w:tc>
          <w:tcPr>
            <w:tcW w:w="467" w:type="pct"/>
            <w:tcBorders>
              <w:top w:val="nil"/>
              <w:left w:val="single" w:sz="4" w:space="0" w:color="auto"/>
              <w:bottom w:val="single" w:sz="4" w:space="0" w:color="auto"/>
              <w:right w:val="single" w:sz="4" w:space="0" w:color="auto"/>
            </w:tcBorders>
            <w:shd w:val="clear" w:color="000000" w:fill="FDE9D9"/>
            <w:vAlign w:val="center"/>
            <w:hideMark/>
          </w:tcPr>
          <w:p w14:paraId="6C0CF40D"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w:t>
            </w:r>
          </w:p>
        </w:tc>
        <w:tc>
          <w:tcPr>
            <w:tcW w:w="467" w:type="pct"/>
            <w:tcBorders>
              <w:top w:val="single" w:sz="4" w:space="0" w:color="auto"/>
              <w:left w:val="single" w:sz="4" w:space="0" w:color="auto"/>
              <w:bottom w:val="single" w:sz="4" w:space="0" w:color="auto"/>
              <w:right w:val="single" w:sz="4" w:space="0" w:color="auto"/>
            </w:tcBorders>
            <w:shd w:val="clear" w:color="000000" w:fill="63BE7B"/>
            <w:vAlign w:val="center"/>
            <w:hideMark/>
          </w:tcPr>
          <w:p w14:paraId="47FB8D2F"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0,00%</w:t>
            </w:r>
          </w:p>
        </w:tc>
      </w:tr>
      <w:tr w:rsidR="001A6CDB" w:rsidRPr="001A6CDB" w14:paraId="3715F85E" w14:textId="77777777" w:rsidTr="008B6F18">
        <w:trPr>
          <w:trHeight w:val="525"/>
        </w:trPr>
        <w:tc>
          <w:tcPr>
            <w:tcW w:w="995" w:type="pct"/>
            <w:tcBorders>
              <w:top w:val="single" w:sz="4" w:space="0" w:color="auto"/>
              <w:left w:val="single" w:sz="4" w:space="0" w:color="auto"/>
              <w:bottom w:val="single" w:sz="4" w:space="0" w:color="auto"/>
              <w:right w:val="single" w:sz="4" w:space="0" w:color="auto"/>
            </w:tcBorders>
            <w:vAlign w:val="center"/>
            <w:hideMark/>
          </w:tcPr>
          <w:p w14:paraId="54DF200A" w14:textId="77777777" w:rsidR="001A6CDB" w:rsidRPr="001A6CDB" w:rsidRDefault="001A6CDB" w:rsidP="008B6F18">
            <w:pPr>
              <w:widowControl/>
              <w:autoSpaceDE/>
              <w:autoSpaceDN/>
              <w:spacing w:line="276" w:lineRule="auto"/>
              <w:rPr>
                <w:rFonts w:ascii="Arial" w:hAnsi="Arial" w:cs="Arial"/>
                <w:b/>
                <w:bCs/>
                <w:sz w:val="28"/>
                <w:szCs w:val="28"/>
                <w:lang w:val="ru-RU" w:eastAsia="ru-RU"/>
              </w:rPr>
            </w:pPr>
            <w:proofErr w:type="spellStart"/>
            <w:r w:rsidRPr="001A6CDB">
              <w:rPr>
                <w:rFonts w:ascii="Arial" w:hAnsi="Arial" w:cs="Arial"/>
                <w:b/>
                <w:bCs/>
                <w:sz w:val="28"/>
                <w:szCs w:val="28"/>
                <w:lang w:val="ru-RU" w:eastAsia="ru-RU"/>
              </w:rPr>
              <w:t>Totalul</w:t>
            </w:r>
            <w:proofErr w:type="spellEnd"/>
            <w:r w:rsidRPr="001A6CDB">
              <w:rPr>
                <w:rFonts w:ascii="Arial" w:hAnsi="Arial" w:cs="Arial"/>
                <w:b/>
                <w:bCs/>
                <w:sz w:val="28"/>
                <w:szCs w:val="28"/>
                <w:lang w:val="ru-RU" w:eastAsia="ru-RU"/>
              </w:rPr>
              <w:t xml:space="preserve"> </w:t>
            </w:r>
            <w:proofErr w:type="spellStart"/>
            <w:r w:rsidRPr="001A6CDB">
              <w:rPr>
                <w:rFonts w:ascii="Arial" w:hAnsi="Arial" w:cs="Arial"/>
                <w:b/>
                <w:bCs/>
                <w:sz w:val="28"/>
                <w:szCs w:val="28"/>
                <w:lang w:val="ru-RU" w:eastAsia="ru-RU"/>
              </w:rPr>
              <w:t>calculat</w:t>
            </w:r>
            <w:proofErr w:type="spellEnd"/>
            <w:r w:rsidRPr="001A6CDB">
              <w:rPr>
                <w:rFonts w:ascii="Arial" w:hAnsi="Arial" w:cs="Arial"/>
                <w:b/>
                <w:bCs/>
                <w:sz w:val="28"/>
                <w:szCs w:val="28"/>
                <w:lang w:val="ru-RU" w:eastAsia="ru-RU"/>
              </w:rPr>
              <w:t xml:space="preserve"> de </w:t>
            </w:r>
            <w:proofErr w:type="spellStart"/>
            <w:r w:rsidRPr="001A6CDB">
              <w:rPr>
                <w:rFonts w:ascii="Arial" w:hAnsi="Arial" w:cs="Arial"/>
                <w:b/>
                <w:bCs/>
                <w:sz w:val="28"/>
                <w:szCs w:val="28"/>
                <w:lang w:val="ru-RU" w:eastAsia="ru-RU"/>
              </w:rPr>
              <w:t>cauze</w:t>
            </w:r>
            <w:proofErr w:type="spellEnd"/>
          </w:p>
        </w:tc>
        <w:tc>
          <w:tcPr>
            <w:tcW w:w="621" w:type="pct"/>
            <w:tcBorders>
              <w:top w:val="nil"/>
              <w:left w:val="nil"/>
              <w:bottom w:val="single" w:sz="4" w:space="0" w:color="auto"/>
              <w:right w:val="single" w:sz="4" w:space="0" w:color="auto"/>
            </w:tcBorders>
            <w:vAlign w:val="center"/>
            <w:hideMark/>
          </w:tcPr>
          <w:p w14:paraId="0EDD05C3"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r w:rsidRPr="001A6CDB">
              <w:rPr>
                <w:rFonts w:ascii="Arial" w:hAnsi="Arial" w:cs="Arial"/>
                <w:b/>
                <w:bCs/>
                <w:sz w:val="28"/>
                <w:szCs w:val="28"/>
                <w:lang w:val="ru-RU" w:eastAsia="ru-RU"/>
              </w:rPr>
              <w:t>1855</w:t>
            </w:r>
          </w:p>
        </w:tc>
        <w:tc>
          <w:tcPr>
            <w:tcW w:w="582" w:type="pct"/>
            <w:tcBorders>
              <w:top w:val="single" w:sz="4" w:space="0" w:color="auto"/>
              <w:left w:val="single" w:sz="4" w:space="0" w:color="auto"/>
              <w:bottom w:val="single" w:sz="4" w:space="0" w:color="auto"/>
              <w:right w:val="single" w:sz="4" w:space="0" w:color="auto"/>
            </w:tcBorders>
            <w:shd w:val="clear" w:color="000000" w:fill="F8696B"/>
            <w:vAlign w:val="center"/>
            <w:hideMark/>
          </w:tcPr>
          <w:p w14:paraId="5032D36B"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64,57%</w:t>
            </w:r>
          </w:p>
        </w:tc>
        <w:tc>
          <w:tcPr>
            <w:tcW w:w="467" w:type="pct"/>
            <w:tcBorders>
              <w:top w:val="nil"/>
              <w:left w:val="single" w:sz="4" w:space="0" w:color="auto"/>
              <w:bottom w:val="single" w:sz="4" w:space="0" w:color="auto"/>
              <w:right w:val="single" w:sz="4" w:space="0" w:color="auto"/>
            </w:tcBorders>
            <w:vAlign w:val="center"/>
            <w:hideMark/>
          </w:tcPr>
          <w:p w14:paraId="48E597F2"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r w:rsidRPr="001A6CDB">
              <w:rPr>
                <w:rFonts w:ascii="Arial" w:hAnsi="Arial" w:cs="Arial"/>
                <w:b/>
                <w:bCs/>
                <w:sz w:val="28"/>
                <w:szCs w:val="28"/>
                <w:lang w:val="ru-RU" w:eastAsia="ru-RU"/>
              </w:rPr>
              <w:t>607</w:t>
            </w:r>
          </w:p>
        </w:tc>
        <w:tc>
          <w:tcPr>
            <w:tcW w:w="467" w:type="pct"/>
            <w:tcBorders>
              <w:top w:val="single" w:sz="4" w:space="0" w:color="auto"/>
              <w:left w:val="single" w:sz="4" w:space="0" w:color="auto"/>
              <w:bottom w:val="single" w:sz="4" w:space="0" w:color="auto"/>
              <w:right w:val="single" w:sz="4" w:space="0" w:color="auto"/>
            </w:tcBorders>
            <w:shd w:val="clear" w:color="000000" w:fill="F8696B"/>
            <w:vAlign w:val="center"/>
            <w:hideMark/>
          </w:tcPr>
          <w:p w14:paraId="2B030438"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21,13%</w:t>
            </w:r>
          </w:p>
        </w:tc>
        <w:tc>
          <w:tcPr>
            <w:tcW w:w="467" w:type="pct"/>
            <w:tcBorders>
              <w:top w:val="nil"/>
              <w:left w:val="single" w:sz="4" w:space="0" w:color="auto"/>
              <w:bottom w:val="single" w:sz="4" w:space="0" w:color="auto"/>
              <w:right w:val="single" w:sz="4" w:space="0" w:color="auto"/>
            </w:tcBorders>
            <w:vAlign w:val="center"/>
            <w:hideMark/>
          </w:tcPr>
          <w:p w14:paraId="2DC5A200"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r w:rsidRPr="001A6CDB">
              <w:rPr>
                <w:rFonts w:ascii="Arial" w:hAnsi="Arial" w:cs="Arial"/>
                <w:b/>
                <w:bCs/>
                <w:sz w:val="28"/>
                <w:szCs w:val="28"/>
                <w:lang w:val="ru-RU" w:eastAsia="ru-RU"/>
              </w:rPr>
              <w:t>288</w:t>
            </w:r>
          </w:p>
        </w:tc>
        <w:tc>
          <w:tcPr>
            <w:tcW w:w="467" w:type="pct"/>
            <w:tcBorders>
              <w:top w:val="single" w:sz="4" w:space="0" w:color="auto"/>
              <w:left w:val="single" w:sz="4" w:space="0" w:color="auto"/>
              <w:bottom w:val="single" w:sz="4" w:space="0" w:color="auto"/>
              <w:right w:val="single" w:sz="4" w:space="0" w:color="auto"/>
            </w:tcBorders>
            <w:shd w:val="clear" w:color="000000" w:fill="F8696B"/>
            <w:vAlign w:val="center"/>
            <w:hideMark/>
          </w:tcPr>
          <w:p w14:paraId="11E4A2AF"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10,02%</w:t>
            </w:r>
          </w:p>
        </w:tc>
        <w:tc>
          <w:tcPr>
            <w:tcW w:w="467" w:type="pct"/>
            <w:tcBorders>
              <w:top w:val="nil"/>
              <w:left w:val="single" w:sz="4" w:space="0" w:color="auto"/>
              <w:bottom w:val="single" w:sz="4" w:space="0" w:color="auto"/>
              <w:right w:val="single" w:sz="4" w:space="0" w:color="auto"/>
            </w:tcBorders>
            <w:vAlign w:val="center"/>
            <w:hideMark/>
          </w:tcPr>
          <w:p w14:paraId="0B41CE65" w14:textId="77777777" w:rsidR="001A6CDB" w:rsidRPr="001A6CDB" w:rsidRDefault="001A6CDB" w:rsidP="001A6CDB">
            <w:pPr>
              <w:widowControl/>
              <w:autoSpaceDE/>
              <w:autoSpaceDN/>
              <w:spacing w:line="276" w:lineRule="auto"/>
              <w:jc w:val="center"/>
              <w:rPr>
                <w:rFonts w:ascii="Arial" w:hAnsi="Arial" w:cs="Arial"/>
                <w:b/>
                <w:bCs/>
                <w:sz w:val="28"/>
                <w:szCs w:val="28"/>
                <w:lang w:val="ru-RU" w:eastAsia="ru-RU"/>
              </w:rPr>
            </w:pPr>
            <w:r w:rsidRPr="001A6CDB">
              <w:rPr>
                <w:rFonts w:ascii="Arial" w:hAnsi="Arial" w:cs="Arial"/>
                <w:b/>
                <w:bCs/>
                <w:sz w:val="28"/>
                <w:szCs w:val="28"/>
                <w:lang w:val="ru-RU" w:eastAsia="ru-RU"/>
              </w:rPr>
              <w:t>123</w:t>
            </w:r>
          </w:p>
        </w:tc>
        <w:tc>
          <w:tcPr>
            <w:tcW w:w="467" w:type="pct"/>
            <w:tcBorders>
              <w:top w:val="single" w:sz="4" w:space="0" w:color="auto"/>
              <w:left w:val="single" w:sz="4" w:space="0" w:color="auto"/>
              <w:bottom w:val="single" w:sz="4" w:space="0" w:color="auto"/>
              <w:right w:val="single" w:sz="4" w:space="0" w:color="auto"/>
            </w:tcBorders>
            <w:shd w:val="clear" w:color="000000" w:fill="F8696B"/>
            <w:vAlign w:val="center"/>
            <w:hideMark/>
          </w:tcPr>
          <w:p w14:paraId="7697C2B8" w14:textId="77777777" w:rsidR="001A6CDB" w:rsidRPr="001A6CDB" w:rsidRDefault="001A6CDB" w:rsidP="001A6CDB">
            <w:pPr>
              <w:widowControl/>
              <w:autoSpaceDE/>
              <w:autoSpaceDN/>
              <w:spacing w:line="276" w:lineRule="auto"/>
              <w:jc w:val="center"/>
              <w:rPr>
                <w:rFonts w:ascii="Arial" w:hAnsi="Arial" w:cs="Arial"/>
                <w:sz w:val="28"/>
                <w:szCs w:val="28"/>
                <w:lang w:val="ru-RU" w:eastAsia="ru-RU"/>
              </w:rPr>
            </w:pPr>
            <w:r w:rsidRPr="001A6CDB">
              <w:rPr>
                <w:rFonts w:ascii="Arial" w:hAnsi="Arial" w:cs="Arial"/>
                <w:sz w:val="28"/>
                <w:szCs w:val="28"/>
                <w:lang w:val="ru-RU" w:eastAsia="ru-RU"/>
              </w:rPr>
              <w:t>4,28%</w:t>
            </w:r>
          </w:p>
        </w:tc>
      </w:tr>
    </w:tbl>
    <w:p w14:paraId="0233D955" w14:textId="77777777" w:rsidR="00130576" w:rsidRDefault="00130576" w:rsidP="0001136A">
      <w:pPr>
        <w:tabs>
          <w:tab w:val="left" w:pos="1995"/>
        </w:tabs>
        <w:spacing w:line="276" w:lineRule="auto"/>
        <w:rPr>
          <w:bCs/>
          <w:color w:val="FF0000"/>
          <w:sz w:val="28"/>
          <w:szCs w:val="28"/>
          <w:lang w:val="en-US" w:eastAsia="ro-RO"/>
        </w:rPr>
      </w:pPr>
    </w:p>
    <w:p w14:paraId="7983760B" w14:textId="77777777" w:rsidR="00600848" w:rsidRDefault="00600848" w:rsidP="007A4C2A">
      <w:pPr>
        <w:spacing w:line="276" w:lineRule="auto"/>
        <w:jc w:val="both"/>
        <w:rPr>
          <w:b/>
          <w:bCs/>
          <w:sz w:val="28"/>
          <w:szCs w:val="28"/>
          <w:lang w:val="en-US" w:eastAsia="ro-RO"/>
        </w:rPr>
      </w:pPr>
    </w:p>
    <w:p w14:paraId="1B7794D4" w14:textId="77777777" w:rsidR="00600848" w:rsidRDefault="00600848" w:rsidP="007A4C2A">
      <w:pPr>
        <w:spacing w:line="276" w:lineRule="auto"/>
        <w:jc w:val="both"/>
        <w:rPr>
          <w:b/>
          <w:bCs/>
          <w:sz w:val="28"/>
          <w:szCs w:val="28"/>
          <w:lang w:val="en-US" w:eastAsia="ro-RO"/>
        </w:rPr>
      </w:pPr>
    </w:p>
    <w:p w14:paraId="3F756B29" w14:textId="43547E21" w:rsidR="00F33A35" w:rsidRPr="00F33A35" w:rsidRDefault="0070645F" w:rsidP="007A4C2A">
      <w:pPr>
        <w:spacing w:line="276" w:lineRule="auto"/>
        <w:jc w:val="both"/>
        <w:rPr>
          <w:rFonts w:ascii="Arial" w:hAnsi="Arial" w:cs="Arial"/>
          <w:b/>
          <w:bCs/>
          <w:i/>
          <w:iCs/>
          <w:sz w:val="20"/>
          <w:szCs w:val="20"/>
          <w:lang w:val="en-US" w:eastAsia="ru-RU"/>
        </w:rPr>
      </w:pPr>
      <w:r w:rsidRPr="0070645F">
        <w:rPr>
          <w:b/>
          <w:bCs/>
          <w:sz w:val="28"/>
          <w:szCs w:val="28"/>
          <w:lang w:val="en-US" w:eastAsia="ro-RO"/>
        </w:rPr>
        <w:lastRenderedPageBreak/>
        <w:t>3</w:t>
      </w:r>
      <w:r w:rsidR="00C14102" w:rsidRPr="00F33A35">
        <w:rPr>
          <w:b/>
          <w:bCs/>
          <w:sz w:val="28"/>
          <w:szCs w:val="28"/>
          <w:lang w:val="en-US" w:eastAsia="ro-RO"/>
        </w:rPr>
        <w:t>.</w:t>
      </w:r>
      <w:r w:rsidRPr="0070645F">
        <w:rPr>
          <w:b/>
          <w:bCs/>
          <w:sz w:val="28"/>
          <w:szCs w:val="28"/>
          <w:lang w:val="en-US" w:eastAsia="ro-RO"/>
        </w:rPr>
        <w:t>1</w:t>
      </w:r>
      <w:r w:rsidR="00C14102" w:rsidRPr="00F33A35">
        <w:rPr>
          <w:b/>
          <w:bCs/>
          <w:sz w:val="28"/>
          <w:szCs w:val="28"/>
          <w:lang w:val="en-US" w:eastAsia="ro-RO"/>
        </w:rPr>
        <w:t>.</w:t>
      </w:r>
      <w:r w:rsidR="00F33A35" w:rsidRPr="00F33A35">
        <w:rPr>
          <w:rFonts w:ascii="Arial" w:hAnsi="Arial" w:cs="Arial"/>
          <w:b/>
          <w:bCs/>
          <w:i/>
          <w:iCs/>
          <w:sz w:val="20"/>
          <w:szCs w:val="20"/>
          <w:lang w:val="en-US" w:eastAsia="ru-RU"/>
        </w:rPr>
        <w:t xml:space="preserve"> </w:t>
      </w:r>
      <w:proofErr w:type="spellStart"/>
      <w:r w:rsidR="00F33A35" w:rsidRPr="00F33A35">
        <w:rPr>
          <w:b/>
          <w:bCs/>
          <w:sz w:val="28"/>
          <w:szCs w:val="28"/>
          <w:lang w:val="en-US" w:eastAsia="ru-RU"/>
        </w:rPr>
        <w:t>Structura</w:t>
      </w:r>
      <w:proofErr w:type="spellEnd"/>
      <w:r w:rsidR="00F33A35" w:rsidRPr="00F33A35">
        <w:rPr>
          <w:b/>
          <w:bCs/>
          <w:sz w:val="28"/>
          <w:szCs w:val="28"/>
          <w:lang w:val="en-US" w:eastAsia="ru-RU"/>
        </w:rPr>
        <w:t xml:space="preserve"> </w:t>
      </w:r>
      <w:proofErr w:type="spellStart"/>
      <w:r w:rsidR="00F33A35" w:rsidRPr="00F33A35">
        <w:rPr>
          <w:b/>
          <w:bCs/>
          <w:sz w:val="28"/>
          <w:szCs w:val="28"/>
          <w:lang w:val="en-US" w:eastAsia="ru-RU"/>
        </w:rPr>
        <w:t>cauzelor</w:t>
      </w:r>
      <w:proofErr w:type="spellEnd"/>
      <w:r w:rsidR="00F33A35" w:rsidRPr="00F33A35">
        <w:rPr>
          <w:b/>
          <w:bCs/>
          <w:sz w:val="28"/>
          <w:szCs w:val="28"/>
          <w:lang w:val="en-US" w:eastAsia="ru-RU"/>
        </w:rPr>
        <w:t xml:space="preserve"> </w:t>
      </w:r>
      <w:proofErr w:type="spellStart"/>
      <w:r w:rsidR="00F33A35" w:rsidRPr="00F33A35">
        <w:rPr>
          <w:b/>
          <w:bCs/>
          <w:sz w:val="28"/>
          <w:szCs w:val="28"/>
          <w:lang w:val="en-US" w:eastAsia="ru-RU"/>
        </w:rPr>
        <w:t>pendinte</w:t>
      </w:r>
      <w:proofErr w:type="spellEnd"/>
      <w:r w:rsidR="00F33A35" w:rsidRPr="00F33A35">
        <w:rPr>
          <w:b/>
          <w:bCs/>
          <w:sz w:val="28"/>
          <w:szCs w:val="28"/>
          <w:lang w:val="en-US" w:eastAsia="ru-RU"/>
        </w:rPr>
        <w:t xml:space="preserve"> pe </w:t>
      </w:r>
      <w:proofErr w:type="spellStart"/>
      <w:r w:rsidR="00F33A35" w:rsidRPr="00F33A35">
        <w:rPr>
          <w:b/>
          <w:bCs/>
          <w:sz w:val="28"/>
          <w:szCs w:val="28"/>
          <w:lang w:val="en-US" w:eastAsia="ru-RU"/>
        </w:rPr>
        <w:t>rolul</w:t>
      </w:r>
      <w:proofErr w:type="spellEnd"/>
      <w:r w:rsidR="00F33A35" w:rsidRPr="00F33A35">
        <w:rPr>
          <w:b/>
          <w:bCs/>
          <w:sz w:val="28"/>
          <w:szCs w:val="28"/>
          <w:lang w:val="en-US" w:eastAsia="ru-RU"/>
        </w:rPr>
        <w:t xml:space="preserve"> </w:t>
      </w:r>
      <w:proofErr w:type="spellStart"/>
      <w:r w:rsidR="00F33A35" w:rsidRPr="00F33A35">
        <w:rPr>
          <w:b/>
          <w:bCs/>
          <w:sz w:val="28"/>
          <w:szCs w:val="28"/>
          <w:lang w:val="en-US" w:eastAsia="ru-RU"/>
        </w:rPr>
        <w:t>instanței</w:t>
      </w:r>
      <w:proofErr w:type="spellEnd"/>
      <w:r w:rsidR="00F33A35" w:rsidRPr="00F33A35">
        <w:rPr>
          <w:b/>
          <w:bCs/>
          <w:sz w:val="28"/>
          <w:szCs w:val="28"/>
          <w:lang w:val="en-US" w:eastAsia="ru-RU"/>
        </w:rPr>
        <w:t xml:space="preserve"> la 31.12.2025</w:t>
      </w:r>
    </w:p>
    <w:p w14:paraId="7213F8AC" w14:textId="61F59D5C" w:rsidR="00624534" w:rsidRPr="00F33A35" w:rsidRDefault="00624534" w:rsidP="007A4C2A">
      <w:pPr>
        <w:spacing w:line="276" w:lineRule="auto"/>
        <w:jc w:val="both"/>
        <w:rPr>
          <w:sz w:val="28"/>
          <w:szCs w:val="28"/>
          <w:lang w:val="en-US" w:eastAsia="ro-RO"/>
        </w:rPr>
      </w:pPr>
    </w:p>
    <w:p w14:paraId="12AEA4A7" w14:textId="77777777" w:rsidR="00C14102" w:rsidRDefault="00C14102" w:rsidP="007A4C2A">
      <w:pPr>
        <w:spacing w:line="276" w:lineRule="auto"/>
        <w:jc w:val="both"/>
        <w:rPr>
          <w:sz w:val="28"/>
          <w:szCs w:val="28"/>
          <w:lang w:val="en-US" w:eastAsia="ro-RO"/>
        </w:rPr>
      </w:pPr>
    </w:p>
    <w:p w14:paraId="1F4D0649" w14:textId="77777777" w:rsidR="00AE1008" w:rsidRPr="006E0A80" w:rsidRDefault="00AE1008" w:rsidP="007A4C2A">
      <w:pPr>
        <w:widowControl/>
        <w:adjustRightInd w:val="0"/>
        <w:spacing w:line="276" w:lineRule="auto"/>
        <w:ind w:firstLine="720"/>
        <w:jc w:val="both"/>
        <w:rPr>
          <w:rFonts w:eastAsiaTheme="minorHAnsi"/>
          <w:sz w:val="28"/>
          <w:szCs w:val="28"/>
          <w:lang w:val="en-US"/>
        </w:rPr>
      </w:pPr>
      <w:r w:rsidRPr="006E0A80">
        <w:rPr>
          <w:rFonts w:eastAsiaTheme="minorHAnsi"/>
          <w:sz w:val="28"/>
          <w:szCs w:val="28"/>
          <w:lang w:val="en-US"/>
        </w:rPr>
        <w:t xml:space="preserve">Rata de </w:t>
      </w:r>
      <w:proofErr w:type="spellStart"/>
      <w:r w:rsidRPr="006E0A80">
        <w:rPr>
          <w:rFonts w:eastAsiaTheme="minorHAnsi"/>
          <w:sz w:val="28"/>
          <w:szCs w:val="28"/>
          <w:lang w:val="en-US"/>
        </w:rPr>
        <w:t>soluţionare</w:t>
      </w:r>
      <w:proofErr w:type="spellEnd"/>
      <w:r w:rsidRPr="006E0A80">
        <w:rPr>
          <w:rFonts w:eastAsiaTheme="minorHAnsi"/>
          <w:sz w:val="28"/>
          <w:szCs w:val="28"/>
          <w:lang w:val="en-US"/>
        </w:rPr>
        <w:t xml:space="preserve"> a </w:t>
      </w:r>
      <w:proofErr w:type="spellStart"/>
      <w:r w:rsidRPr="006E0A80">
        <w:rPr>
          <w:rFonts w:eastAsiaTheme="minorHAnsi"/>
          <w:sz w:val="28"/>
          <w:szCs w:val="28"/>
          <w:lang w:val="en-US"/>
        </w:rPr>
        <w:t>dosarelor</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cauzele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soluţionate</w:t>
      </w:r>
      <w:proofErr w:type="spellEnd"/>
      <w:r w:rsidRPr="006E0A80">
        <w:rPr>
          <w:rFonts w:eastAsiaTheme="minorHAnsi"/>
          <w:sz w:val="28"/>
          <w:szCs w:val="28"/>
          <w:lang w:val="en-US"/>
        </w:rPr>
        <w:t xml:space="preserve"> în perioada </w:t>
      </w:r>
      <w:proofErr w:type="spellStart"/>
      <w:r w:rsidRPr="006E0A80">
        <w:rPr>
          <w:rFonts w:eastAsiaTheme="minorHAnsi"/>
          <w:sz w:val="28"/>
          <w:szCs w:val="28"/>
          <w:lang w:val="en-US"/>
        </w:rPr>
        <w:t>raportată</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exprimat</w:t>
      </w:r>
      <w:proofErr w:type="spellEnd"/>
      <w:r w:rsidRPr="006E0A80">
        <w:rPr>
          <w:rFonts w:eastAsiaTheme="minorHAnsi"/>
          <w:sz w:val="28"/>
          <w:szCs w:val="28"/>
          <w:lang w:val="en-US"/>
        </w:rPr>
        <w:t xml:space="preserve"> în </w:t>
      </w:r>
      <w:proofErr w:type="spellStart"/>
      <w:r w:rsidRPr="006E0A80">
        <w:rPr>
          <w:rFonts w:eastAsiaTheme="minorHAnsi"/>
          <w:sz w:val="28"/>
          <w:szCs w:val="28"/>
          <w:lang w:val="en-US"/>
        </w:rPr>
        <w:t>procente</w:t>
      </w:r>
      <w:proofErr w:type="spellEnd"/>
      <w:r w:rsidRPr="006E0A80">
        <w:rPr>
          <w:rFonts w:eastAsiaTheme="minorHAnsi"/>
          <w:sz w:val="28"/>
          <w:szCs w:val="28"/>
          <w:lang w:val="en-US"/>
        </w:rPr>
        <w:t xml:space="preserve"> şi </w:t>
      </w:r>
      <w:proofErr w:type="spellStart"/>
      <w:r w:rsidRPr="006E0A80">
        <w:rPr>
          <w:rFonts w:eastAsiaTheme="minorHAnsi"/>
          <w:sz w:val="28"/>
          <w:szCs w:val="28"/>
          <w:lang w:val="en-US"/>
        </w:rPr>
        <w:t>raportul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dintre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cauzele</w:t>
      </w:r>
      <w:proofErr w:type="spellEnd"/>
      <w:r w:rsidRPr="006E0A80">
        <w:rPr>
          <w:rFonts w:eastAsiaTheme="minorHAnsi"/>
          <w:sz w:val="28"/>
          <w:szCs w:val="28"/>
          <w:lang w:val="en-US"/>
        </w:rPr>
        <w:t xml:space="preserve"> restante (</w:t>
      </w:r>
      <w:proofErr w:type="spellStart"/>
      <w:r w:rsidRPr="006E0A80">
        <w:rPr>
          <w:rFonts w:eastAsiaTheme="minorHAnsi"/>
          <w:sz w:val="28"/>
          <w:szCs w:val="28"/>
          <w:lang w:val="en-US"/>
        </w:rPr>
        <w:t>pendinte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cauzele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intrate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constituie</w:t>
      </w:r>
      <w:proofErr w:type="spellEnd"/>
      <w:r w:rsidRPr="006E0A80">
        <w:rPr>
          <w:rFonts w:eastAsiaTheme="minorHAnsi"/>
          <w:sz w:val="28"/>
          <w:szCs w:val="28"/>
          <w:lang w:val="en-US"/>
        </w:rPr>
        <w:t xml:space="preserve"> </w:t>
      </w:r>
      <w:r>
        <w:rPr>
          <w:rFonts w:eastAsiaTheme="minorHAnsi"/>
          <w:b/>
          <w:bCs/>
          <w:i/>
          <w:iCs/>
          <w:sz w:val="28"/>
          <w:szCs w:val="28"/>
          <w:lang w:val="en-US"/>
        </w:rPr>
        <w:t>60,02</w:t>
      </w:r>
      <w:r w:rsidRPr="006E0A80">
        <w:rPr>
          <w:rFonts w:eastAsiaTheme="minorHAnsi"/>
          <w:b/>
          <w:bCs/>
          <w:i/>
          <w:iCs/>
          <w:sz w:val="28"/>
          <w:szCs w:val="28"/>
          <w:lang w:val="en-US"/>
        </w:rPr>
        <w:t xml:space="preserve"> </w:t>
      </w:r>
      <w:r w:rsidRPr="006E0A80">
        <w:rPr>
          <w:rFonts w:eastAsiaTheme="minorHAnsi"/>
          <w:b/>
          <w:bCs/>
          <w:sz w:val="28"/>
          <w:szCs w:val="28"/>
          <w:lang w:val="en-US"/>
        </w:rPr>
        <w:t>%.</w:t>
      </w:r>
    </w:p>
    <w:p w14:paraId="68F6DFB4" w14:textId="77777777" w:rsidR="00AE1008" w:rsidRPr="006E0A80" w:rsidRDefault="00AE1008" w:rsidP="007A4C2A">
      <w:pPr>
        <w:widowControl/>
        <w:adjustRightInd w:val="0"/>
        <w:spacing w:line="276" w:lineRule="auto"/>
        <w:ind w:firstLine="720"/>
        <w:jc w:val="both"/>
        <w:rPr>
          <w:rFonts w:eastAsiaTheme="minorHAnsi"/>
          <w:sz w:val="28"/>
          <w:szCs w:val="28"/>
          <w:lang w:val="en-US"/>
        </w:rPr>
      </w:pPr>
      <w:r w:rsidRPr="006E0A80">
        <w:rPr>
          <w:rFonts w:eastAsiaTheme="minorHAnsi"/>
          <w:sz w:val="28"/>
          <w:szCs w:val="28"/>
          <w:lang w:val="en-US"/>
        </w:rPr>
        <w:t xml:space="preserve">Rata de </w:t>
      </w:r>
      <w:proofErr w:type="spellStart"/>
      <w:r w:rsidRPr="006E0A80">
        <w:rPr>
          <w:rFonts w:eastAsiaTheme="minorHAnsi"/>
          <w:sz w:val="28"/>
          <w:szCs w:val="28"/>
          <w:lang w:val="en-US"/>
        </w:rPr>
        <w:t>variaţie</w:t>
      </w:r>
      <w:proofErr w:type="spellEnd"/>
      <w:r w:rsidRPr="006E0A80">
        <w:rPr>
          <w:rFonts w:eastAsiaTheme="minorHAnsi"/>
          <w:sz w:val="28"/>
          <w:szCs w:val="28"/>
          <w:lang w:val="en-US"/>
        </w:rPr>
        <w:t xml:space="preserve"> a </w:t>
      </w:r>
      <w:proofErr w:type="spellStart"/>
      <w:r w:rsidRPr="006E0A80">
        <w:rPr>
          <w:rFonts w:eastAsiaTheme="minorHAnsi"/>
          <w:sz w:val="28"/>
          <w:szCs w:val="28"/>
          <w:lang w:val="en-US"/>
        </w:rPr>
        <w:t>stocului</w:t>
      </w:r>
      <w:proofErr w:type="spellEnd"/>
      <w:r w:rsidRPr="006E0A80">
        <w:rPr>
          <w:rFonts w:eastAsiaTheme="minorHAnsi"/>
          <w:sz w:val="28"/>
          <w:szCs w:val="28"/>
          <w:lang w:val="en-US"/>
        </w:rPr>
        <w:t xml:space="preserve"> de </w:t>
      </w:r>
      <w:proofErr w:type="spellStart"/>
      <w:r w:rsidRPr="006E0A80">
        <w:rPr>
          <w:rFonts w:eastAsiaTheme="minorHAnsi"/>
          <w:sz w:val="28"/>
          <w:szCs w:val="28"/>
          <w:lang w:val="en-US"/>
        </w:rPr>
        <w:t>cauze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pendinte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raportul</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dintre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cauzele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soluţionate</w:t>
      </w:r>
      <w:proofErr w:type="spellEnd"/>
      <w:r w:rsidRPr="006E0A80">
        <w:rPr>
          <w:rFonts w:eastAsiaTheme="minorHAnsi"/>
          <w:sz w:val="28"/>
          <w:szCs w:val="28"/>
          <w:lang w:val="en-US"/>
        </w:rPr>
        <w:t xml:space="preserve"> în perioada </w:t>
      </w:r>
      <w:proofErr w:type="spellStart"/>
      <w:r w:rsidRPr="006E0A80">
        <w:rPr>
          <w:rFonts w:eastAsiaTheme="minorHAnsi"/>
          <w:sz w:val="28"/>
          <w:szCs w:val="28"/>
          <w:lang w:val="en-US"/>
        </w:rPr>
        <w:t>raportată</w:t>
      </w:r>
      <w:proofErr w:type="spellEnd"/>
      <w:r w:rsidRPr="006E0A80">
        <w:rPr>
          <w:rFonts w:eastAsiaTheme="minorHAnsi"/>
          <w:sz w:val="28"/>
          <w:szCs w:val="28"/>
          <w:lang w:val="en-US"/>
        </w:rPr>
        <w:t xml:space="preserve"> şi </w:t>
      </w:r>
      <w:proofErr w:type="spellStart"/>
      <w:r w:rsidRPr="006E0A80">
        <w:rPr>
          <w:rFonts w:eastAsiaTheme="minorHAnsi"/>
          <w:sz w:val="28"/>
          <w:szCs w:val="28"/>
          <w:lang w:val="en-US"/>
        </w:rPr>
        <w:t>cele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noi</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înregistrate</w:t>
      </w:r>
      <w:proofErr w:type="spellEnd"/>
      <w:r w:rsidRPr="006E0A80">
        <w:rPr>
          <w:rFonts w:eastAsiaTheme="minorHAnsi"/>
          <w:sz w:val="28"/>
          <w:szCs w:val="28"/>
          <w:lang w:val="en-US"/>
        </w:rPr>
        <w:t xml:space="preserve"> în </w:t>
      </w:r>
      <w:proofErr w:type="spellStart"/>
      <w:r w:rsidRPr="006E0A80">
        <w:rPr>
          <w:rFonts w:eastAsiaTheme="minorHAnsi"/>
          <w:sz w:val="28"/>
          <w:szCs w:val="28"/>
          <w:lang w:val="en-US"/>
        </w:rPr>
        <w:t>această</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perioadă</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exprimat</w:t>
      </w:r>
      <w:proofErr w:type="spellEnd"/>
      <w:r w:rsidRPr="006E0A80">
        <w:rPr>
          <w:rFonts w:eastAsiaTheme="minorHAnsi"/>
          <w:sz w:val="28"/>
          <w:szCs w:val="28"/>
          <w:lang w:val="en-US"/>
        </w:rPr>
        <w:t xml:space="preserve"> în </w:t>
      </w:r>
      <w:proofErr w:type="spellStart"/>
      <w:r w:rsidRPr="006E0A80">
        <w:rPr>
          <w:rFonts w:eastAsiaTheme="minorHAnsi"/>
          <w:sz w:val="28"/>
          <w:szCs w:val="28"/>
          <w:lang w:val="en-US"/>
        </w:rPr>
        <w:t>procente</w:t>
      </w:r>
      <w:proofErr w:type="spellEnd"/>
      <w:r w:rsidRPr="006E0A80">
        <w:rPr>
          <w:rFonts w:eastAsiaTheme="minorHAnsi"/>
          <w:sz w:val="28"/>
          <w:szCs w:val="28"/>
          <w:lang w:val="en-US"/>
        </w:rPr>
        <w:t xml:space="preserve">) </w:t>
      </w:r>
      <w:proofErr w:type="spellStart"/>
      <w:r w:rsidRPr="006E0A80">
        <w:rPr>
          <w:rFonts w:eastAsiaTheme="minorHAnsi"/>
          <w:sz w:val="28"/>
          <w:szCs w:val="28"/>
          <w:lang w:val="en-US"/>
        </w:rPr>
        <w:t>constituie</w:t>
      </w:r>
      <w:proofErr w:type="spellEnd"/>
      <w:r w:rsidRPr="006E0A80">
        <w:rPr>
          <w:rFonts w:eastAsiaTheme="minorHAnsi"/>
          <w:sz w:val="28"/>
          <w:szCs w:val="28"/>
          <w:lang w:val="en-US"/>
        </w:rPr>
        <w:t xml:space="preserve"> </w:t>
      </w:r>
      <w:r>
        <w:rPr>
          <w:rFonts w:eastAsiaTheme="minorHAnsi"/>
          <w:b/>
          <w:bCs/>
          <w:i/>
          <w:iCs/>
          <w:sz w:val="28"/>
          <w:szCs w:val="28"/>
          <w:lang w:val="en-US"/>
        </w:rPr>
        <w:t>80,49</w:t>
      </w:r>
      <w:r w:rsidRPr="006E0A80">
        <w:rPr>
          <w:rFonts w:eastAsiaTheme="minorHAnsi"/>
          <w:b/>
          <w:bCs/>
          <w:i/>
          <w:iCs/>
          <w:sz w:val="28"/>
          <w:szCs w:val="28"/>
          <w:lang w:val="en-US"/>
        </w:rPr>
        <w:t xml:space="preserve"> </w:t>
      </w:r>
      <w:r w:rsidRPr="006E0A80">
        <w:rPr>
          <w:rFonts w:eastAsiaTheme="minorHAnsi"/>
          <w:b/>
          <w:bCs/>
          <w:sz w:val="28"/>
          <w:szCs w:val="28"/>
          <w:lang w:val="en-US"/>
        </w:rPr>
        <w:t>% (</w:t>
      </w:r>
      <w:proofErr w:type="spellStart"/>
      <w:r w:rsidRPr="006E0A80">
        <w:rPr>
          <w:rFonts w:eastAsiaTheme="minorHAnsi"/>
          <w:b/>
          <w:bCs/>
          <w:sz w:val="28"/>
          <w:szCs w:val="28"/>
          <w:lang w:val="en-US"/>
        </w:rPr>
        <w:t>indicatorul</w:t>
      </w:r>
      <w:proofErr w:type="spellEnd"/>
      <w:r w:rsidRPr="006E0A80">
        <w:rPr>
          <w:rFonts w:eastAsiaTheme="minorHAnsi"/>
          <w:b/>
          <w:bCs/>
          <w:sz w:val="28"/>
          <w:szCs w:val="28"/>
          <w:lang w:val="en-US"/>
        </w:rPr>
        <w:t xml:space="preserve"> CR).</w:t>
      </w:r>
    </w:p>
    <w:p w14:paraId="61F0FDA4" w14:textId="77777777" w:rsidR="00AE1008" w:rsidRPr="004910AD" w:rsidRDefault="00AE1008" w:rsidP="007A4C2A">
      <w:pPr>
        <w:pStyle w:val="a3"/>
        <w:spacing w:line="276" w:lineRule="auto"/>
        <w:ind w:right="-3" w:firstLine="720"/>
        <w:jc w:val="both"/>
        <w:rPr>
          <w:rFonts w:eastAsiaTheme="minorHAnsi"/>
          <w:b/>
          <w:bCs/>
          <w:lang w:val="en-US"/>
        </w:rPr>
      </w:pPr>
      <w:r w:rsidRPr="006E0A80">
        <w:rPr>
          <w:rFonts w:eastAsiaTheme="minorHAnsi"/>
          <w:lang w:val="en-US"/>
        </w:rPr>
        <w:t xml:space="preserve">Durata </w:t>
      </w:r>
      <w:proofErr w:type="spellStart"/>
      <w:r w:rsidRPr="006E0A80">
        <w:rPr>
          <w:rFonts w:eastAsiaTheme="minorHAnsi"/>
          <w:lang w:val="en-US"/>
        </w:rPr>
        <w:t>lichidării</w:t>
      </w:r>
      <w:proofErr w:type="spellEnd"/>
      <w:r w:rsidRPr="006E0A80">
        <w:rPr>
          <w:rFonts w:eastAsiaTheme="minorHAnsi"/>
          <w:lang w:val="en-US"/>
        </w:rPr>
        <w:t xml:space="preserve"> </w:t>
      </w:r>
      <w:proofErr w:type="spellStart"/>
      <w:r w:rsidRPr="006E0A80">
        <w:rPr>
          <w:rFonts w:eastAsiaTheme="minorHAnsi"/>
          <w:lang w:val="en-US"/>
        </w:rPr>
        <w:t>stocului</w:t>
      </w:r>
      <w:proofErr w:type="spellEnd"/>
      <w:r w:rsidRPr="006E0A80">
        <w:rPr>
          <w:rFonts w:eastAsiaTheme="minorHAnsi"/>
          <w:lang w:val="en-US"/>
        </w:rPr>
        <w:t xml:space="preserve"> de </w:t>
      </w:r>
      <w:proofErr w:type="spellStart"/>
      <w:r w:rsidRPr="006E0A80">
        <w:rPr>
          <w:rFonts w:eastAsiaTheme="minorHAnsi"/>
          <w:lang w:val="en-US"/>
        </w:rPr>
        <w:t>cauze</w:t>
      </w:r>
      <w:proofErr w:type="spellEnd"/>
      <w:r w:rsidRPr="006E0A80">
        <w:rPr>
          <w:rFonts w:eastAsiaTheme="minorHAnsi"/>
          <w:lang w:val="en-US"/>
        </w:rPr>
        <w:t xml:space="preserve"> </w:t>
      </w:r>
      <w:proofErr w:type="spellStart"/>
      <w:r w:rsidRPr="006E0A80">
        <w:rPr>
          <w:rFonts w:eastAsiaTheme="minorHAnsi"/>
          <w:lang w:val="en-US"/>
        </w:rPr>
        <w:t>pendinte</w:t>
      </w:r>
      <w:proofErr w:type="spellEnd"/>
      <w:r w:rsidRPr="006E0A80">
        <w:rPr>
          <w:rFonts w:eastAsiaTheme="minorHAnsi"/>
          <w:lang w:val="en-US"/>
        </w:rPr>
        <w:t xml:space="preserve"> (</w:t>
      </w:r>
      <w:proofErr w:type="spellStart"/>
      <w:r w:rsidRPr="006E0A80">
        <w:rPr>
          <w:rFonts w:eastAsiaTheme="minorHAnsi"/>
          <w:lang w:val="en-US"/>
        </w:rPr>
        <w:t>numărul</w:t>
      </w:r>
      <w:proofErr w:type="spellEnd"/>
      <w:r w:rsidRPr="006E0A80">
        <w:rPr>
          <w:rFonts w:eastAsiaTheme="minorHAnsi"/>
          <w:lang w:val="en-US"/>
        </w:rPr>
        <w:t xml:space="preserve"> </w:t>
      </w:r>
      <w:proofErr w:type="spellStart"/>
      <w:r w:rsidRPr="006E0A80">
        <w:rPr>
          <w:rFonts w:eastAsiaTheme="minorHAnsi"/>
          <w:lang w:val="en-US"/>
        </w:rPr>
        <w:t>cauzelor</w:t>
      </w:r>
      <w:proofErr w:type="spellEnd"/>
      <w:r w:rsidRPr="006E0A80">
        <w:rPr>
          <w:rFonts w:eastAsiaTheme="minorHAnsi"/>
          <w:lang w:val="en-US"/>
        </w:rPr>
        <w:t xml:space="preserve"> </w:t>
      </w:r>
      <w:proofErr w:type="spellStart"/>
      <w:r w:rsidRPr="006E0A80">
        <w:rPr>
          <w:rFonts w:eastAsiaTheme="minorHAnsi"/>
          <w:lang w:val="en-US"/>
        </w:rPr>
        <w:t>nesoluţionate</w:t>
      </w:r>
      <w:proofErr w:type="spellEnd"/>
      <w:r w:rsidRPr="006E0A80">
        <w:rPr>
          <w:rFonts w:eastAsiaTheme="minorHAnsi"/>
          <w:lang w:val="en-US"/>
        </w:rPr>
        <w:t xml:space="preserve"> la </w:t>
      </w:r>
      <w:proofErr w:type="spellStart"/>
      <w:r w:rsidRPr="006E0A80">
        <w:rPr>
          <w:rFonts w:eastAsiaTheme="minorHAnsi"/>
          <w:lang w:val="en-US"/>
        </w:rPr>
        <w:t>sfârşitul</w:t>
      </w:r>
      <w:proofErr w:type="spellEnd"/>
      <w:r w:rsidRPr="006E0A80">
        <w:rPr>
          <w:rFonts w:eastAsiaTheme="minorHAnsi"/>
          <w:lang w:val="en-US"/>
        </w:rPr>
        <w:t xml:space="preserve"> </w:t>
      </w:r>
      <w:proofErr w:type="spellStart"/>
      <w:r w:rsidRPr="006E0A80">
        <w:rPr>
          <w:rFonts w:eastAsiaTheme="minorHAnsi"/>
          <w:lang w:val="en-US"/>
        </w:rPr>
        <w:t>perioadei</w:t>
      </w:r>
      <w:proofErr w:type="spellEnd"/>
      <w:r w:rsidRPr="006E0A80">
        <w:rPr>
          <w:rFonts w:eastAsiaTheme="minorHAnsi"/>
          <w:lang w:val="en-US"/>
        </w:rPr>
        <w:t xml:space="preserve"> </w:t>
      </w:r>
      <w:proofErr w:type="spellStart"/>
      <w:r w:rsidRPr="006E0A80">
        <w:rPr>
          <w:rFonts w:eastAsiaTheme="minorHAnsi"/>
          <w:lang w:val="en-US"/>
        </w:rPr>
        <w:t>raportate</w:t>
      </w:r>
      <w:proofErr w:type="spellEnd"/>
      <w:r w:rsidRPr="006E0A80">
        <w:rPr>
          <w:rFonts w:eastAsiaTheme="minorHAnsi"/>
          <w:lang w:val="en-US"/>
        </w:rPr>
        <w:t xml:space="preserve"> </w:t>
      </w:r>
      <w:proofErr w:type="spellStart"/>
      <w:r w:rsidRPr="006E0A80">
        <w:rPr>
          <w:rFonts w:eastAsiaTheme="minorHAnsi"/>
          <w:lang w:val="en-US"/>
        </w:rPr>
        <w:t>împărţit</w:t>
      </w:r>
      <w:proofErr w:type="spellEnd"/>
      <w:r w:rsidRPr="006E0A80">
        <w:rPr>
          <w:rFonts w:eastAsiaTheme="minorHAnsi"/>
          <w:lang w:val="en-US"/>
        </w:rPr>
        <w:t xml:space="preserve"> la </w:t>
      </w:r>
      <w:proofErr w:type="spellStart"/>
      <w:r w:rsidRPr="006E0A80">
        <w:rPr>
          <w:rFonts w:eastAsiaTheme="minorHAnsi"/>
          <w:lang w:val="en-US"/>
        </w:rPr>
        <w:t>numărul</w:t>
      </w:r>
      <w:proofErr w:type="spellEnd"/>
      <w:r w:rsidRPr="006E0A80">
        <w:rPr>
          <w:rFonts w:eastAsiaTheme="minorHAnsi"/>
          <w:lang w:val="en-US"/>
        </w:rPr>
        <w:t xml:space="preserve"> </w:t>
      </w:r>
      <w:proofErr w:type="spellStart"/>
      <w:r w:rsidRPr="006E0A80">
        <w:rPr>
          <w:rFonts w:eastAsiaTheme="minorHAnsi"/>
          <w:lang w:val="en-US"/>
        </w:rPr>
        <w:t>cauzelor</w:t>
      </w:r>
      <w:proofErr w:type="spellEnd"/>
      <w:r w:rsidRPr="006E0A80">
        <w:rPr>
          <w:rFonts w:eastAsiaTheme="minorHAnsi"/>
          <w:lang w:val="en-US"/>
        </w:rPr>
        <w:t xml:space="preserve"> </w:t>
      </w:r>
      <w:proofErr w:type="spellStart"/>
      <w:r w:rsidRPr="006E0A80">
        <w:rPr>
          <w:rFonts w:eastAsiaTheme="minorHAnsi"/>
          <w:lang w:val="en-US"/>
        </w:rPr>
        <w:t>soluţionate</w:t>
      </w:r>
      <w:proofErr w:type="spellEnd"/>
      <w:r w:rsidRPr="006E0A80">
        <w:rPr>
          <w:rFonts w:eastAsiaTheme="minorHAnsi"/>
          <w:lang w:val="en-US"/>
        </w:rPr>
        <w:t xml:space="preserve"> în </w:t>
      </w:r>
      <w:proofErr w:type="spellStart"/>
      <w:r w:rsidRPr="006E0A80">
        <w:rPr>
          <w:rFonts w:eastAsiaTheme="minorHAnsi"/>
          <w:lang w:val="en-US"/>
        </w:rPr>
        <w:t>aceeaşi</w:t>
      </w:r>
      <w:proofErr w:type="spellEnd"/>
      <w:r w:rsidRPr="006E0A80">
        <w:rPr>
          <w:rFonts w:eastAsiaTheme="minorHAnsi"/>
          <w:lang w:val="en-US"/>
        </w:rPr>
        <w:t xml:space="preserve"> </w:t>
      </w:r>
      <w:proofErr w:type="spellStart"/>
      <w:r w:rsidRPr="006E0A80">
        <w:rPr>
          <w:rFonts w:eastAsiaTheme="minorHAnsi"/>
          <w:lang w:val="en-US"/>
        </w:rPr>
        <w:t>perioadă</w:t>
      </w:r>
      <w:proofErr w:type="spellEnd"/>
      <w:r w:rsidRPr="006E0A80">
        <w:rPr>
          <w:rFonts w:eastAsiaTheme="minorHAnsi"/>
          <w:lang w:val="en-US"/>
        </w:rPr>
        <w:t xml:space="preserve"> şi </w:t>
      </w:r>
      <w:proofErr w:type="spellStart"/>
      <w:r w:rsidRPr="006E0A80">
        <w:rPr>
          <w:rFonts w:eastAsiaTheme="minorHAnsi"/>
          <w:lang w:val="en-US"/>
        </w:rPr>
        <w:t>înmulţit</w:t>
      </w:r>
      <w:proofErr w:type="spellEnd"/>
      <w:r w:rsidRPr="006E0A80">
        <w:rPr>
          <w:rFonts w:eastAsiaTheme="minorHAnsi"/>
          <w:lang w:val="en-US"/>
        </w:rPr>
        <w:t xml:space="preserve"> la </w:t>
      </w:r>
      <w:proofErr w:type="spellStart"/>
      <w:r w:rsidRPr="006E0A80">
        <w:rPr>
          <w:rFonts w:eastAsiaTheme="minorHAnsi"/>
          <w:lang w:val="en-US"/>
        </w:rPr>
        <w:t>numărul</w:t>
      </w:r>
      <w:proofErr w:type="spellEnd"/>
      <w:r w:rsidRPr="006E0A80">
        <w:rPr>
          <w:rFonts w:eastAsiaTheme="minorHAnsi"/>
          <w:lang w:val="en-US"/>
        </w:rPr>
        <w:t xml:space="preserve"> de zile a </w:t>
      </w:r>
      <w:proofErr w:type="spellStart"/>
      <w:r w:rsidRPr="006E0A80">
        <w:rPr>
          <w:rFonts w:eastAsiaTheme="minorHAnsi"/>
          <w:lang w:val="en-US"/>
        </w:rPr>
        <w:t>perioadei</w:t>
      </w:r>
      <w:proofErr w:type="spellEnd"/>
      <w:r w:rsidRPr="006E0A80">
        <w:rPr>
          <w:rFonts w:eastAsiaTheme="minorHAnsi"/>
          <w:lang w:val="en-US"/>
        </w:rPr>
        <w:t xml:space="preserve"> </w:t>
      </w:r>
      <w:proofErr w:type="spellStart"/>
      <w:r w:rsidRPr="006E0A80">
        <w:rPr>
          <w:rFonts w:eastAsiaTheme="minorHAnsi"/>
          <w:lang w:val="en-US"/>
        </w:rPr>
        <w:t>raportate</w:t>
      </w:r>
      <w:proofErr w:type="spellEnd"/>
      <w:r w:rsidRPr="006E0A80">
        <w:rPr>
          <w:rFonts w:eastAsiaTheme="minorHAnsi"/>
          <w:lang w:val="en-US"/>
        </w:rPr>
        <w:t xml:space="preserve"> </w:t>
      </w:r>
      <w:proofErr w:type="spellStart"/>
      <w:r w:rsidRPr="006E0A80">
        <w:rPr>
          <w:rFonts w:eastAsiaTheme="minorHAnsi"/>
          <w:lang w:val="en-US"/>
        </w:rPr>
        <w:t>exprimat</w:t>
      </w:r>
      <w:proofErr w:type="spellEnd"/>
      <w:r w:rsidRPr="006E0A80">
        <w:rPr>
          <w:rFonts w:eastAsiaTheme="minorHAnsi"/>
          <w:lang w:val="en-US"/>
        </w:rPr>
        <w:t xml:space="preserve"> în zile) </w:t>
      </w:r>
      <w:proofErr w:type="spellStart"/>
      <w:r w:rsidRPr="006E0A80">
        <w:rPr>
          <w:rFonts w:eastAsiaTheme="minorHAnsi"/>
          <w:lang w:val="en-US"/>
        </w:rPr>
        <w:t>constituie</w:t>
      </w:r>
      <w:proofErr w:type="spellEnd"/>
      <w:r w:rsidRPr="006E0A80">
        <w:rPr>
          <w:rFonts w:eastAsiaTheme="minorHAnsi"/>
          <w:lang w:val="en-US"/>
        </w:rPr>
        <w:t xml:space="preserve"> </w:t>
      </w:r>
      <w:r>
        <w:rPr>
          <w:rFonts w:eastAsiaTheme="minorHAnsi"/>
          <w:b/>
          <w:bCs/>
          <w:i/>
          <w:iCs/>
          <w:lang w:val="en-US"/>
        </w:rPr>
        <w:t>243</w:t>
      </w:r>
      <w:r w:rsidRPr="006E0A80">
        <w:rPr>
          <w:rFonts w:eastAsiaTheme="minorHAnsi"/>
          <w:b/>
          <w:bCs/>
          <w:i/>
          <w:iCs/>
          <w:lang w:val="en-US"/>
        </w:rPr>
        <w:t xml:space="preserve"> de zile, </w:t>
      </w:r>
      <w:r w:rsidRPr="006E0A80">
        <w:rPr>
          <w:rFonts w:eastAsiaTheme="minorHAnsi"/>
          <w:b/>
          <w:bCs/>
          <w:lang w:val="en-US"/>
        </w:rPr>
        <w:t>(</w:t>
      </w:r>
      <w:proofErr w:type="spellStart"/>
      <w:r w:rsidRPr="006E0A80">
        <w:rPr>
          <w:rFonts w:eastAsiaTheme="minorHAnsi"/>
          <w:b/>
          <w:bCs/>
          <w:lang w:val="en-US"/>
        </w:rPr>
        <w:t>indicatorul</w:t>
      </w:r>
      <w:proofErr w:type="spellEnd"/>
      <w:r w:rsidRPr="006E0A80">
        <w:rPr>
          <w:rFonts w:eastAsiaTheme="minorHAnsi"/>
          <w:b/>
          <w:bCs/>
          <w:lang w:val="en-US"/>
        </w:rPr>
        <w:t xml:space="preserve"> DT).</w:t>
      </w:r>
    </w:p>
    <w:p w14:paraId="0AB1EF4B" w14:textId="77777777" w:rsidR="00C14102" w:rsidRDefault="00C14102" w:rsidP="007A4C2A">
      <w:pPr>
        <w:spacing w:line="276" w:lineRule="auto"/>
        <w:jc w:val="both"/>
        <w:rPr>
          <w:sz w:val="28"/>
          <w:szCs w:val="28"/>
          <w:lang w:eastAsia="ro-RO"/>
        </w:rPr>
      </w:pPr>
    </w:p>
    <w:p w14:paraId="12B99FC5" w14:textId="2E89A7BC" w:rsidR="00613A4F" w:rsidRDefault="00613A4F" w:rsidP="007A4C2A">
      <w:pPr>
        <w:spacing w:line="276" w:lineRule="auto"/>
        <w:jc w:val="both"/>
        <w:rPr>
          <w:sz w:val="28"/>
          <w:szCs w:val="28"/>
          <w:lang w:eastAsia="ro-RO"/>
        </w:rPr>
      </w:pPr>
      <w:r>
        <w:rPr>
          <w:noProof/>
          <w:lang w:val="ru-RU" w:eastAsia="ru-RU"/>
        </w:rPr>
        <w:drawing>
          <wp:inline distT="0" distB="0" distL="0" distR="0" wp14:anchorId="71F4A2BF" wp14:editId="126B0A21">
            <wp:extent cx="9801225" cy="4248150"/>
            <wp:effectExtent l="0" t="0" r="0" b="0"/>
            <wp:docPr id="1396189968" name="Диаграмма 1">
              <a:extLst xmlns:a="http://schemas.openxmlformats.org/drawingml/2006/main">
                <a:ext uri="{FF2B5EF4-FFF2-40B4-BE49-F238E27FC236}">
                  <a16:creationId xmlns:a16="http://schemas.microsoft.com/office/drawing/2014/main" id="{00000000-0008-0000-0400-00000C05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54312EC" w14:textId="77777777" w:rsidR="00301398" w:rsidRPr="00C779C6" w:rsidRDefault="00301398" w:rsidP="007A4C2A">
      <w:pPr>
        <w:spacing w:line="276" w:lineRule="auto"/>
        <w:jc w:val="both"/>
        <w:rPr>
          <w:sz w:val="28"/>
          <w:szCs w:val="28"/>
          <w:lang w:eastAsia="ro-RO"/>
        </w:rPr>
      </w:pPr>
    </w:p>
    <w:p w14:paraId="0337D061" w14:textId="1F41E14C" w:rsidR="00624534" w:rsidRPr="00073065" w:rsidRDefault="00DD1E57" w:rsidP="007A4C2A">
      <w:pPr>
        <w:spacing w:line="276" w:lineRule="auto"/>
        <w:ind w:firstLine="708"/>
        <w:jc w:val="both"/>
        <w:rPr>
          <w:b/>
          <w:bCs/>
          <w:sz w:val="28"/>
          <w:szCs w:val="28"/>
          <w:lang w:eastAsia="ro-RO"/>
        </w:rPr>
      </w:pPr>
      <w:r w:rsidRPr="00073065">
        <w:rPr>
          <w:b/>
          <w:bCs/>
          <w:sz w:val="28"/>
          <w:szCs w:val="28"/>
          <w:lang w:val="en-US" w:eastAsia="ro-RO"/>
        </w:rPr>
        <w:lastRenderedPageBreak/>
        <w:t xml:space="preserve">3.2. </w:t>
      </w:r>
      <w:r w:rsidR="00611A32" w:rsidRPr="00073065">
        <w:rPr>
          <w:b/>
          <w:bCs/>
          <w:sz w:val="28"/>
          <w:szCs w:val="28"/>
          <w:lang w:eastAsia="ro-RO"/>
        </w:rPr>
        <w:t>Starea actuală a complexității cauzelor per judecător</w:t>
      </w:r>
    </w:p>
    <w:p w14:paraId="0201674B" w14:textId="77777777" w:rsidR="00611A32" w:rsidRPr="00073065" w:rsidRDefault="00611A32" w:rsidP="007A4C2A">
      <w:pPr>
        <w:spacing w:line="276" w:lineRule="auto"/>
        <w:ind w:firstLine="708"/>
        <w:jc w:val="both"/>
        <w:rPr>
          <w:sz w:val="28"/>
          <w:szCs w:val="28"/>
          <w:lang w:eastAsia="ro-RO"/>
        </w:rPr>
      </w:pPr>
    </w:p>
    <w:tbl>
      <w:tblPr>
        <w:tblW w:w="0" w:type="auto"/>
        <w:shd w:val="clear" w:color="auto" w:fill="FFFFFF"/>
        <w:tblCellMar>
          <w:left w:w="0" w:type="dxa"/>
          <w:right w:w="0" w:type="dxa"/>
        </w:tblCellMar>
        <w:tblLook w:val="04A0" w:firstRow="1" w:lastRow="0" w:firstColumn="1" w:lastColumn="0" w:noHBand="0" w:noVBand="1"/>
      </w:tblPr>
      <w:tblGrid>
        <w:gridCol w:w="16011"/>
        <w:gridCol w:w="6"/>
      </w:tblGrid>
      <w:tr w:rsidR="00FF09D2" w:rsidRPr="00073065" w14:paraId="31F6B806" w14:textId="77777777">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530"/>
              <w:gridCol w:w="4609"/>
              <w:gridCol w:w="1068"/>
              <w:gridCol w:w="1007"/>
              <w:gridCol w:w="2306"/>
              <w:gridCol w:w="2060"/>
              <w:gridCol w:w="1817"/>
              <w:gridCol w:w="2594"/>
            </w:tblGrid>
            <w:tr w:rsidR="00FF09D2" w:rsidRPr="00073065" w14:paraId="1F86A1B4" w14:textId="77777777" w:rsidTr="001A6CDB">
              <w:trPr>
                <w:trHeight w:val="340"/>
              </w:trPr>
              <w:tc>
                <w:tcPr>
                  <w:tcW w:w="166" w:type="pct"/>
                  <w:tcBorders>
                    <w:top w:val="single" w:sz="8" w:space="0" w:color="000000"/>
                    <w:left w:val="single" w:sz="8" w:space="0" w:color="000000"/>
                    <w:bottom w:val="single" w:sz="8" w:space="0" w:color="000000"/>
                    <w:right w:val="single" w:sz="8" w:space="0" w:color="000000"/>
                  </w:tcBorders>
                  <w:shd w:val="clear" w:color="auto" w:fill="FFC000" w:themeFill="accent4"/>
                  <w:tcMar>
                    <w:top w:w="40" w:type="dxa"/>
                    <w:left w:w="40" w:type="dxa"/>
                    <w:bottom w:w="40" w:type="dxa"/>
                    <w:right w:w="40" w:type="dxa"/>
                  </w:tcMar>
                  <w:hideMark/>
                </w:tcPr>
                <w:p w14:paraId="35E6A959" w14:textId="77777777" w:rsidR="00FF09D2" w:rsidRPr="00073065" w:rsidRDefault="00FF09D2" w:rsidP="007A4C2A">
                  <w:pPr>
                    <w:widowControl/>
                    <w:autoSpaceDE/>
                    <w:autoSpaceDN/>
                    <w:spacing w:line="276" w:lineRule="auto"/>
                    <w:jc w:val="center"/>
                    <w:textAlignment w:val="top"/>
                    <w:rPr>
                      <w:b/>
                      <w:bCs/>
                      <w:color w:val="000000"/>
                      <w:sz w:val="28"/>
                      <w:szCs w:val="28"/>
                      <w:lang w:val="ru-RU" w:eastAsia="ru-RU"/>
                    </w:rPr>
                  </w:pPr>
                  <w:r w:rsidRPr="00073065">
                    <w:rPr>
                      <w:b/>
                      <w:bCs/>
                      <w:color w:val="000000"/>
                      <w:sz w:val="28"/>
                      <w:szCs w:val="28"/>
                      <w:lang w:val="ru-RU" w:eastAsia="ru-RU"/>
                    </w:rPr>
                    <w:t>d/o</w:t>
                  </w:r>
                </w:p>
              </w:tc>
              <w:tc>
                <w:tcPr>
                  <w:tcW w:w="1441" w:type="pct"/>
                  <w:tcBorders>
                    <w:top w:val="single" w:sz="8" w:space="0" w:color="000000"/>
                    <w:left w:val="single" w:sz="8" w:space="0" w:color="000000"/>
                    <w:bottom w:val="single" w:sz="8" w:space="0" w:color="000000"/>
                    <w:right w:val="single" w:sz="8" w:space="0" w:color="000000"/>
                  </w:tcBorders>
                  <w:shd w:val="clear" w:color="auto" w:fill="FFC000" w:themeFill="accent4"/>
                  <w:tcMar>
                    <w:top w:w="40" w:type="dxa"/>
                    <w:left w:w="40" w:type="dxa"/>
                    <w:bottom w:w="40" w:type="dxa"/>
                    <w:right w:w="40" w:type="dxa"/>
                  </w:tcMar>
                  <w:hideMark/>
                </w:tcPr>
                <w:p w14:paraId="6CFB83EF" w14:textId="77777777" w:rsidR="00FF09D2" w:rsidRPr="00073065" w:rsidRDefault="00FF09D2" w:rsidP="007A4C2A">
                  <w:pPr>
                    <w:widowControl/>
                    <w:autoSpaceDE/>
                    <w:autoSpaceDN/>
                    <w:spacing w:line="276" w:lineRule="auto"/>
                    <w:jc w:val="center"/>
                    <w:textAlignment w:val="top"/>
                    <w:rPr>
                      <w:b/>
                      <w:bCs/>
                      <w:color w:val="000000"/>
                      <w:sz w:val="28"/>
                      <w:szCs w:val="28"/>
                      <w:lang w:val="ru-RU" w:eastAsia="ru-RU"/>
                    </w:rPr>
                  </w:pPr>
                  <w:proofErr w:type="spellStart"/>
                  <w:r w:rsidRPr="00073065">
                    <w:rPr>
                      <w:b/>
                      <w:bCs/>
                      <w:color w:val="000000"/>
                      <w:sz w:val="28"/>
                      <w:szCs w:val="28"/>
                      <w:lang w:val="ru-RU" w:eastAsia="ru-RU"/>
                    </w:rPr>
                    <w:t>Numele</w:t>
                  </w:r>
                  <w:proofErr w:type="spellEnd"/>
                  <w:r w:rsidRPr="00073065">
                    <w:rPr>
                      <w:b/>
                      <w:bCs/>
                      <w:color w:val="000000"/>
                      <w:sz w:val="28"/>
                      <w:szCs w:val="28"/>
                      <w:lang w:val="ru-RU" w:eastAsia="ru-RU"/>
                    </w:rPr>
                    <w:t xml:space="preserve">, prenumele </w:t>
                  </w:r>
                  <w:proofErr w:type="spellStart"/>
                  <w:r w:rsidRPr="00073065">
                    <w:rPr>
                      <w:b/>
                      <w:bCs/>
                      <w:color w:val="000000"/>
                      <w:sz w:val="28"/>
                      <w:szCs w:val="28"/>
                      <w:lang w:val="ru-RU" w:eastAsia="ru-RU"/>
                    </w:rPr>
                    <w:t>judecătorului</w:t>
                  </w:r>
                  <w:proofErr w:type="spellEnd"/>
                </w:p>
              </w:tc>
              <w:tc>
                <w:tcPr>
                  <w:tcW w:w="334" w:type="pct"/>
                  <w:tcBorders>
                    <w:top w:val="single" w:sz="8" w:space="0" w:color="000000"/>
                    <w:left w:val="single" w:sz="8" w:space="0" w:color="000000"/>
                    <w:bottom w:val="single" w:sz="8" w:space="0" w:color="000000"/>
                    <w:right w:val="single" w:sz="8" w:space="0" w:color="000000"/>
                  </w:tcBorders>
                  <w:shd w:val="clear" w:color="auto" w:fill="FFC000" w:themeFill="accent4"/>
                  <w:tcMar>
                    <w:top w:w="40" w:type="dxa"/>
                    <w:left w:w="40" w:type="dxa"/>
                    <w:bottom w:w="40" w:type="dxa"/>
                    <w:right w:w="40" w:type="dxa"/>
                  </w:tcMar>
                  <w:hideMark/>
                </w:tcPr>
                <w:p w14:paraId="08016868" w14:textId="77777777" w:rsidR="00FF09D2" w:rsidRPr="00073065" w:rsidRDefault="00FF09D2" w:rsidP="007A4C2A">
                  <w:pPr>
                    <w:widowControl/>
                    <w:autoSpaceDE/>
                    <w:autoSpaceDN/>
                    <w:spacing w:line="276" w:lineRule="auto"/>
                    <w:jc w:val="center"/>
                    <w:textAlignment w:val="top"/>
                    <w:rPr>
                      <w:b/>
                      <w:bCs/>
                      <w:color w:val="000000"/>
                      <w:sz w:val="28"/>
                      <w:szCs w:val="28"/>
                      <w:lang w:val="ru-RU" w:eastAsia="ru-RU"/>
                    </w:rPr>
                  </w:pPr>
                  <w:proofErr w:type="spellStart"/>
                  <w:r w:rsidRPr="00073065">
                    <w:rPr>
                      <w:b/>
                      <w:bCs/>
                      <w:color w:val="000000"/>
                      <w:sz w:val="28"/>
                      <w:szCs w:val="28"/>
                      <w:lang w:val="ru-RU" w:eastAsia="ru-RU"/>
                    </w:rPr>
                    <w:t>Civil</w:t>
                  </w:r>
                  <w:proofErr w:type="spellEnd"/>
                </w:p>
              </w:tc>
              <w:tc>
                <w:tcPr>
                  <w:tcW w:w="315" w:type="pct"/>
                  <w:tcBorders>
                    <w:top w:val="single" w:sz="8" w:space="0" w:color="000000"/>
                    <w:left w:val="single" w:sz="8" w:space="0" w:color="000000"/>
                    <w:bottom w:val="single" w:sz="8" w:space="0" w:color="000000"/>
                    <w:right w:val="single" w:sz="8" w:space="0" w:color="000000"/>
                  </w:tcBorders>
                  <w:shd w:val="clear" w:color="auto" w:fill="FFC000" w:themeFill="accent4"/>
                  <w:tcMar>
                    <w:top w:w="40" w:type="dxa"/>
                    <w:left w:w="40" w:type="dxa"/>
                    <w:bottom w:w="40" w:type="dxa"/>
                    <w:right w:w="40" w:type="dxa"/>
                  </w:tcMar>
                  <w:hideMark/>
                </w:tcPr>
                <w:p w14:paraId="390F0592" w14:textId="77777777" w:rsidR="00FF09D2" w:rsidRPr="00073065" w:rsidRDefault="00FF09D2" w:rsidP="007A4C2A">
                  <w:pPr>
                    <w:widowControl/>
                    <w:autoSpaceDE/>
                    <w:autoSpaceDN/>
                    <w:spacing w:line="276" w:lineRule="auto"/>
                    <w:jc w:val="center"/>
                    <w:textAlignment w:val="top"/>
                    <w:rPr>
                      <w:b/>
                      <w:bCs/>
                      <w:color w:val="000000"/>
                      <w:sz w:val="28"/>
                      <w:szCs w:val="28"/>
                      <w:lang w:val="ru-RU" w:eastAsia="ru-RU"/>
                    </w:rPr>
                  </w:pPr>
                  <w:proofErr w:type="spellStart"/>
                  <w:r w:rsidRPr="00073065">
                    <w:rPr>
                      <w:b/>
                      <w:bCs/>
                      <w:color w:val="000000"/>
                      <w:sz w:val="28"/>
                      <w:szCs w:val="28"/>
                      <w:lang w:val="ru-RU" w:eastAsia="ru-RU"/>
                    </w:rPr>
                    <w:t>Penal</w:t>
                  </w:r>
                  <w:proofErr w:type="spellEnd"/>
                </w:p>
              </w:tc>
              <w:tc>
                <w:tcPr>
                  <w:tcW w:w="721" w:type="pct"/>
                  <w:tcBorders>
                    <w:top w:val="single" w:sz="8" w:space="0" w:color="000000"/>
                    <w:left w:val="single" w:sz="8" w:space="0" w:color="000000"/>
                    <w:bottom w:val="single" w:sz="8" w:space="0" w:color="000000"/>
                    <w:right w:val="single" w:sz="8" w:space="0" w:color="000000"/>
                  </w:tcBorders>
                  <w:shd w:val="clear" w:color="auto" w:fill="FFC000" w:themeFill="accent4"/>
                  <w:tcMar>
                    <w:top w:w="40" w:type="dxa"/>
                    <w:left w:w="40" w:type="dxa"/>
                    <w:bottom w:w="40" w:type="dxa"/>
                    <w:right w:w="40" w:type="dxa"/>
                  </w:tcMar>
                  <w:hideMark/>
                </w:tcPr>
                <w:p w14:paraId="105576D4" w14:textId="77777777" w:rsidR="00FF09D2" w:rsidRPr="00073065" w:rsidRDefault="00FF09D2" w:rsidP="007A4C2A">
                  <w:pPr>
                    <w:widowControl/>
                    <w:autoSpaceDE/>
                    <w:autoSpaceDN/>
                    <w:spacing w:line="276" w:lineRule="auto"/>
                    <w:jc w:val="center"/>
                    <w:textAlignment w:val="top"/>
                    <w:rPr>
                      <w:b/>
                      <w:bCs/>
                      <w:color w:val="000000"/>
                      <w:sz w:val="28"/>
                      <w:szCs w:val="28"/>
                      <w:lang w:val="ru-RU" w:eastAsia="ru-RU"/>
                    </w:rPr>
                  </w:pPr>
                  <w:proofErr w:type="spellStart"/>
                  <w:r w:rsidRPr="00073065">
                    <w:rPr>
                      <w:b/>
                      <w:bCs/>
                      <w:color w:val="000000"/>
                      <w:sz w:val="28"/>
                      <w:szCs w:val="28"/>
                      <w:lang w:val="ru-RU" w:eastAsia="ru-RU"/>
                    </w:rPr>
                    <w:t>Contravenţional</w:t>
                  </w:r>
                  <w:proofErr w:type="spellEnd"/>
                </w:p>
              </w:tc>
              <w:tc>
                <w:tcPr>
                  <w:tcW w:w="644" w:type="pct"/>
                  <w:tcBorders>
                    <w:top w:val="single" w:sz="8" w:space="0" w:color="000000"/>
                    <w:left w:val="single" w:sz="8" w:space="0" w:color="000000"/>
                    <w:bottom w:val="single" w:sz="8" w:space="0" w:color="000000"/>
                    <w:right w:val="single" w:sz="8" w:space="0" w:color="000000"/>
                  </w:tcBorders>
                  <w:shd w:val="clear" w:color="auto" w:fill="FFC000" w:themeFill="accent4"/>
                  <w:tcMar>
                    <w:top w:w="40" w:type="dxa"/>
                    <w:left w:w="40" w:type="dxa"/>
                    <w:bottom w:w="40" w:type="dxa"/>
                    <w:right w:w="40" w:type="dxa"/>
                  </w:tcMar>
                  <w:hideMark/>
                </w:tcPr>
                <w:p w14:paraId="39BC4CC0" w14:textId="77777777" w:rsidR="00FF09D2" w:rsidRPr="00073065" w:rsidRDefault="00FF09D2" w:rsidP="007A4C2A">
                  <w:pPr>
                    <w:widowControl/>
                    <w:autoSpaceDE/>
                    <w:autoSpaceDN/>
                    <w:spacing w:line="276" w:lineRule="auto"/>
                    <w:jc w:val="center"/>
                    <w:textAlignment w:val="top"/>
                    <w:rPr>
                      <w:b/>
                      <w:bCs/>
                      <w:color w:val="000000"/>
                      <w:sz w:val="28"/>
                      <w:szCs w:val="28"/>
                      <w:lang w:val="ru-RU" w:eastAsia="ru-RU"/>
                    </w:rPr>
                  </w:pPr>
                  <w:proofErr w:type="spellStart"/>
                  <w:r w:rsidRPr="00073065">
                    <w:rPr>
                      <w:b/>
                      <w:bCs/>
                      <w:color w:val="000000"/>
                      <w:sz w:val="28"/>
                      <w:szCs w:val="28"/>
                      <w:lang w:val="ru-RU" w:eastAsia="ru-RU"/>
                    </w:rPr>
                    <w:t>Complexitatea</w:t>
                  </w:r>
                  <w:proofErr w:type="spellEnd"/>
                  <w:r w:rsidRPr="00073065">
                    <w:rPr>
                      <w:b/>
                      <w:bCs/>
                      <w:color w:val="000000"/>
                      <w:sz w:val="28"/>
                      <w:szCs w:val="28"/>
                      <w:lang w:val="ru-RU" w:eastAsia="ru-RU"/>
                    </w:rPr>
                    <w:t xml:space="preserve"> </w:t>
                  </w:r>
                  <w:proofErr w:type="spellStart"/>
                  <w:r w:rsidRPr="00073065">
                    <w:rPr>
                      <w:b/>
                      <w:bCs/>
                      <w:color w:val="000000"/>
                      <w:sz w:val="28"/>
                      <w:szCs w:val="28"/>
                      <w:lang w:val="ru-RU" w:eastAsia="ru-RU"/>
                    </w:rPr>
                    <w:t>dosarului</w:t>
                  </w:r>
                  <w:proofErr w:type="spellEnd"/>
                </w:p>
              </w:tc>
              <w:tc>
                <w:tcPr>
                  <w:tcW w:w="568" w:type="pct"/>
                  <w:tcBorders>
                    <w:top w:val="single" w:sz="8" w:space="0" w:color="000000"/>
                    <w:left w:val="single" w:sz="8" w:space="0" w:color="000000"/>
                    <w:bottom w:val="single" w:sz="8" w:space="0" w:color="000000"/>
                    <w:right w:val="single" w:sz="8" w:space="0" w:color="000000"/>
                  </w:tcBorders>
                  <w:shd w:val="clear" w:color="auto" w:fill="FFC000" w:themeFill="accent4"/>
                  <w:tcMar>
                    <w:top w:w="40" w:type="dxa"/>
                    <w:left w:w="40" w:type="dxa"/>
                    <w:bottom w:w="40" w:type="dxa"/>
                    <w:right w:w="40" w:type="dxa"/>
                  </w:tcMar>
                  <w:hideMark/>
                </w:tcPr>
                <w:p w14:paraId="07D94243" w14:textId="77777777" w:rsidR="00FF09D2" w:rsidRPr="00073065" w:rsidRDefault="00FF09D2" w:rsidP="007A4C2A">
                  <w:pPr>
                    <w:widowControl/>
                    <w:autoSpaceDE/>
                    <w:autoSpaceDN/>
                    <w:spacing w:line="276" w:lineRule="auto"/>
                    <w:jc w:val="center"/>
                    <w:textAlignment w:val="top"/>
                    <w:rPr>
                      <w:b/>
                      <w:bCs/>
                      <w:color w:val="000000"/>
                      <w:sz w:val="28"/>
                      <w:szCs w:val="28"/>
                      <w:lang w:val="ru-RU" w:eastAsia="ru-RU"/>
                    </w:rPr>
                  </w:pPr>
                  <w:proofErr w:type="spellStart"/>
                  <w:r w:rsidRPr="00073065">
                    <w:rPr>
                      <w:b/>
                      <w:bCs/>
                      <w:color w:val="000000"/>
                      <w:sz w:val="28"/>
                      <w:szCs w:val="28"/>
                      <w:lang w:val="ru-RU" w:eastAsia="ru-RU"/>
                    </w:rPr>
                    <w:t>Procentul</w:t>
                  </w:r>
                  <w:proofErr w:type="spellEnd"/>
                  <w:r w:rsidRPr="00073065">
                    <w:rPr>
                      <w:b/>
                      <w:bCs/>
                      <w:color w:val="000000"/>
                      <w:sz w:val="28"/>
                      <w:szCs w:val="28"/>
                      <w:lang w:val="ru-RU" w:eastAsia="ru-RU"/>
                    </w:rPr>
                    <w:t xml:space="preserve"> de </w:t>
                  </w:r>
                  <w:proofErr w:type="spellStart"/>
                  <w:r w:rsidRPr="00073065">
                    <w:rPr>
                      <w:b/>
                      <w:bCs/>
                      <w:color w:val="000000"/>
                      <w:sz w:val="28"/>
                      <w:szCs w:val="28"/>
                      <w:lang w:val="ru-RU" w:eastAsia="ru-RU"/>
                    </w:rPr>
                    <w:t>dosare</w:t>
                  </w:r>
                  <w:proofErr w:type="spellEnd"/>
                  <w:r w:rsidRPr="00073065">
                    <w:rPr>
                      <w:b/>
                      <w:bCs/>
                      <w:color w:val="000000"/>
                      <w:sz w:val="28"/>
                      <w:szCs w:val="28"/>
                      <w:lang w:val="ru-RU" w:eastAsia="ru-RU"/>
                    </w:rPr>
                    <w:t xml:space="preserve"> </w:t>
                  </w:r>
                  <w:proofErr w:type="spellStart"/>
                  <w:r w:rsidRPr="00073065">
                    <w:rPr>
                      <w:b/>
                      <w:bCs/>
                      <w:color w:val="000000"/>
                      <w:sz w:val="28"/>
                      <w:szCs w:val="28"/>
                      <w:lang w:val="ru-RU" w:eastAsia="ru-RU"/>
                    </w:rPr>
                    <w:t>repartizate</w:t>
                  </w:r>
                  <w:proofErr w:type="spellEnd"/>
                </w:p>
              </w:tc>
              <w:tc>
                <w:tcPr>
                  <w:tcW w:w="811" w:type="pct"/>
                  <w:tcBorders>
                    <w:top w:val="single" w:sz="8" w:space="0" w:color="000000"/>
                    <w:left w:val="single" w:sz="8" w:space="0" w:color="000000"/>
                    <w:bottom w:val="single" w:sz="8" w:space="0" w:color="000000"/>
                    <w:right w:val="single" w:sz="8" w:space="0" w:color="000000"/>
                  </w:tcBorders>
                  <w:shd w:val="clear" w:color="auto" w:fill="FFC000" w:themeFill="accent4"/>
                  <w:tcMar>
                    <w:top w:w="40" w:type="dxa"/>
                    <w:left w:w="40" w:type="dxa"/>
                    <w:bottom w:w="40" w:type="dxa"/>
                    <w:right w:w="40" w:type="dxa"/>
                  </w:tcMar>
                  <w:hideMark/>
                </w:tcPr>
                <w:p w14:paraId="34CFB605" w14:textId="77777777" w:rsidR="00FF09D2" w:rsidRPr="00073065" w:rsidRDefault="00FF09D2" w:rsidP="007A4C2A">
                  <w:pPr>
                    <w:widowControl/>
                    <w:autoSpaceDE/>
                    <w:autoSpaceDN/>
                    <w:spacing w:line="276" w:lineRule="auto"/>
                    <w:jc w:val="center"/>
                    <w:textAlignment w:val="top"/>
                    <w:rPr>
                      <w:b/>
                      <w:bCs/>
                      <w:color w:val="000000"/>
                      <w:sz w:val="28"/>
                      <w:szCs w:val="28"/>
                      <w:lang w:val="en-US" w:eastAsia="ru-RU"/>
                    </w:rPr>
                  </w:pPr>
                  <w:proofErr w:type="spellStart"/>
                  <w:r w:rsidRPr="00073065">
                    <w:rPr>
                      <w:b/>
                      <w:bCs/>
                      <w:color w:val="000000"/>
                      <w:sz w:val="28"/>
                      <w:szCs w:val="28"/>
                      <w:lang w:val="en-US" w:eastAsia="ru-RU"/>
                    </w:rPr>
                    <w:t>Procentul</w:t>
                  </w:r>
                  <w:proofErr w:type="spellEnd"/>
                  <w:r w:rsidRPr="00073065">
                    <w:rPr>
                      <w:b/>
                      <w:bCs/>
                      <w:color w:val="000000"/>
                      <w:sz w:val="28"/>
                      <w:szCs w:val="28"/>
                      <w:lang w:val="en-US" w:eastAsia="ru-RU"/>
                    </w:rPr>
                    <w:t xml:space="preserve"> de </w:t>
                  </w:r>
                  <w:proofErr w:type="spellStart"/>
                  <w:r w:rsidRPr="00073065">
                    <w:rPr>
                      <w:b/>
                      <w:bCs/>
                      <w:color w:val="000000"/>
                      <w:sz w:val="28"/>
                      <w:szCs w:val="28"/>
                      <w:lang w:val="en-US" w:eastAsia="ru-RU"/>
                    </w:rPr>
                    <w:t>dosare</w:t>
                  </w:r>
                  <w:proofErr w:type="spellEnd"/>
                  <w:r w:rsidRPr="00073065">
                    <w:rPr>
                      <w:b/>
                      <w:bCs/>
                      <w:color w:val="000000"/>
                      <w:sz w:val="28"/>
                      <w:szCs w:val="28"/>
                      <w:lang w:val="en-US" w:eastAsia="ru-RU"/>
                    </w:rPr>
                    <w:t xml:space="preserve"> </w:t>
                  </w:r>
                  <w:proofErr w:type="spellStart"/>
                  <w:r w:rsidRPr="00073065">
                    <w:rPr>
                      <w:b/>
                      <w:bCs/>
                      <w:color w:val="000000"/>
                      <w:sz w:val="28"/>
                      <w:szCs w:val="28"/>
                      <w:lang w:val="en-US" w:eastAsia="ru-RU"/>
                    </w:rPr>
                    <w:t>repartizate</w:t>
                  </w:r>
                  <w:proofErr w:type="spellEnd"/>
                  <w:r w:rsidRPr="00073065">
                    <w:rPr>
                      <w:b/>
                      <w:bCs/>
                      <w:color w:val="000000"/>
                      <w:sz w:val="28"/>
                      <w:szCs w:val="28"/>
                      <w:lang w:val="en-US" w:eastAsia="ru-RU"/>
                    </w:rPr>
                    <w:t xml:space="preserve"> pentru </w:t>
                  </w:r>
                  <w:proofErr w:type="spellStart"/>
                  <w:r w:rsidRPr="00073065">
                    <w:rPr>
                      <w:b/>
                      <w:bCs/>
                      <w:color w:val="000000"/>
                      <w:sz w:val="28"/>
                      <w:szCs w:val="28"/>
                      <w:lang w:val="en-US" w:eastAsia="ru-RU"/>
                    </w:rPr>
                    <w:t>judecator</w:t>
                  </w:r>
                  <w:proofErr w:type="spellEnd"/>
                  <w:r w:rsidRPr="00073065">
                    <w:rPr>
                      <w:b/>
                      <w:bCs/>
                      <w:color w:val="000000"/>
                      <w:sz w:val="28"/>
                      <w:szCs w:val="28"/>
                      <w:lang w:val="en-US" w:eastAsia="ru-RU"/>
                    </w:rPr>
                    <w:t xml:space="preserve"> de </w:t>
                  </w:r>
                  <w:proofErr w:type="spellStart"/>
                  <w:r w:rsidRPr="00073065">
                    <w:rPr>
                      <w:b/>
                      <w:bCs/>
                      <w:color w:val="000000"/>
                      <w:sz w:val="28"/>
                      <w:szCs w:val="28"/>
                      <w:lang w:val="en-US" w:eastAsia="ru-RU"/>
                    </w:rPr>
                    <w:t>instrucție</w:t>
                  </w:r>
                  <w:proofErr w:type="spellEnd"/>
                </w:p>
              </w:tc>
            </w:tr>
            <w:tr w:rsidR="00FF09D2" w:rsidRPr="00073065" w14:paraId="7B5304AB" w14:textId="77777777" w:rsidTr="001A6CDB">
              <w:trPr>
                <w:trHeight w:val="340"/>
              </w:trPr>
              <w:tc>
                <w:tcPr>
                  <w:tcW w:w="166" w:type="pct"/>
                  <w:tcBorders>
                    <w:top w:val="single" w:sz="8" w:space="0" w:color="000000"/>
                    <w:left w:val="single" w:sz="8" w:space="0" w:color="000000"/>
                    <w:bottom w:val="single" w:sz="8" w:space="0" w:color="000000"/>
                    <w:right w:val="single" w:sz="8" w:space="0" w:color="000000"/>
                  </w:tcBorders>
                  <w:shd w:val="clear" w:color="auto" w:fill="FFE599" w:themeFill="accent4" w:themeFillTint="66"/>
                  <w:tcMar>
                    <w:top w:w="40" w:type="dxa"/>
                    <w:left w:w="40" w:type="dxa"/>
                    <w:bottom w:w="40" w:type="dxa"/>
                    <w:right w:w="40" w:type="dxa"/>
                  </w:tcMar>
                  <w:vAlign w:val="center"/>
                  <w:hideMark/>
                </w:tcPr>
                <w:p w14:paraId="2C6A4679" w14:textId="77777777" w:rsidR="00FF09D2" w:rsidRPr="00073065" w:rsidRDefault="00FF09D2" w:rsidP="007A4C2A">
                  <w:pPr>
                    <w:widowControl/>
                    <w:autoSpaceDE/>
                    <w:autoSpaceDN/>
                    <w:spacing w:line="276" w:lineRule="auto"/>
                    <w:jc w:val="center"/>
                    <w:textAlignment w:val="center"/>
                    <w:rPr>
                      <w:b/>
                      <w:bCs/>
                      <w:color w:val="000000"/>
                      <w:sz w:val="28"/>
                      <w:szCs w:val="28"/>
                      <w:lang w:val="ru-RU" w:eastAsia="ru-RU"/>
                    </w:rPr>
                  </w:pPr>
                  <w:r w:rsidRPr="00073065">
                    <w:rPr>
                      <w:b/>
                      <w:bCs/>
                      <w:color w:val="000000"/>
                      <w:sz w:val="28"/>
                      <w:szCs w:val="28"/>
                      <w:lang w:val="ru-RU" w:eastAsia="ru-RU"/>
                    </w:rPr>
                    <w:t>1</w:t>
                  </w:r>
                </w:p>
              </w:tc>
              <w:tc>
                <w:tcPr>
                  <w:tcW w:w="1441" w:type="pct"/>
                  <w:tcBorders>
                    <w:top w:val="single" w:sz="8" w:space="0" w:color="000000"/>
                    <w:left w:val="single" w:sz="8" w:space="0" w:color="000000"/>
                    <w:bottom w:val="single" w:sz="8" w:space="0" w:color="000000"/>
                    <w:right w:val="single" w:sz="8" w:space="0" w:color="000000"/>
                  </w:tcBorders>
                  <w:shd w:val="clear" w:color="auto" w:fill="FFE599" w:themeFill="accent4" w:themeFillTint="66"/>
                  <w:tcMar>
                    <w:top w:w="40" w:type="dxa"/>
                    <w:left w:w="40" w:type="dxa"/>
                    <w:bottom w:w="40" w:type="dxa"/>
                    <w:right w:w="40" w:type="dxa"/>
                  </w:tcMar>
                  <w:vAlign w:val="center"/>
                  <w:hideMark/>
                </w:tcPr>
                <w:p w14:paraId="041E57BE" w14:textId="77777777" w:rsidR="00FF09D2" w:rsidRPr="00073065" w:rsidRDefault="00FF09D2" w:rsidP="007A4C2A">
                  <w:pPr>
                    <w:widowControl/>
                    <w:autoSpaceDE/>
                    <w:autoSpaceDN/>
                    <w:spacing w:line="276" w:lineRule="auto"/>
                    <w:textAlignment w:val="center"/>
                    <w:rPr>
                      <w:b/>
                      <w:bCs/>
                      <w:color w:val="000000"/>
                      <w:sz w:val="28"/>
                      <w:szCs w:val="28"/>
                      <w:lang w:val="ru-RU" w:eastAsia="ru-RU"/>
                    </w:rPr>
                  </w:pPr>
                  <w:r w:rsidRPr="00073065">
                    <w:rPr>
                      <w:b/>
                      <w:bCs/>
                      <w:color w:val="000000"/>
                      <w:sz w:val="28"/>
                      <w:szCs w:val="28"/>
                      <w:lang w:val="ru-RU" w:eastAsia="ru-RU"/>
                    </w:rPr>
                    <w:t>DENIS GUŢU</w:t>
                  </w:r>
                </w:p>
              </w:tc>
              <w:tc>
                <w:tcPr>
                  <w:tcW w:w="334"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1B18C7F4"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260,83</w:t>
                  </w:r>
                </w:p>
              </w:tc>
              <w:tc>
                <w:tcPr>
                  <w:tcW w:w="315"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20BB8A66"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5,64</w:t>
                  </w:r>
                </w:p>
              </w:tc>
              <w:tc>
                <w:tcPr>
                  <w:tcW w:w="721"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55B92BB8"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21,36</w:t>
                  </w:r>
                </w:p>
              </w:tc>
              <w:tc>
                <w:tcPr>
                  <w:tcW w:w="64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40" w:type="dxa"/>
                    <w:left w:w="40" w:type="dxa"/>
                    <w:bottom w:w="40" w:type="dxa"/>
                    <w:right w:w="40" w:type="dxa"/>
                  </w:tcMar>
                  <w:vAlign w:val="center"/>
                  <w:hideMark/>
                </w:tcPr>
                <w:p w14:paraId="3BCF0251"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287,83</w:t>
                  </w:r>
                </w:p>
              </w:tc>
              <w:tc>
                <w:tcPr>
                  <w:tcW w:w="568"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0F98BA6A"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100,00</w:t>
                  </w:r>
                </w:p>
              </w:tc>
              <w:tc>
                <w:tcPr>
                  <w:tcW w:w="811"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713437F1" w14:textId="77777777" w:rsidR="00FF09D2" w:rsidRPr="00073065" w:rsidRDefault="00FF09D2" w:rsidP="007A4C2A">
                  <w:pPr>
                    <w:widowControl/>
                    <w:autoSpaceDE/>
                    <w:autoSpaceDN/>
                    <w:spacing w:line="276" w:lineRule="auto"/>
                    <w:jc w:val="right"/>
                    <w:rPr>
                      <w:sz w:val="28"/>
                      <w:szCs w:val="28"/>
                      <w:lang w:val="ru-RU" w:eastAsia="ru-RU"/>
                    </w:rPr>
                  </w:pPr>
                  <w:r w:rsidRPr="00073065">
                    <w:rPr>
                      <w:sz w:val="28"/>
                      <w:szCs w:val="28"/>
                      <w:lang w:val="ru-RU" w:eastAsia="ru-RU"/>
                    </w:rPr>
                    <w:t> </w:t>
                  </w:r>
                </w:p>
              </w:tc>
            </w:tr>
            <w:tr w:rsidR="00FF09D2" w:rsidRPr="00073065" w14:paraId="2FC1863A" w14:textId="77777777" w:rsidTr="001A6CDB">
              <w:trPr>
                <w:trHeight w:val="340"/>
              </w:trPr>
              <w:tc>
                <w:tcPr>
                  <w:tcW w:w="166" w:type="pct"/>
                  <w:tcBorders>
                    <w:top w:val="single" w:sz="8" w:space="0" w:color="000000"/>
                    <w:left w:val="single" w:sz="8" w:space="0" w:color="000000"/>
                    <w:bottom w:val="single" w:sz="8" w:space="0" w:color="000000"/>
                    <w:right w:val="single" w:sz="8" w:space="0" w:color="000000"/>
                  </w:tcBorders>
                  <w:shd w:val="clear" w:color="auto" w:fill="FFE599" w:themeFill="accent4" w:themeFillTint="66"/>
                  <w:tcMar>
                    <w:top w:w="40" w:type="dxa"/>
                    <w:left w:w="40" w:type="dxa"/>
                    <w:bottom w:w="40" w:type="dxa"/>
                    <w:right w:w="40" w:type="dxa"/>
                  </w:tcMar>
                  <w:vAlign w:val="center"/>
                  <w:hideMark/>
                </w:tcPr>
                <w:p w14:paraId="3AE71885" w14:textId="77777777" w:rsidR="00FF09D2" w:rsidRPr="00073065" w:rsidRDefault="00FF09D2" w:rsidP="007A4C2A">
                  <w:pPr>
                    <w:widowControl/>
                    <w:autoSpaceDE/>
                    <w:autoSpaceDN/>
                    <w:spacing w:line="276" w:lineRule="auto"/>
                    <w:jc w:val="center"/>
                    <w:textAlignment w:val="center"/>
                    <w:rPr>
                      <w:b/>
                      <w:bCs/>
                      <w:color w:val="000000"/>
                      <w:sz w:val="28"/>
                      <w:szCs w:val="28"/>
                      <w:lang w:val="ru-RU" w:eastAsia="ru-RU"/>
                    </w:rPr>
                  </w:pPr>
                  <w:r w:rsidRPr="00073065">
                    <w:rPr>
                      <w:b/>
                      <w:bCs/>
                      <w:color w:val="000000"/>
                      <w:sz w:val="28"/>
                      <w:szCs w:val="28"/>
                      <w:lang w:val="ru-RU" w:eastAsia="ru-RU"/>
                    </w:rPr>
                    <w:t>2</w:t>
                  </w:r>
                </w:p>
              </w:tc>
              <w:tc>
                <w:tcPr>
                  <w:tcW w:w="1441" w:type="pct"/>
                  <w:tcBorders>
                    <w:top w:val="single" w:sz="8" w:space="0" w:color="000000"/>
                    <w:left w:val="single" w:sz="8" w:space="0" w:color="000000"/>
                    <w:bottom w:val="single" w:sz="8" w:space="0" w:color="000000"/>
                    <w:right w:val="single" w:sz="8" w:space="0" w:color="000000"/>
                  </w:tcBorders>
                  <w:shd w:val="clear" w:color="auto" w:fill="FFE599" w:themeFill="accent4" w:themeFillTint="66"/>
                  <w:tcMar>
                    <w:top w:w="40" w:type="dxa"/>
                    <w:left w:w="40" w:type="dxa"/>
                    <w:bottom w:w="40" w:type="dxa"/>
                    <w:right w:w="40" w:type="dxa"/>
                  </w:tcMar>
                  <w:vAlign w:val="center"/>
                  <w:hideMark/>
                </w:tcPr>
                <w:p w14:paraId="4EA47EA8" w14:textId="77777777" w:rsidR="00FF09D2" w:rsidRPr="00073065" w:rsidRDefault="00FF09D2" w:rsidP="007A4C2A">
                  <w:pPr>
                    <w:widowControl/>
                    <w:autoSpaceDE/>
                    <w:autoSpaceDN/>
                    <w:spacing w:line="276" w:lineRule="auto"/>
                    <w:textAlignment w:val="center"/>
                    <w:rPr>
                      <w:b/>
                      <w:bCs/>
                      <w:color w:val="000000"/>
                      <w:sz w:val="28"/>
                      <w:szCs w:val="28"/>
                      <w:lang w:val="ru-RU" w:eastAsia="ru-RU"/>
                    </w:rPr>
                  </w:pPr>
                  <w:proofErr w:type="spellStart"/>
                  <w:r w:rsidRPr="00073065">
                    <w:rPr>
                      <w:b/>
                      <w:bCs/>
                      <w:color w:val="000000"/>
                      <w:sz w:val="28"/>
                      <w:szCs w:val="28"/>
                      <w:lang w:val="ru-RU" w:eastAsia="ru-RU"/>
                    </w:rPr>
                    <w:t>Elena</w:t>
                  </w:r>
                  <w:proofErr w:type="spellEnd"/>
                  <w:r w:rsidRPr="00073065">
                    <w:rPr>
                      <w:b/>
                      <w:bCs/>
                      <w:color w:val="000000"/>
                      <w:sz w:val="28"/>
                      <w:szCs w:val="28"/>
                      <w:lang w:val="ru-RU" w:eastAsia="ru-RU"/>
                    </w:rPr>
                    <w:t xml:space="preserve"> Costiuc</w:t>
                  </w:r>
                </w:p>
              </w:tc>
              <w:tc>
                <w:tcPr>
                  <w:tcW w:w="334"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179BD2CB"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91,54</w:t>
                  </w:r>
                </w:p>
              </w:tc>
              <w:tc>
                <w:tcPr>
                  <w:tcW w:w="315"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4FF26E77"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675,21</w:t>
                  </w:r>
                </w:p>
              </w:tc>
              <w:tc>
                <w:tcPr>
                  <w:tcW w:w="721"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2284B854" w14:textId="77777777" w:rsidR="00FF09D2" w:rsidRPr="00073065" w:rsidRDefault="00FF09D2" w:rsidP="007A4C2A">
                  <w:pPr>
                    <w:widowControl/>
                    <w:autoSpaceDE/>
                    <w:autoSpaceDN/>
                    <w:spacing w:line="276" w:lineRule="auto"/>
                    <w:jc w:val="right"/>
                    <w:rPr>
                      <w:sz w:val="28"/>
                      <w:szCs w:val="28"/>
                      <w:lang w:val="ru-RU" w:eastAsia="ru-RU"/>
                    </w:rPr>
                  </w:pPr>
                  <w:r w:rsidRPr="00073065">
                    <w:rPr>
                      <w:sz w:val="28"/>
                      <w:szCs w:val="28"/>
                      <w:lang w:val="ru-RU" w:eastAsia="ru-RU"/>
                    </w:rPr>
                    <w:t> </w:t>
                  </w:r>
                </w:p>
              </w:tc>
              <w:tc>
                <w:tcPr>
                  <w:tcW w:w="64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40" w:type="dxa"/>
                    <w:left w:w="40" w:type="dxa"/>
                    <w:bottom w:w="40" w:type="dxa"/>
                    <w:right w:w="40" w:type="dxa"/>
                  </w:tcMar>
                  <w:vAlign w:val="center"/>
                  <w:hideMark/>
                </w:tcPr>
                <w:p w14:paraId="58A033F9"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766,75</w:t>
                  </w:r>
                </w:p>
              </w:tc>
              <w:tc>
                <w:tcPr>
                  <w:tcW w:w="568"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14F6BFE9"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50,00</w:t>
                  </w:r>
                </w:p>
              </w:tc>
              <w:tc>
                <w:tcPr>
                  <w:tcW w:w="811"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592D0910"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100,00</w:t>
                  </w:r>
                </w:p>
              </w:tc>
            </w:tr>
            <w:tr w:rsidR="00FF09D2" w:rsidRPr="00073065" w14:paraId="7F3A4B1B" w14:textId="77777777" w:rsidTr="001A6CDB">
              <w:trPr>
                <w:trHeight w:val="340"/>
              </w:trPr>
              <w:tc>
                <w:tcPr>
                  <w:tcW w:w="166" w:type="pct"/>
                  <w:tcBorders>
                    <w:top w:val="single" w:sz="8" w:space="0" w:color="000000"/>
                    <w:left w:val="single" w:sz="8" w:space="0" w:color="000000"/>
                    <w:bottom w:val="single" w:sz="8" w:space="0" w:color="000000"/>
                    <w:right w:val="single" w:sz="8" w:space="0" w:color="000000"/>
                  </w:tcBorders>
                  <w:shd w:val="clear" w:color="auto" w:fill="FFE599" w:themeFill="accent4" w:themeFillTint="66"/>
                  <w:tcMar>
                    <w:top w:w="40" w:type="dxa"/>
                    <w:left w:w="40" w:type="dxa"/>
                    <w:bottom w:w="40" w:type="dxa"/>
                    <w:right w:w="40" w:type="dxa"/>
                  </w:tcMar>
                  <w:vAlign w:val="center"/>
                  <w:hideMark/>
                </w:tcPr>
                <w:p w14:paraId="2E4729A0" w14:textId="77777777" w:rsidR="00FF09D2" w:rsidRPr="00073065" w:rsidRDefault="00FF09D2" w:rsidP="007A4C2A">
                  <w:pPr>
                    <w:widowControl/>
                    <w:autoSpaceDE/>
                    <w:autoSpaceDN/>
                    <w:spacing w:line="276" w:lineRule="auto"/>
                    <w:jc w:val="center"/>
                    <w:textAlignment w:val="center"/>
                    <w:rPr>
                      <w:b/>
                      <w:bCs/>
                      <w:color w:val="000000"/>
                      <w:sz w:val="28"/>
                      <w:szCs w:val="28"/>
                      <w:lang w:val="ru-RU" w:eastAsia="ru-RU"/>
                    </w:rPr>
                  </w:pPr>
                  <w:r w:rsidRPr="00073065">
                    <w:rPr>
                      <w:b/>
                      <w:bCs/>
                      <w:color w:val="000000"/>
                      <w:sz w:val="28"/>
                      <w:szCs w:val="28"/>
                      <w:lang w:val="ru-RU" w:eastAsia="ru-RU"/>
                    </w:rPr>
                    <w:t>3</w:t>
                  </w:r>
                </w:p>
              </w:tc>
              <w:tc>
                <w:tcPr>
                  <w:tcW w:w="1441" w:type="pct"/>
                  <w:tcBorders>
                    <w:top w:val="single" w:sz="8" w:space="0" w:color="000000"/>
                    <w:left w:val="single" w:sz="8" w:space="0" w:color="000000"/>
                    <w:bottom w:val="single" w:sz="8" w:space="0" w:color="000000"/>
                    <w:right w:val="single" w:sz="8" w:space="0" w:color="000000"/>
                  </w:tcBorders>
                  <w:shd w:val="clear" w:color="auto" w:fill="FFE599" w:themeFill="accent4" w:themeFillTint="66"/>
                  <w:tcMar>
                    <w:top w:w="40" w:type="dxa"/>
                    <w:left w:w="40" w:type="dxa"/>
                    <w:bottom w:w="40" w:type="dxa"/>
                    <w:right w:w="40" w:type="dxa"/>
                  </w:tcMar>
                  <w:vAlign w:val="center"/>
                  <w:hideMark/>
                </w:tcPr>
                <w:p w14:paraId="7B14AEB2" w14:textId="77777777" w:rsidR="00FF09D2" w:rsidRPr="00073065" w:rsidRDefault="00FF09D2" w:rsidP="007A4C2A">
                  <w:pPr>
                    <w:widowControl/>
                    <w:autoSpaceDE/>
                    <w:autoSpaceDN/>
                    <w:spacing w:line="276" w:lineRule="auto"/>
                    <w:textAlignment w:val="center"/>
                    <w:rPr>
                      <w:b/>
                      <w:bCs/>
                      <w:color w:val="000000"/>
                      <w:sz w:val="28"/>
                      <w:szCs w:val="28"/>
                      <w:lang w:val="ru-RU" w:eastAsia="ru-RU"/>
                    </w:rPr>
                  </w:pPr>
                  <w:proofErr w:type="spellStart"/>
                  <w:r w:rsidRPr="00073065">
                    <w:rPr>
                      <w:b/>
                      <w:bCs/>
                      <w:color w:val="000000"/>
                      <w:sz w:val="28"/>
                      <w:szCs w:val="28"/>
                      <w:lang w:val="ru-RU" w:eastAsia="ru-RU"/>
                    </w:rPr>
                    <w:t>Igor</w:t>
                  </w:r>
                  <w:proofErr w:type="spellEnd"/>
                  <w:r w:rsidRPr="00073065">
                    <w:rPr>
                      <w:b/>
                      <w:bCs/>
                      <w:color w:val="000000"/>
                      <w:sz w:val="28"/>
                      <w:szCs w:val="28"/>
                      <w:lang w:val="ru-RU" w:eastAsia="ru-RU"/>
                    </w:rPr>
                    <w:t xml:space="preserve"> </w:t>
                  </w:r>
                  <w:proofErr w:type="spellStart"/>
                  <w:r w:rsidRPr="00073065">
                    <w:rPr>
                      <w:b/>
                      <w:bCs/>
                      <w:color w:val="000000"/>
                      <w:sz w:val="28"/>
                      <w:szCs w:val="28"/>
                      <w:lang w:val="ru-RU" w:eastAsia="ru-RU"/>
                    </w:rPr>
                    <w:t>Botezatu</w:t>
                  </w:r>
                  <w:proofErr w:type="spellEnd"/>
                </w:p>
              </w:tc>
              <w:tc>
                <w:tcPr>
                  <w:tcW w:w="334"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637EDF1E"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119,00</w:t>
                  </w:r>
                </w:p>
              </w:tc>
              <w:tc>
                <w:tcPr>
                  <w:tcW w:w="315"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154276DD"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8,88</w:t>
                  </w:r>
                </w:p>
              </w:tc>
              <w:tc>
                <w:tcPr>
                  <w:tcW w:w="721"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31D6C484"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9,38</w:t>
                  </w:r>
                </w:p>
              </w:tc>
              <w:tc>
                <w:tcPr>
                  <w:tcW w:w="64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40" w:type="dxa"/>
                    <w:left w:w="40" w:type="dxa"/>
                    <w:bottom w:w="40" w:type="dxa"/>
                    <w:right w:w="40" w:type="dxa"/>
                  </w:tcMar>
                  <w:vAlign w:val="center"/>
                  <w:hideMark/>
                </w:tcPr>
                <w:p w14:paraId="173DD9B1"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137,26</w:t>
                  </w:r>
                </w:p>
              </w:tc>
              <w:tc>
                <w:tcPr>
                  <w:tcW w:w="568"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3AD517B2"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50,00</w:t>
                  </w:r>
                </w:p>
              </w:tc>
              <w:tc>
                <w:tcPr>
                  <w:tcW w:w="811"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1BFACA94" w14:textId="77777777" w:rsidR="00FF09D2" w:rsidRPr="00073065" w:rsidRDefault="00FF09D2" w:rsidP="007A4C2A">
                  <w:pPr>
                    <w:widowControl/>
                    <w:autoSpaceDE/>
                    <w:autoSpaceDN/>
                    <w:spacing w:line="276" w:lineRule="auto"/>
                    <w:jc w:val="right"/>
                    <w:rPr>
                      <w:sz w:val="28"/>
                      <w:szCs w:val="28"/>
                      <w:lang w:val="ru-RU" w:eastAsia="ru-RU"/>
                    </w:rPr>
                  </w:pPr>
                  <w:r w:rsidRPr="00073065">
                    <w:rPr>
                      <w:sz w:val="28"/>
                      <w:szCs w:val="28"/>
                      <w:lang w:val="ru-RU" w:eastAsia="ru-RU"/>
                    </w:rPr>
                    <w:t> </w:t>
                  </w:r>
                </w:p>
              </w:tc>
            </w:tr>
            <w:tr w:rsidR="00FF09D2" w:rsidRPr="00073065" w14:paraId="043F9527" w14:textId="77777777" w:rsidTr="001A6CDB">
              <w:trPr>
                <w:trHeight w:val="340"/>
              </w:trPr>
              <w:tc>
                <w:tcPr>
                  <w:tcW w:w="166" w:type="pct"/>
                  <w:tcBorders>
                    <w:top w:val="single" w:sz="8" w:space="0" w:color="000000"/>
                    <w:left w:val="single" w:sz="8" w:space="0" w:color="000000"/>
                    <w:bottom w:val="single" w:sz="8" w:space="0" w:color="000000"/>
                    <w:right w:val="single" w:sz="8" w:space="0" w:color="000000"/>
                  </w:tcBorders>
                  <w:shd w:val="clear" w:color="auto" w:fill="FFE599" w:themeFill="accent4" w:themeFillTint="66"/>
                  <w:tcMar>
                    <w:top w:w="40" w:type="dxa"/>
                    <w:left w:w="40" w:type="dxa"/>
                    <w:bottom w:w="40" w:type="dxa"/>
                    <w:right w:w="40" w:type="dxa"/>
                  </w:tcMar>
                  <w:vAlign w:val="center"/>
                  <w:hideMark/>
                </w:tcPr>
                <w:p w14:paraId="7A60459D" w14:textId="77777777" w:rsidR="00FF09D2" w:rsidRPr="00073065" w:rsidRDefault="00FF09D2" w:rsidP="007A4C2A">
                  <w:pPr>
                    <w:widowControl/>
                    <w:autoSpaceDE/>
                    <w:autoSpaceDN/>
                    <w:spacing w:line="276" w:lineRule="auto"/>
                    <w:jc w:val="center"/>
                    <w:textAlignment w:val="center"/>
                    <w:rPr>
                      <w:b/>
                      <w:bCs/>
                      <w:color w:val="000000"/>
                      <w:sz w:val="28"/>
                      <w:szCs w:val="28"/>
                      <w:lang w:val="ru-RU" w:eastAsia="ru-RU"/>
                    </w:rPr>
                  </w:pPr>
                  <w:r w:rsidRPr="00073065">
                    <w:rPr>
                      <w:b/>
                      <w:bCs/>
                      <w:color w:val="000000"/>
                      <w:sz w:val="28"/>
                      <w:szCs w:val="28"/>
                      <w:lang w:val="ru-RU" w:eastAsia="ru-RU"/>
                    </w:rPr>
                    <w:t>4</w:t>
                  </w:r>
                </w:p>
              </w:tc>
              <w:tc>
                <w:tcPr>
                  <w:tcW w:w="1441" w:type="pct"/>
                  <w:tcBorders>
                    <w:top w:val="single" w:sz="8" w:space="0" w:color="000000"/>
                    <w:left w:val="single" w:sz="8" w:space="0" w:color="000000"/>
                    <w:bottom w:val="single" w:sz="8" w:space="0" w:color="000000"/>
                    <w:right w:val="single" w:sz="8" w:space="0" w:color="000000"/>
                  </w:tcBorders>
                  <w:shd w:val="clear" w:color="auto" w:fill="FFE599" w:themeFill="accent4" w:themeFillTint="66"/>
                  <w:tcMar>
                    <w:top w:w="40" w:type="dxa"/>
                    <w:left w:w="40" w:type="dxa"/>
                    <w:bottom w:w="40" w:type="dxa"/>
                    <w:right w:w="40" w:type="dxa"/>
                  </w:tcMar>
                  <w:vAlign w:val="center"/>
                  <w:hideMark/>
                </w:tcPr>
                <w:p w14:paraId="5A5B8D26" w14:textId="77777777" w:rsidR="00FF09D2" w:rsidRPr="00073065" w:rsidRDefault="00FF09D2" w:rsidP="007A4C2A">
                  <w:pPr>
                    <w:widowControl/>
                    <w:autoSpaceDE/>
                    <w:autoSpaceDN/>
                    <w:spacing w:line="276" w:lineRule="auto"/>
                    <w:textAlignment w:val="center"/>
                    <w:rPr>
                      <w:b/>
                      <w:bCs/>
                      <w:color w:val="000000"/>
                      <w:sz w:val="28"/>
                      <w:szCs w:val="28"/>
                      <w:lang w:val="ru-RU" w:eastAsia="ru-RU"/>
                    </w:rPr>
                  </w:pPr>
                  <w:r w:rsidRPr="00073065">
                    <w:rPr>
                      <w:b/>
                      <w:bCs/>
                      <w:color w:val="000000"/>
                      <w:sz w:val="28"/>
                      <w:szCs w:val="28"/>
                      <w:lang w:val="ru-RU" w:eastAsia="ru-RU"/>
                    </w:rPr>
                    <w:t>MARIANA HANGANU</w:t>
                  </w:r>
                </w:p>
              </w:tc>
              <w:tc>
                <w:tcPr>
                  <w:tcW w:w="334"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0542C10D"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629,45</w:t>
                  </w:r>
                </w:p>
              </w:tc>
              <w:tc>
                <w:tcPr>
                  <w:tcW w:w="315"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6CF4C5D2"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85,04</w:t>
                  </w:r>
                </w:p>
              </w:tc>
              <w:tc>
                <w:tcPr>
                  <w:tcW w:w="721"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0555E8AD"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59,42</w:t>
                  </w:r>
                </w:p>
              </w:tc>
              <w:tc>
                <w:tcPr>
                  <w:tcW w:w="64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40" w:type="dxa"/>
                    <w:left w:w="40" w:type="dxa"/>
                    <w:bottom w:w="40" w:type="dxa"/>
                    <w:right w:w="40" w:type="dxa"/>
                  </w:tcMar>
                  <w:vAlign w:val="center"/>
                  <w:hideMark/>
                </w:tcPr>
                <w:p w14:paraId="4BCBF12A"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773,91</w:t>
                  </w:r>
                </w:p>
              </w:tc>
              <w:tc>
                <w:tcPr>
                  <w:tcW w:w="568"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69EFBA90"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100,00</w:t>
                  </w:r>
                </w:p>
              </w:tc>
              <w:tc>
                <w:tcPr>
                  <w:tcW w:w="811"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2CD50C24" w14:textId="77777777" w:rsidR="00FF09D2" w:rsidRPr="00073065" w:rsidRDefault="00FF09D2" w:rsidP="007A4C2A">
                  <w:pPr>
                    <w:widowControl/>
                    <w:autoSpaceDE/>
                    <w:autoSpaceDN/>
                    <w:spacing w:line="276" w:lineRule="auto"/>
                    <w:jc w:val="right"/>
                    <w:rPr>
                      <w:sz w:val="28"/>
                      <w:szCs w:val="28"/>
                      <w:lang w:val="ru-RU" w:eastAsia="ru-RU"/>
                    </w:rPr>
                  </w:pPr>
                  <w:r w:rsidRPr="00073065">
                    <w:rPr>
                      <w:sz w:val="28"/>
                      <w:szCs w:val="28"/>
                      <w:lang w:val="ru-RU" w:eastAsia="ru-RU"/>
                    </w:rPr>
                    <w:t> </w:t>
                  </w:r>
                </w:p>
              </w:tc>
            </w:tr>
            <w:tr w:rsidR="00FF09D2" w:rsidRPr="00073065" w14:paraId="6767E0AF" w14:textId="77777777" w:rsidTr="001A6CDB">
              <w:trPr>
                <w:trHeight w:val="340"/>
              </w:trPr>
              <w:tc>
                <w:tcPr>
                  <w:tcW w:w="166" w:type="pct"/>
                  <w:tcBorders>
                    <w:top w:val="single" w:sz="8" w:space="0" w:color="000000"/>
                    <w:left w:val="single" w:sz="8" w:space="0" w:color="000000"/>
                    <w:bottom w:val="single" w:sz="8" w:space="0" w:color="000000"/>
                    <w:right w:val="single" w:sz="8" w:space="0" w:color="000000"/>
                  </w:tcBorders>
                  <w:shd w:val="clear" w:color="auto" w:fill="FFE599" w:themeFill="accent4" w:themeFillTint="66"/>
                  <w:tcMar>
                    <w:top w:w="40" w:type="dxa"/>
                    <w:left w:w="40" w:type="dxa"/>
                    <w:bottom w:w="40" w:type="dxa"/>
                    <w:right w:w="40" w:type="dxa"/>
                  </w:tcMar>
                  <w:vAlign w:val="center"/>
                  <w:hideMark/>
                </w:tcPr>
                <w:p w14:paraId="1649A501" w14:textId="77777777" w:rsidR="00FF09D2" w:rsidRPr="00073065" w:rsidRDefault="00FF09D2" w:rsidP="007A4C2A">
                  <w:pPr>
                    <w:widowControl/>
                    <w:autoSpaceDE/>
                    <w:autoSpaceDN/>
                    <w:spacing w:line="276" w:lineRule="auto"/>
                    <w:jc w:val="center"/>
                    <w:textAlignment w:val="center"/>
                    <w:rPr>
                      <w:b/>
                      <w:bCs/>
                      <w:color w:val="000000"/>
                      <w:sz w:val="28"/>
                      <w:szCs w:val="28"/>
                      <w:lang w:val="ru-RU" w:eastAsia="ru-RU"/>
                    </w:rPr>
                  </w:pPr>
                  <w:r w:rsidRPr="00073065">
                    <w:rPr>
                      <w:b/>
                      <w:bCs/>
                      <w:color w:val="000000"/>
                      <w:sz w:val="28"/>
                      <w:szCs w:val="28"/>
                      <w:lang w:val="ru-RU" w:eastAsia="ru-RU"/>
                    </w:rPr>
                    <w:t>5</w:t>
                  </w:r>
                </w:p>
              </w:tc>
              <w:tc>
                <w:tcPr>
                  <w:tcW w:w="1441" w:type="pct"/>
                  <w:tcBorders>
                    <w:top w:val="single" w:sz="8" w:space="0" w:color="000000"/>
                    <w:left w:val="single" w:sz="8" w:space="0" w:color="000000"/>
                    <w:bottom w:val="single" w:sz="8" w:space="0" w:color="000000"/>
                    <w:right w:val="single" w:sz="8" w:space="0" w:color="000000"/>
                  </w:tcBorders>
                  <w:shd w:val="clear" w:color="auto" w:fill="FFE599" w:themeFill="accent4" w:themeFillTint="66"/>
                  <w:tcMar>
                    <w:top w:w="40" w:type="dxa"/>
                    <w:left w:w="40" w:type="dxa"/>
                    <w:bottom w:w="40" w:type="dxa"/>
                    <w:right w:w="40" w:type="dxa"/>
                  </w:tcMar>
                  <w:vAlign w:val="center"/>
                  <w:hideMark/>
                </w:tcPr>
                <w:p w14:paraId="224BD4CE" w14:textId="77777777" w:rsidR="00FF09D2" w:rsidRPr="00073065" w:rsidRDefault="00FF09D2" w:rsidP="007A4C2A">
                  <w:pPr>
                    <w:widowControl/>
                    <w:autoSpaceDE/>
                    <w:autoSpaceDN/>
                    <w:spacing w:line="276" w:lineRule="auto"/>
                    <w:textAlignment w:val="center"/>
                    <w:rPr>
                      <w:b/>
                      <w:bCs/>
                      <w:color w:val="000000"/>
                      <w:sz w:val="28"/>
                      <w:szCs w:val="28"/>
                      <w:lang w:val="ru-RU" w:eastAsia="ru-RU"/>
                    </w:rPr>
                  </w:pPr>
                  <w:proofErr w:type="spellStart"/>
                  <w:r w:rsidRPr="00073065">
                    <w:rPr>
                      <w:b/>
                      <w:bCs/>
                      <w:color w:val="000000"/>
                      <w:sz w:val="28"/>
                      <w:szCs w:val="28"/>
                      <w:lang w:val="ru-RU" w:eastAsia="ru-RU"/>
                    </w:rPr>
                    <w:t>Tatiana</w:t>
                  </w:r>
                  <w:proofErr w:type="spellEnd"/>
                  <w:r w:rsidRPr="00073065">
                    <w:rPr>
                      <w:b/>
                      <w:bCs/>
                      <w:color w:val="000000"/>
                      <w:sz w:val="28"/>
                      <w:szCs w:val="28"/>
                      <w:lang w:val="ru-RU" w:eastAsia="ru-RU"/>
                    </w:rPr>
                    <w:t xml:space="preserve"> </w:t>
                  </w:r>
                  <w:proofErr w:type="spellStart"/>
                  <w:r w:rsidRPr="00073065">
                    <w:rPr>
                      <w:b/>
                      <w:bCs/>
                      <w:color w:val="000000"/>
                      <w:sz w:val="28"/>
                      <w:szCs w:val="28"/>
                      <w:lang w:val="ru-RU" w:eastAsia="ru-RU"/>
                    </w:rPr>
                    <w:t>Roșca</w:t>
                  </w:r>
                  <w:proofErr w:type="spellEnd"/>
                </w:p>
              </w:tc>
              <w:tc>
                <w:tcPr>
                  <w:tcW w:w="334"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522FBA94"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901,39</w:t>
                  </w:r>
                </w:p>
              </w:tc>
              <w:tc>
                <w:tcPr>
                  <w:tcW w:w="315"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0C158E25"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29,29</w:t>
                  </w:r>
                </w:p>
              </w:tc>
              <w:tc>
                <w:tcPr>
                  <w:tcW w:w="721"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31FAD4C5"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143,37</w:t>
                  </w:r>
                </w:p>
              </w:tc>
              <w:tc>
                <w:tcPr>
                  <w:tcW w:w="64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40" w:type="dxa"/>
                    <w:left w:w="40" w:type="dxa"/>
                    <w:bottom w:w="40" w:type="dxa"/>
                    <w:right w:w="40" w:type="dxa"/>
                  </w:tcMar>
                  <w:vAlign w:val="center"/>
                  <w:hideMark/>
                </w:tcPr>
                <w:p w14:paraId="7EC14D4C"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1074,05</w:t>
                  </w:r>
                </w:p>
              </w:tc>
              <w:tc>
                <w:tcPr>
                  <w:tcW w:w="568"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58BF649A"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100,00</w:t>
                  </w:r>
                </w:p>
              </w:tc>
              <w:tc>
                <w:tcPr>
                  <w:tcW w:w="811"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41835BDC" w14:textId="77777777" w:rsidR="00FF09D2" w:rsidRPr="00073065" w:rsidRDefault="00FF09D2" w:rsidP="007A4C2A">
                  <w:pPr>
                    <w:widowControl/>
                    <w:autoSpaceDE/>
                    <w:autoSpaceDN/>
                    <w:spacing w:line="276" w:lineRule="auto"/>
                    <w:jc w:val="right"/>
                    <w:rPr>
                      <w:sz w:val="28"/>
                      <w:szCs w:val="28"/>
                      <w:lang w:val="ru-RU" w:eastAsia="ru-RU"/>
                    </w:rPr>
                  </w:pPr>
                  <w:r w:rsidRPr="00073065">
                    <w:rPr>
                      <w:sz w:val="28"/>
                      <w:szCs w:val="28"/>
                      <w:lang w:val="ru-RU" w:eastAsia="ru-RU"/>
                    </w:rPr>
                    <w:t> </w:t>
                  </w:r>
                </w:p>
              </w:tc>
            </w:tr>
            <w:tr w:rsidR="00FF09D2" w:rsidRPr="00073065" w14:paraId="5B100F6A" w14:textId="77777777" w:rsidTr="001A6CDB">
              <w:trPr>
                <w:trHeight w:val="340"/>
              </w:trPr>
              <w:tc>
                <w:tcPr>
                  <w:tcW w:w="166" w:type="pct"/>
                  <w:tcBorders>
                    <w:top w:val="single" w:sz="8" w:space="0" w:color="000000"/>
                    <w:left w:val="single" w:sz="8" w:space="0" w:color="000000"/>
                    <w:bottom w:val="single" w:sz="8" w:space="0" w:color="000000"/>
                    <w:right w:val="single" w:sz="8" w:space="0" w:color="000000"/>
                  </w:tcBorders>
                  <w:shd w:val="clear" w:color="auto" w:fill="FFE599" w:themeFill="accent4" w:themeFillTint="66"/>
                  <w:tcMar>
                    <w:top w:w="40" w:type="dxa"/>
                    <w:left w:w="40" w:type="dxa"/>
                    <w:bottom w:w="40" w:type="dxa"/>
                    <w:right w:w="40" w:type="dxa"/>
                  </w:tcMar>
                  <w:vAlign w:val="center"/>
                  <w:hideMark/>
                </w:tcPr>
                <w:p w14:paraId="17238AA5" w14:textId="77777777" w:rsidR="00FF09D2" w:rsidRPr="00073065" w:rsidRDefault="00FF09D2" w:rsidP="007A4C2A">
                  <w:pPr>
                    <w:widowControl/>
                    <w:autoSpaceDE/>
                    <w:autoSpaceDN/>
                    <w:spacing w:line="276" w:lineRule="auto"/>
                    <w:jc w:val="center"/>
                    <w:textAlignment w:val="center"/>
                    <w:rPr>
                      <w:b/>
                      <w:bCs/>
                      <w:color w:val="000000"/>
                      <w:sz w:val="28"/>
                      <w:szCs w:val="28"/>
                      <w:lang w:val="ru-RU" w:eastAsia="ru-RU"/>
                    </w:rPr>
                  </w:pPr>
                  <w:r w:rsidRPr="00073065">
                    <w:rPr>
                      <w:b/>
                      <w:bCs/>
                      <w:color w:val="000000"/>
                      <w:sz w:val="28"/>
                      <w:szCs w:val="28"/>
                      <w:lang w:val="ru-RU" w:eastAsia="ru-RU"/>
                    </w:rPr>
                    <w:t>6</w:t>
                  </w:r>
                </w:p>
              </w:tc>
              <w:tc>
                <w:tcPr>
                  <w:tcW w:w="1441" w:type="pct"/>
                  <w:tcBorders>
                    <w:top w:val="single" w:sz="8" w:space="0" w:color="000000"/>
                    <w:left w:val="single" w:sz="8" w:space="0" w:color="000000"/>
                    <w:bottom w:val="single" w:sz="8" w:space="0" w:color="000000"/>
                    <w:right w:val="single" w:sz="8" w:space="0" w:color="000000"/>
                  </w:tcBorders>
                  <w:shd w:val="clear" w:color="auto" w:fill="FFE599" w:themeFill="accent4" w:themeFillTint="66"/>
                  <w:tcMar>
                    <w:top w:w="40" w:type="dxa"/>
                    <w:left w:w="40" w:type="dxa"/>
                    <w:bottom w:w="40" w:type="dxa"/>
                    <w:right w:w="40" w:type="dxa"/>
                  </w:tcMar>
                  <w:vAlign w:val="center"/>
                  <w:hideMark/>
                </w:tcPr>
                <w:p w14:paraId="498A9317" w14:textId="77777777" w:rsidR="00FF09D2" w:rsidRPr="00073065" w:rsidRDefault="00FF09D2" w:rsidP="007A4C2A">
                  <w:pPr>
                    <w:widowControl/>
                    <w:autoSpaceDE/>
                    <w:autoSpaceDN/>
                    <w:spacing w:line="276" w:lineRule="auto"/>
                    <w:textAlignment w:val="center"/>
                    <w:rPr>
                      <w:b/>
                      <w:bCs/>
                      <w:color w:val="000000"/>
                      <w:sz w:val="28"/>
                      <w:szCs w:val="28"/>
                      <w:lang w:val="ru-RU" w:eastAsia="ru-RU"/>
                    </w:rPr>
                  </w:pPr>
                  <w:proofErr w:type="spellStart"/>
                  <w:r w:rsidRPr="00073065">
                    <w:rPr>
                      <w:b/>
                      <w:bCs/>
                      <w:color w:val="000000"/>
                      <w:sz w:val="28"/>
                      <w:szCs w:val="28"/>
                      <w:lang w:val="ru-RU" w:eastAsia="ru-RU"/>
                    </w:rPr>
                    <w:t>Vasilii</w:t>
                  </w:r>
                  <w:proofErr w:type="spellEnd"/>
                  <w:r w:rsidRPr="00073065">
                    <w:rPr>
                      <w:b/>
                      <w:bCs/>
                      <w:color w:val="000000"/>
                      <w:sz w:val="28"/>
                      <w:szCs w:val="28"/>
                      <w:lang w:val="ru-RU" w:eastAsia="ru-RU"/>
                    </w:rPr>
                    <w:t xml:space="preserve"> Hrapacov</w:t>
                  </w:r>
                </w:p>
              </w:tc>
              <w:tc>
                <w:tcPr>
                  <w:tcW w:w="334"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6439A734"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48,46</w:t>
                  </w:r>
                </w:p>
              </w:tc>
              <w:tc>
                <w:tcPr>
                  <w:tcW w:w="315"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12D06B88"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188,64</w:t>
                  </w:r>
                </w:p>
              </w:tc>
              <w:tc>
                <w:tcPr>
                  <w:tcW w:w="721"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60B9FAA0"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66,58</w:t>
                  </w:r>
                </w:p>
              </w:tc>
              <w:tc>
                <w:tcPr>
                  <w:tcW w:w="64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tcMar>
                    <w:top w:w="40" w:type="dxa"/>
                    <w:left w:w="40" w:type="dxa"/>
                    <w:bottom w:w="40" w:type="dxa"/>
                    <w:right w:w="40" w:type="dxa"/>
                  </w:tcMar>
                  <w:vAlign w:val="center"/>
                  <w:hideMark/>
                </w:tcPr>
                <w:p w14:paraId="59D0AB22"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303,68</w:t>
                  </w:r>
                </w:p>
              </w:tc>
              <w:tc>
                <w:tcPr>
                  <w:tcW w:w="568"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35421D7B" w14:textId="77777777" w:rsidR="00FF09D2" w:rsidRPr="00073065" w:rsidRDefault="00FF09D2" w:rsidP="007A4C2A">
                  <w:pPr>
                    <w:widowControl/>
                    <w:autoSpaceDE/>
                    <w:autoSpaceDN/>
                    <w:spacing w:line="276" w:lineRule="auto"/>
                    <w:jc w:val="right"/>
                    <w:textAlignment w:val="center"/>
                    <w:rPr>
                      <w:color w:val="000000"/>
                      <w:sz w:val="28"/>
                      <w:szCs w:val="28"/>
                      <w:lang w:val="ru-RU" w:eastAsia="ru-RU"/>
                    </w:rPr>
                  </w:pPr>
                  <w:r w:rsidRPr="00073065">
                    <w:rPr>
                      <w:color w:val="000000"/>
                      <w:sz w:val="28"/>
                      <w:szCs w:val="28"/>
                      <w:lang w:val="ru-RU" w:eastAsia="ru-RU"/>
                    </w:rPr>
                    <w:t>100,00</w:t>
                  </w:r>
                </w:p>
              </w:tc>
              <w:tc>
                <w:tcPr>
                  <w:tcW w:w="811" w:type="pc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4471C143" w14:textId="77777777" w:rsidR="00FF09D2" w:rsidRPr="00073065" w:rsidRDefault="00FF09D2" w:rsidP="007A4C2A">
                  <w:pPr>
                    <w:widowControl/>
                    <w:autoSpaceDE/>
                    <w:autoSpaceDN/>
                    <w:spacing w:line="276" w:lineRule="auto"/>
                    <w:jc w:val="right"/>
                    <w:rPr>
                      <w:sz w:val="28"/>
                      <w:szCs w:val="28"/>
                      <w:lang w:val="ru-RU" w:eastAsia="ru-RU"/>
                    </w:rPr>
                  </w:pPr>
                  <w:r w:rsidRPr="00073065">
                    <w:rPr>
                      <w:sz w:val="28"/>
                      <w:szCs w:val="28"/>
                      <w:lang w:val="ru-RU" w:eastAsia="ru-RU"/>
                    </w:rPr>
                    <w:t> </w:t>
                  </w:r>
                </w:p>
              </w:tc>
            </w:tr>
          </w:tbl>
          <w:p w14:paraId="122C3AD0" w14:textId="77777777" w:rsidR="00FF09D2" w:rsidRPr="00073065" w:rsidRDefault="00FF09D2" w:rsidP="007A4C2A">
            <w:pPr>
              <w:widowControl/>
              <w:autoSpaceDE/>
              <w:autoSpaceDN/>
              <w:spacing w:line="276" w:lineRule="auto"/>
              <w:rPr>
                <w:color w:val="000000"/>
                <w:sz w:val="28"/>
                <w:szCs w:val="28"/>
                <w:lang w:val="ro-MD" w:eastAsia="ru-RU"/>
              </w:rPr>
            </w:pPr>
          </w:p>
        </w:tc>
        <w:tc>
          <w:tcPr>
            <w:tcW w:w="0" w:type="auto"/>
            <w:vMerge w:val="restart"/>
            <w:shd w:val="clear" w:color="auto" w:fill="FFFFFF"/>
            <w:hideMark/>
          </w:tcPr>
          <w:p w14:paraId="45D90738" w14:textId="77777777" w:rsidR="00FF09D2" w:rsidRPr="00073065" w:rsidRDefault="00FF09D2" w:rsidP="007A4C2A">
            <w:pPr>
              <w:widowControl/>
              <w:autoSpaceDE/>
              <w:autoSpaceDN/>
              <w:spacing w:line="276" w:lineRule="auto"/>
              <w:rPr>
                <w:sz w:val="28"/>
                <w:szCs w:val="28"/>
                <w:lang w:val="ru-RU" w:eastAsia="ru-RU"/>
              </w:rPr>
            </w:pPr>
          </w:p>
        </w:tc>
      </w:tr>
      <w:tr w:rsidR="00FF09D2" w:rsidRPr="00073065" w14:paraId="2FA52316" w14:textId="77777777">
        <w:tc>
          <w:tcPr>
            <w:tcW w:w="0" w:type="auto"/>
            <w:shd w:val="clear" w:color="auto" w:fill="FFFFFF"/>
            <w:vAlign w:val="center"/>
            <w:hideMark/>
          </w:tcPr>
          <w:p w14:paraId="60FE9F5C" w14:textId="77777777" w:rsidR="00FF09D2" w:rsidRPr="00073065" w:rsidRDefault="00FF09D2" w:rsidP="007A4C2A">
            <w:pPr>
              <w:widowControl/>
              <w:autoSpaceDE/>
              <w:autoSpaceDN/>
              <w:spacing w:line="276" w:lineRule="auto"/>
              <w:rPr>
                <w:sz w:val="28"/>
                <w:szCs w:val="28"/>
                <w:lang w:val="ru-RU" w:eastAsia="ru-RU"/>
              </w:rPr>
            </w:pPr>
          </w:p>
        </w:tc>
        <w:tc>
          <w:tcPr>
            <w:tcW w:w="0" w:type="auto"/>
            <w:vMerge/>
            <w:shd w:val="clear" w:color="auto" w:fill="FFFFFF"/>
            <w:vAlign w:val="center"/>
            <w:hideMark/>
          </w:tcPr>
          <w:p w14:paraId="23347CD1" w14:textId="77777777" w:rsidR="00FF09D2" w:rsidRPr="00073065" w:rsidRDefault="00FF09D2" w:rsidP="007A4C2A">
            <w:pPr>
              <w:widowControl/>
              <w:autoSpaceDE/>
              <w:autoSpaceDN/>
              <w:spacing w:line="276" w:lineRule="auto"/>
              <w:rPr>
                <w:sz w:val="28"/>
                <w:szCs w:val="28"/>
                <w:lang w:val="ru-RU" w:eastAsia="ru-RU"/>
              </w:rPr>
            </w:pPr>
          </w:p>
        </w:tc>
      </w:tr>
    </w:tbl>
    <w:p w14:paraId="13BAD0D2" w14:textId="77777777" w:rsidR="00FF09D2" w:rsidRPr="00073065" w:rsidRDefault="00FF09D2" w:rsidP="007A4C2A">
      <w:pPr>
        <w:spacing w:line="276" w:lineRule="auto"/>
        <w:ind w:firstLine="708"/>
        <w:jc w:val="both"/>
        <w:rPr>
          <w:sz w:val="28"/>
          <w:szCs w:val="28"/>
          <w:lang w:eastAsia="ro-RO"/>
        </w:rPr>
      </w:pPr>
    </w:p>
    <w:p w14:paraId="256FD65D" w14:textId="621E4D21" w:rsidR="00FF09D2" w:rsidRPr="00073065" w:rsidRDefault="00FF09D2" w:rsidP="007A4C2A">
      <w:pPr>
        <w:spacing w:line="276" w:lineRule="auto"/>
        <w:ind w:firstLine="708"/>
        <w:jc w:val="both"/>
        <w:rPr>
          <w:sz w:val="28"/>
          <w:szCs w:val="28"/>
          <w:lang w:eastAsia="ro-RO"/>
        </w:rPr>
      </w:pPr>
    </w:p>
    <w:p w14:paraId="741427CA" w14:textId="787CE571" w:rsidR="00686CC3" w:rsidRPr="00073065" w:rsidRDefault="00953D65" w:rsidP="007A4C2A">
      <w:pPr>
        <w:pStyle w:val="a3"/>
        <w:spacing w:before="119" w:line="276" w:lineRule="auto"/>
        <w:ind w:right="250"/>
        <w:jc w:val="both"/>
        <w:rPr>
          <w:lang w:val="en-US"/>
        </w:rPr>
      </w:pPr>
      <w:r w:rsidRPr="00073065">
        <w:rPr>
          <w:b/>
          <w:bCs/>
          <w:color w:val="000000"/>
          <w:shd w:val="clear" w:color="auto" w:fill="FFFFFF"/>
        </w:rPr>
        <w:t xml:space="preserve"> </w:t>
      </w:r>
      <w:r w:rsidR="00DD1E57" w:rsidRPr="00073065">
        <w:rPr>
          <w:b/>
          <w:bCs/>
          <w:color w:val="000000"/>
          <w:shd w:val="clear" w:color="auto" w:fill="FFFFFF"/>
          <w:lang w:val="en-US"/>
        </w:rPr>
        <w:t xml:space="preserve">3.4. </w:t>
      </w:r>
      <w:r w:rsidR="00C2341C" w:rsidRPr="00073065">
        <w:rPr>
          <w:b/>
          <w:bCs/>
          <w:color w:val="000000"/>
          <w:shd w:val="clear" w:color="auto" w:fill="FFFFFF"/>
        </w:rPr>
        <w:t>Rata de soluționare a dosarelor în perioada raportată</w:t>
      </w:r>
    </w:p>
    <w:p w14:paraId="325633BD" w14:textId="77777777" w:rsidR="00686CC3" w:rsidRPr="00073065" w:rsidRDefault="00686CC3" w:rsidP="007A4C2A">
      <w:pPr>
        <w:pStyle w:val="a3"/>
        <w:spacing w:before="119" w:line="276" w:lineRule="auto"/>
        <w:ind w:right="250"/>
        <w:jc w:val="both"/>
        <w:rPr>
          <w:lang w:val="en-US"/>
        </w:rPr>
      </w:pPr>
    </w:p>
    <w:tbl>
      <w:tblPr>
        <w:tblW w:w="5000" w:type="pct"/>
        <w:tblLook w:val="04A0" w:firstRow="1" w:lastRow="0" w:firstColumn="1" w:lastColumn="0" w:noHBand="0" w:noVBand="1"/>
      </w:tblPr>
      <w:tblGrid>
        <w:gridCol w:w="4795"/>
        <w:gridCol w:w="2574"/>
        <w:gridCol w:w="2568"/>
        <w:gridCol w:w="2568"/>
        <w:gridCol w:w="2225"/>
        <w:gridCol w:w="1277"/>
      </w:tblGrid>
      <w:tr w:rsidR="00073065" w:rsidRPr="00073065" w14:paraId="42099364" w14:textId="77777777" w:rsidTr="00073065">
        <w:trPr>
          <w:trHeight w:val="312"/>
        </w:trPr>
        <w:tc>
          <w:tcPr>
            <w:tcW w:w="1498" w:type="pct"/>
            <w:tcBorders>
              <w:top w:val="single" w:sz="4" w:space="0" w:color="808080"/>
              <w:left w:val="single" w:sz="4" w:space="0" w:color="808080"/>
              <w:bottom w:val="single" w:sz="4" w:space="0" w:color="808080"/>
              <w:right w:val="single" w:sz="4" w:space="0" w:color="808080"/>
            </w:tcBorders>
            <w:shd w:val="clear" w:color="auto" w:fill="FFC000" w:themeFill="accent4"/>
            <w:vAlign w:val="center"/>
            <w:hideMark/>
          </w:tcPr>
          <w:p w14:paraId="05EC116B" w14:textId="77777777" w:rsidR="00073065" w:rsidRPr="00073065" w:rsidRDefault="00073065" w:rsidP="007A4C2A">
            <w:pPr>
              <w:widowControl/>
              <w:autoSpaceDE/>
              <w:autoSpaceDN/>
              <w:spacing w:line="276" w:lineRule="auto"/>
              <w:jc w:val="center"/>
              <w:rPr>
                <w:b/>
                <w:bCs/>
                <w:sz w:val="28"/>
                <w:szCs w:val="28"/>
                <w:lang w:val="ru-RU" w:eastAsia="ru-RU"/>
              </w:rPr>
            </w:pPr>
            <w:proofErr w:type="spellStart"/>
            <w:r w:rsidRPr="00073065">
              <w:rPr>
                <w:b/>
                <w:bCs/>
                <w:sz w:val="28"/>
                <w:szCs w:val="28"/>
                <w:lang w:val="ru-RU" w:eastAsia="ru-RU"/>
              </w:rPr>
              <w:t>Judecători</w:t>
            </w:r>
            <w:proofErr w:type="spellEnd"/>
          </w:p>
        </w:tc>
        <w:tc>
          <w:tcPr>
            <w:tcW w:w="804" w:type="pct"/>
            <w:tcBorders>
              <w:top w:val="single" w:sz="4" w:space="0" w:color="808080"/>
              <w:left w:val="nil"/>
              <w:bottom w:val="single" w:sz="4" w:space="0" w:color="808080"/>
              <w:right w:val="single" w:sz="4" w:space="0" w:color="808080"/>
            </w:tcBorders>
            <w:shd w:val="clear" w:color="auto" w:fill="FFC000" w:themeFill="accent4"/>
            <w:vAlign w:val="center"/>
            <w:hideMark/>
          </w:tcPr>
          <w:p w14:paraId="4C64ED9E" w14:textId="77777777" w:rsidR="00073065" w:rsidRPr="00073065" w:rsidRDefault="00073065" w:rsidP="007A4C2A">
            <w:pPr>
              <w:widowControl/>
              <w:autoSpaceDE/>
              <w:autoSpaceDN/>
              <w:spacing w:line="276" w:lineRule="auto"/>
              <w:jc w:val="center"/>
              <w:rPr>
                <w:b/>
                <w:bCs/>
                <w:sz w:val="28"/>
                <w:szCs w:val="28"/>
                <w:lang w:val="ru-RU" w:eastAsia="ru-RU"/>
              </w:rPr>
            </w:pPr>
            <w:proofErr w:type="spellStart"/>
            <w:r w:rsidRPr="00073065">
              <w:rPr>
                <w:b/>
                <w:bCs/>
                <w:sz w:val="28"/>
                <w:szCs w:val="28"/>
                <w:lang w:val="ru-RU" w:eastAsia="ru-RU"/>
              </w:rPr>
              <w:t>Rata</w:t>
            </w:r>
            <w:proofErr w:type="spellEnd"/>
            <w:r w:rsidRPr="00073065">
              <w:rPr>
                <w:b/>
                <w:bCs/>
                <w:sz w:val="28"/>
                <w:szCs w:val="28"/>
                <w:lang w:val="ru-RU" w:eastAsia="ru-RU"/>
              </w:rPr>
              <w:t xml:space="preserve"> de </w:t>
            </w:r>
            <w:proofErr w:type="spellStart"/>
            <w:r w:rsidRPr="00073065">
              <w:rPr>
                <w:b/>
                <w:bCs/>
                <w:sz w:val="28"/>
                <w:szCs w:val="28"/>
                <w:lang w:val="ru-RU" w:eastAsia="ru-RU"/>
              </w:rPr>
              <w:t>soluționare</w:t>
            </w:r>
            <w:proofErr w:type="spellEnd"/>
            <w:r w:rsidRPr="00073065">
              <w:rPr>
                <w:b/>
                <w:bCs/>
                <w:sz w:val="28"/>
                <w:szCs w:val="28"/>
                <w:lang w:val="ru-RU" w:eastAsia="ru-RU"/>
              </w:rPr>
              <w:t>, %</w:t>
            </w:r>
          </w:p>
        </w:tc>
        <w:tc>
          <w:tcPr>
            <w:tcW w:w="802" w:type="pct"/>
            <w:tcBorders>
              <w:top w:val="single" w:sz="4" w:space="0" w:color="808080"/>
              <w:left w:val="nil"/>
              <w:bottom w:val="single" w:sz="4" w:space="0" w:color="808080"/>
              <w:right w:val="single" w:sz="4" w:space="0" w:color="808080"/>
            </w:tcBorders>
            <w:shd w:val="clear" w:color="auto" w:fill="FFC000" w:themeFill="accent4"/>
            <w:vAlign w:val="center"/>
            <w:hideMark/>
          </w:tcPr>
          <w:p w14:paraId="56FCA5A2" w14:textId="77777777" w:rsidR="00073065" w:rsidRPr="00073065" w:rsidRDefault="00073065" w:rsidP="007A4C2A">
            <w:pPr>
              <w:widowControl/>
              <w:autoSpaceDE/>
              <w:autoSpaceDN/>
              <w:spacing w:line="276" w:lineRule="auto"/>
              <w:jc w:val="center"/>
              <w:rPr>
                <w:b/>
                <w:bCs/>
                <w:sz w:val="28"/>
                <w:szCs w:val="28"/>
                <w:lang w:val="ru-RU" w:eastAsia="ru-RU"/>
              </w:rPr>
            </w:pPr>
            <w:proofErr w:type="spellStart"/>
            <w:r w:rsidRPr="00073065">
              <w:rPr>
                <w:b/>
                <w:bCs/>
                <w:sz w:val="28"/>
                <w:szCs w:val="28"/>
                <w:lang w:val="ru-RU" w:eastAsia="ru-RU"/>
              </w:rPr>
              <w:t>Dosare</w:t>
            </w:r>
            <w:proofErr w:type="spellEnd"/>
            <w:r w:rsidRPr="00073065">
              <w:rPr>
                <w:b/>
                <w:bCs/>
                <w:sz w:val="28"/>
                <w:szCs w:val="28"/>
                <w:lang w:val="ru-RU" w:eastAsia="ru-RU"/>
              </w:rPr>
              <w:t xml:space="preserve"> </w:t>
            </w:r>
            <w:proofErr w:type="spellStart"/>
            <w:r w:rsidRPr="00073065">
              <w:rPr>
                <w:b/>
                <w:bCs/>
                <w:sz w:val="28"/>
                <w:szCs w:val="28"/>
                <w:lang w:val="ru-RU" w:eastAsia="ru-RU"/>
              </w:rPr>
              <w:t>soluționate</w:t>
            </w:r>
            <w:proofErr w:type="spellEnd"/>
            <w:r w:rsidRPr="00073065">
              <w:rPr>
                <w:b/>
                <w:bCs/>
                <w:sz w:val="28"/>
                <w:szCs w:val="28"/>
                <w:lang w:val="ru-RU" w:eastAsia="ru-RU"/>
              </w:rPr>
              <w:t>, №</w:t>
            </w:r>
          </w:p>
        </w:tc>
        <w:tc>
          <w:tcPr>
            <w:tcW w:w="802" w:type="pct"/>
            <w:tcBorders>
              <w:top w:val="single" w:sz="4" w:space="0" w:color="808080"/>
              <w:left w:val="nil"/>
              <w:bottom w:val="single" w:sz="4" w:space="0" w:color="808080"/>
              <w:right w:val="single" w:sz="4" w:space="0" w:color="808080"/>
            </w:tcBorders>
            <w:shd w:val="clear" w:color="auto" w:fill="FFC000" w:themeFill="accent4"/>
            <w:vAlign w:val="center"/>
            <w:hideMark/>
          </w:tcPr>
          <w:p w14:paraId="356B0C86" w14:textId="77777777" w:rsidR="00073065" w:rsidRPr="00073065" w:rsidRDefault="00073065" w:rsidP="007A4C2A">
            <w:pPr>
              <w:widowControl/>
              <w:autoSpaceDE/>
              <w:autoSpaceDN/>
              <w:spacing w:line="276" w:lineRule="auto"/>
              <w:jc w:val="center"/>
              <w:rPr>
                <w:b/>
                <w:bCs/>
                <w:sz w:val="28"/>
                <w:szCs w:val="28"/>
                <w:lang w:val="ru-RU" w:eastAsia="ru-RU"/>
              </w:rPr>
            </w:pPr>
            <w:proofErr w:type="spellStart"/>
            <w:r w:rsidRPr="00073065">
              <w:rPr>
                <w:b/>
                <w:bCs/>
                <w:sz w:val="28"/>
                <w:szCs w:val="28"/>
                <w:lang w:val="ru-RU" w:eastAsia="ru-RU"/>
              </w:rPr>
              <w:t>Dosare</w:t>
            </w:r>
            <w:proofErr w:type="spellEnd"/>
            <w:r w:rsidRPr="00073065">
              <w:rPr>
                <w:b/>
                <w:bCs/>
                <w:sz w:val="28"/>
                <w:szCs w:val="28"/>
                <w:lang w:val="ru-RU" w:eastAsia="ru-RU"/>
              </w:rPr>
              <w:t xml:space="preserve"> </w:t>
            </w:r>
            <w:proofErr w:type="spellStart"/>
            <w:r w:rsidRPr="00073065">
              <w:rPr>
                <w:b/>
                <w:bCs/>
                <w:sz w:val="28"/>
                <w:szCs w:val="28"/>
                <w:lang w:val="ru-RU" w:eastAsia="ru-RU"/>
              </w:rPr>
              <w:t>înregistrate</w:t>
            </w:r>
            <w:proofErr w:type="spellEnd"/>
            <w:r w:rsidRPr="00073065">
              <w:rPr>
                <w:b/>
                <w:bCs/>
                <w:sz w:val="28"/>
                <w:szCs w:val="28"/>
                <w:lang w:val="ru-RU" w:eastAsia="ru-RU"/>
              </w:rPr>
              <w:t>, №</w:t>
            </w:r>
          </w:p>
        </w:tc>
        <w:tc>
          <w:tcPr>
            <w:tcW w:w="1094" w:type="pct"/>
            <w:gridSpan w:val="2"/>
            <w:tcBorders>
              <w:top w:val="single" w:sz="4" w:space="0" w:color="808080"/>
              <w:left w:val="nil"/>
              <w:bottom w:val="single" w:sz="4" w:space="0" w:color="808080"/>
              <w:right w:val="single" w:sz="4" w:space="0" w:color="808080"/>
            </w:tcBorders>
            <w:shd w:val="clear" w:color="auto" w:fill="FFC000" w:themeFill="accent4"/>
            <w:vAlign w:val="center"/>
            <w:hideMark/>
          </w:tcPr>
          <w:p w14:paraId="66CC2DE5" w14:textId="77777777" w:rsidR="00073065" w:rsidRPr="00073065" w:rsidRDefault="00073065" w:rsidP="007A4C2A">
            <w:pPr>
              <w:widowControl/>
              <w:autoSpaceDE/>
              <w:autoSpaceDN/>
              <w:spacing w:line="276" w:lineRule="auto"/>
              <w:jc w:val="center"/>
              <w:rPr>
                <w:b/>
                <w:bCs/>
                <w:sz w:val="28"/>
                <w:szCs w:val="28"/>
                <w:lang w:val="en-US" w:eastAsia="ru-RU"/>
              </w:rPr>
            </w:pPr>
            <w:proofErr w:type="spellStart"/>
            <w:r w:rsidRPr="00073065">
              <w:rPr>
                <w:b/>
                <w:bCs/>
                <w:sz w:val="28"/>
                <w:szCs w:val="28"/>
                <w:lang w:val="en-US" w:eastAsia="ru-RU"/>
              </w:rPr>
              <w:t>Dosare</w:t>
            </w:r>
            <w:proofErr w:type="spellEnd"/>
            <w:r w:rsidRPr="00073065">
              <w:rPr>
                <w:b/>
                <w:bCs/>
                <w:sz w:val="28"/>
                <w:szCs w:val="28"/>
                <w:lang w:val="en-US" w:eastAsia="ru-RU"/>
              </w:rPr>
              <w:t xml:space="preserve"> restante la </w:t>
            </w:r>
            <w:proofErr w:type="spellStart"/>
            <w:r w:rsidRPr="00073065">
              <w:rPr>
                <w:b/>
                <w:bCs/>
                <w:sz w:val="28"/>
                <w:szCs w:val="28"/>
                <w:lang w:val="en-US" w:eastAsia="ru-RU"/>
              </w:rPr>
              <w:t>începutul</w:t>
            </w:r>
            <w:proofErr w:type="spellEnd"/>
            <w:r w:rsidRPr="00073065">
              <w:rPr>
                <w:b/>
                <w:bCs/>
                <w:sz w:val="28"/>
                <w:szCs w:val="28"/>
                <w:lang w:val="en-US" w:eastAsia="ru-RU"/>
              </w:rPr>
              <w:t xml:space="preserve"> </w:t>
            </w:r>
            <w:proofErr w:type="spellStart"/>
            <w:r w:rsidRPr="00073065">
              <w:rPr>
                <w:b/>
                <w:bCs/>
                <w:sz w:val="28"/>
                <w:szCs w:val="28"/>
                <w:lang w:val="en-US" w:eastAsia="ru-RU"/>
              </w:rPr>
              <w:t>perioadei</w:t>
            </w:r>
            <w:proofErr w:type="spellEnd"/>
            <w:r w:rsidRPr="00073065">
              <w:rPr>
                <w:b/>
                <w:bCs/>
                <w:sz w:val="28"/>
                <w:szCs w:val="28"/>
                <w:lang w:val="en-US" w:eastAsia="ru-RU"/>
              </w:rPr>
              <w:t>, №</w:t>
            </w:r>
          </w:p>
        </w:tc>
      </w:tr>
      <w:tr w:rsidR="00073065" w:rsidRPr="00073065" w14:paraId="1C06D32C" w14:textId="77777777" w:rsidTr="00073065">
        <w:trPr>
          <w:trHeight w:val="312"/>
        </w:trPr>
        <w:tc>
          <w:tcPr>
            <w:tcW w:w="1498"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2E21EABE" w14:textId="77777777" w:rsidR="00073065" w:rsidRPr="00073065" w:rsidRDefault="00073065" w:rsidP="007A4C2A">
            <w:pPr>
              <w:widowControl/>
              <w:autoSpaceDE/>
              <w:autoSpaceDN/>
              <w:spacing w:line="276" w:lineRule="auto"/>
              <w:rPr>
                <w:b/>
                <w:bCs/>
                <w:sz w:val="28"/>
                <w:szCs w:val="28"/>
                <w:lang w:val="ru-RU" w:eastAsia="ru-RU"/>
              </w:rPr>
            </w:pPr>
            <w:proofErr w:type="spellStart"/>
            <w:r w:rsidRPr="00073065">
              <w:rPr>
                <w:b/>
                <w:bCs/>
                <w:sz w:val="28"/>
                <w:szCs w:val="28"/>
                <w:lang w:val="ru-RU" w:eastAsia="ru-RU"/>
              </w:rPr>
              <w:t>Tatiana</w:t>
            </w:r>
            <w:proofErr w:type="spellEnd"/>
            <w:r w:rsidRPr="00073065">
              <w:rPr>
                <w:b/>
                <w:bCs/>
                <w:sz w:val="28"/>
                <w:szCs w:val="28"/>
                <w:lang w:val="ru-RU" w:eastAsia="ru-RU"/>
              </w:rPr>
              <w:t xml:space="preserve"> </w:t>
            </w:r>
            <w:proofErr w:type="spellStart"/>
            <w:r w:rsidRPr="00073065">
              <w:rPr>
                <w:b/>
                <w:bCs/>
                <w:sz w:val="28"/>
                <w:szCs w:val="28"/>
                <w:lang w:val="ru-RU" w:eastAsia="ru-RU"/>
              </w:rPr>
              <w:t>Roșca</w:t>
            </w:r>
            <w:proofErr w:type="spellEnd"/>
          </w:p>
        </w:tc>
        <w:tc>
          <w:tcPr>
            <w:tcW w:w="804" w:type="pct"/>
            <w:tcBorders>
              <w:top w:val="nil"/>
              <w:left w:val="nil"/>
              <w:bottom w:val="single" w:sz="4" w:space="0" w:color="808080"/>
              <w:right w:val="single" w:sz="4" w:space="0" w:color="808080"/>
            </w:tcBorders>
            <w:vAlign w:val="center"/>
            <w:hideMark/>
          </w:tcPr>
          <w:p w14:paraId="66374952"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11,34</w:t>
            </w:r>
          </w:p>
        </w:tc>
        <w:tc>
          <w:tcPr>
            <w:tcW w:w="802" w:type="pct"/>
            <w:tcBorders>
              <w:top w:val="nil"/>
              <w:left w:val="nil"/>
              <w:bottom w:val="single" w:sz="4" w:space="0" w:color="808080"/>
              <w:right w:val="single" w:sz="4" w:space="0" w:color="808080"/>
            </w:tcBorders>
            <w:vAlign w:val="center"/>
            <w:hideMark/>
          </w:tcPr>
          <w:p w14:paraId="7204C7DF"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28</w:t>
            </w:r>
          </w:p>
        </w:tc>
        <w:tc>
          <w:tcPr>
            <w:tcW w:w="802" w:type="pct"/>
            <w:tcBorders>
              <w:top w:val="nil"/>
              <w:left w:val="nil"/>
              <w:bottom w:val="single" w:sz="4" w:space="0" w:color="808080"/>
              <w:right w:val="single" w:sz="4" w:space="0" w:color="808080"/>
            </w:tcBorders>
            <w:vAlign w:val="center"/>
            <w:hideMark/>
          </w:tcPr>
          <w:p w14:paraId="3C74A43B"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238</w:t>
            </w:r>
          </w:p>
        </w:tc>
        <w:tc>
          <w:tcPr>
            <w:tcW w:w="1094" w:type="pct"/>
            <w:gridSpan w:val="2"/>
            <w:tcBorders>
              <w:top w:val="single" w:sz="4" w:space="0" w:color="808080"/>
              <w:left w:val="nil"/>
              <w:bottom w:val="single" w:sz="4" w:space="0" w:color="808080"/>
              <w:right w:val="single" w:sz="4" w:space="0" w:color="808080"/>
            </w:tcBorders>
            <w:vAlign w:val="center"/>
            <w:hideMark/>
          </w:tcPr>
          <w:p w14:paraId="61CD4CC4"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9</w:t>
            </w:r>
          </w:p>
        </w:tc>
      </w:tr>
      <w:tr w:rsidR="00073065" w:rsidRPr="00073065" w14:paraId="39A8A187" w14:textId="77777777" w:rsidTr="00073065">
        <w:trPr>
          <w:trHeight w:val="312"/>
        </w:trPr>
        <w:tc>
          <w:tcPr>
            <w:tcW w:w="1498"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47CF9A3E" w14:textId="77777777" w:rsidR="00073065" w:rsidRPr="00073065" w:rsidRDefault="00073065" w:rsidP="007A4C2A">
            <w:pPr>
              <w:widowControl/>
              <w:autoSpaceDE/>
              <w:autoSpaceDN/>
              <w:spacing w:line="276" w:lineRule="auto"/>
              <w:rPr>
                <w:b/>
                <w:bCs/>
                <w:sz w:val="28"/>
                <w:szCs w:val="28"/>
                <w:lang w:val="ru-RU" w:eastAsia="ru-RU"/>
              </w:rPr>
            </w:pPr>
            <w:proofErr w:type="spellStart"/>
            <w:r w:rsidRPr="00073065">
              <w:rPr>
                <w:b/>
                <w:bCs/>
                <w:sz w:val="28"/>
                <w:szCs w:val="28"/>
                <w:lang w:val="ru-RU" w:eastAsia="ru-RU"/>
              </w:rPr>
              <w:t>Elena</w:t>
            </w:r>
            <w:proofErr w:type="spellEnd"/>
            <w:r w:rsidRPr="00073065">
              <w:rPr>
                <w:b/>
                <w:bCs/>
                <w:sz w:val="28"/>
                <w:szCs w:val="28"/>
                <w:lang w:val="ru-RU" w:eastAsia="ru-RU"/>
              </w:rPr>
              <w:t xml:space="preserve"> Costiuc</w:t>
            </w:r>
          </w:p>
        </w:tc>
        <w:tc>
          <w:tcPr>
            <w:tcW w:w="804" w:type="pct"/>
            <w:tcBorders>
              <w:top w:val="nil"/>
              <w:left w:val="nil"/>
              <w:bottom w:val="single" w:sz="4" w:space="0" w:color="808080"/>
              <w:right w:val="single" w:sz="4" w:space="0" w:color="808080"/>
            </w:tcBorders>
            <w:vAlign w:val="center"/>
            <w:hideMark/>
          </w:tcPr>
          <w:p w14:paraId="025D27C0"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15,33</w:t>
            </w:r>
          </w:p>
        </w:tc>
        <w:tc>
          <w:tcPr>
            <w:tcW w:w="802" w:type="pct"/>
            <w:tcBorders>
              <w:top w:val="nil"/>
              <w:left w:val="nil"/>
              <w:bottom w:val="single" w:sz="4" w:space="0" w:color="808080"/>
              <w:right w:val="single" w:sz="4" w:space="0" w:color="808080"/>
            </w:tcBorders>
            <w:vAlign w:val="center"/>
            <w:hideMark/>
          </w:tcPr>
          <w:p w14:paraId="4ACAA174"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40</w:t>
            </w:r>
          </w:p>
        </w:tc>
        <w:tc>
          <w:tcPr>
            <w:tcW w:w="802" w:type="pct"/>
            <w:tcBorders>
              <w:top w:val="nil"/>
              <w:left w:val="nil"/>
              <w:bottom w:val="single" w:sz="4" w:space="0" w:color="808080"/>
              <w:right w:val="single" w:sz="4" w:space="0" w:color="808080"/>
            </w:tcBorders>
            <w:vAlign w:val="center"/>
            <w:hideMark/>
          </w:tcPr>
          <w:p w14:paraId="5AA0BB87"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255</w:t>
            </w:r>
          </w:p>
        </w:tc>
        <w:tc>
          <w:tcPr>
            <w:tcW w:w="1094" w:type="pct"/>
            <w:gridSpan w:val="2"/>
            <w:tcBorders>
              <w:top w:val="single" w:sz="4" w:space="0" w:color="808080"/>
              <w:left w:val="nil"/>
              <w:bottom w:val="single" w:sz="4" w:space="0" w:color="808080"/>
              <w:right w:val="single" w:sz="4" w:space="0" w:color="808080"/>
            </w:tcBorders>
            <w:vAlign w:val="center"/>
            <w:hideMark/>
          </w:tcPr>
          <w:p w14:paraId="63471976"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6</w:t>
            </w:r>
          </w:p>
        </w:tc>
      </w:tr>
      <w:tr w:rsidR="00073065" w:rsidRPr="00073065" w14:paraId="690F6B54" w14:textId="77777777" w:rsidTr="00073065">
        <w:trPr>
          <w:trHeight w:val="312"/>
        </w:trPr>
        <w:tc>
          <w:tcPr>
            <w:tcW w:w="1498"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42B91969" w14:textId="77777777" w:rsidR="00073065" w:rsidRPr="00073065" w:rsidRDefault="00073065" w:rsidP="007A4C2A">
            <w:pPr>
              <w:widowControl/>
              <w:autoSpaceDE/>
              <w:autoSpaceDN/>
              <w:spacing w:line="276" w:lineRule="auto"/>
              <w:rPr>
                <w:b/>
                <w:bCs/>
                <w:sz w:val="28"/>
                <w:szCs w:val="28"/>
                <w:lang w:val="ru-RU" w:eastAsia="ru-RU"/>
              </w:rPr>
            </w:pPr>
            <w:proofErr w:type="spellStart"/>
            <w:r w:rsidRPr="00073065">
              <w:rPr>
                <w:b/>
                <w:bCs/>
                <w:sz w:val="28"/>
                <w:szCs w:val="28"/>
                <w:lang w:val="ru-RU" w:eastAsia="ru-RU"/>
              </w:rPr>
              <w:t>Igor</w:t>
            </w:r>
            <w:proofErr w:type="spellEnd"/>
            <w:r w:rsidRPr="00073065">
              <w:rPr>
                <w:b/>
                <w:bCs/>
                <w:sz w:val="28"/>
                <w:szCs w:val="28"/>
                <w:lang w:val="ru-RU" w:eastAsia="ru-RU"/>
              </w:rPr>
              <w:t xml:space="preserve"> </w:t>
            </w:r>
            <w:proofErr w:type="spellStart"/>
            <w:r w:rsidRPr="00073065">
              <w:rPr>
                <w:b/>
                <w:bCs/>
                <w:sz w:val="28"/>
                <w:szCs w:val="28"/>
                <w:lang w:val="ru-RU" w:eastAsia="ru-RU"/>
              </w:rPr>
              <w:t>Botezatu</w:t>
            </w:r>
            <w:proofErr w:type="spellEnd"/>
          </w:p>
        </w:tc>
        <w:tc>
          <w:tcPr>
            <w:tcW w:w="804" w:type="pct"/>
            <w:tcBorders>
              <w:top w:val="nil"/>
              <w:left w:val="nil"/>
              <w:bottom w:val="single" w:sz="4" w:space="0" w:color="808080"/>
              <w:right w:val="single" w:sz="4" w:space="0" w:color="808080"/>
            </w:tcBorders>
            <w:vAlign w:val="center"/>
            <w:hideMark/>
          </w:tcPr>
          <w:p w14:paraId="5210B27A"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44,08</w:t>
            </w:r>
          </w:p>
        </w:tc>
        <w:tc>
          <w:tcPr>
            <w:tcW w:w="802" w:type="pct"/>
            <w:tcBorders>
              <w:top w:val="nil"/>
              <w:left w:val="nil"/>
              <w:bottom w:val="single" w:sz="4" w:space="0" w:color="808080"/>
              <w:right w:val="single" w:sz="4" w:space="0" w:color="808080"/>
            </w:tcBorders>
            <w:vAlign w:val="center"/>
            <w:hideMark/>
          </w:tcPr>
          <w:p w14:paraId="659BCA49"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544</w:t>
            </w:r>
          </w:p>
        </w:tc>
        <w:tc>
          <w:tcPr>
            <w:tcW w:w="802" w:type="pct"/>
            <w:tcBorders>
              <w:top w:val="nil"/>
              <w:left w:val="nil"/>
              <w:bottom w:val="single" w:sz="4" w:space="0" w:color="808080"/>
              <w:right w:val="single" w:sz="4" w:space="0" w:color="808080"/>
            </w:tcBorders>
            <w:vAlign w:val="center"/>
            <w:hideMark/>
          </w:tcPr>
          <w:p w14:paraId="24AC35CD"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1142</w:t>
            </w:r>
          </w:p>
        </w:tc>
        <w:tc>
          <w:tcPr>
            <w:tcW w:w="1094" w:type="pct"/>
            <w:gridSpan w:val="2"/>
            <w:tcBorders>
              <w:top w:val="single" w:sz="4" w:space="0" w:color="808080"/>
              <w:left w:val="nil"/>
              <w:bottom w:val="single" w:sz="4" w:space="0" w:color="808080"/>
              <w:right w:val="single" w:sz="4" w:space="0" w:color="808080"/>
            </w:tcBorders>
            <w:vAlign w:val="center"/>
            <w:hideMark/>
          </w:tcPr>
          <w:p w14:paraId="7D98C6CC"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92</w:t>
            </w:r>
          </w:p>
        </w:tc>
      </w:tr>
      <w:tr w:rsidR="00073065" w:rsidRPr="00073065" w14:paraId="1E0A51DC" w14:textId="77777777" w:rsidTr="00073065">
        <w:trPr>
          <w:trHeight w:val="312"/>
        </w:trPr>
        <w:tc>
          <w:tcPr>
            <w:tcW w:w="1498"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736A6A2B" w14:textId="77777777" w:rsidR="00073065" w:rsidRPr="00073065" w:rsidRDefault="00073065" w:rsidP="007A4C2A">
            <w:pPr>
              <w:widowControl/>
              <w:autoSpaceDE/>
              <w:autoSpaceDN/>
              <w:spacing w:line="276" w:lineRule="auto"/>
              <w:rPr>
                <w:b/>
                <w:bCs/>
                <w:sz w:val="28"/>
                <w:szCs w:val="28"/>
                <w:lang w:val="ru-RU" w:eastAsia="ru-RU"/>
              </w:rPr>
            </w:pPr>
            <w:proofErr w:type="spellStart"/>
            <w:r w:rsidRPr="00073065">
              <w:rPr>
                <w:b/>
                <w:bCs/>
                <w:sz w:val="28"/>
                <w:szCs w:val="28"/>
                <w:lang w:val="ru-RU" w:eastAsia="ru-RU"/>
              </w:rPr>
              <w:t>Vasilii</w:t>
            </w:r>
            <w:proofErr w:type="spellEnd"/>
            <w:r w:rsidRPr="00073065">
              <w:rPr>
                <w:b/>
                <w:bCs/>
                <w:sz w:val="28"/>
                <w:szCs w:val="28"/>
                <w:lang w:val="ru-RU" w:eastAsia="ru-RU"/>
              </w:rPr>
              <w:t xml:space="preserve"> Hrapacov</w:t>
            </w:r>
          </w:p>
        </w:tc>
        <w:tc>
          <w:tcPr>
            <w:tcW w:w="804" w:type="pct"/>
            <w:tcBorders>
              <w:top w:val="nil"/>
              <w:left w:val="nil"/>
              <w:bottom w:val="single" w:sz="4" w:space="0" w:color="808080"/>
              <w:right w:val="single" w:sz="4" w:space="0" w:color="808080"/>
            </w:tcBorders>
            <w:vAlign w:val="center"/>
            <w:hideMark/>
          </w:tcPr>
          <w:p w14:paraId="5477EE47"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52,67</w:t>
            </w:r>
          </w:p>
        </w:tc>
        <w:tc>
          <w:tcPr>
            <w:tcW w:w="802" w:type="pct"/>
            <w:tcBorders>
              <w:top w:val="nil"/>
              <w:left w:val="nil"/>
              <w:bottom w:val="single" w:sz="4" w:space="0" w:color="808080"/>
              <w:right w:val="single" w:sz="4" w:space="0" w:color="808080"/>
            </w:tcBorders>
            <w:vAlign w:val="center"/>
            <w:hideMark/>
          </w:tcPr>
          <w:p w14:paraId="17FD00F9"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405</w:t>
            </w:r>
          </w:p>
        </w:tc>
        <w:tc>
          <w:tcPr>
            <w:tcW w:w="802" w:type="pct"/>
            <w:tcBorders>
              <w:top w:val="nil"/>
              <w:left w:val="nil"/>
              <w:bottom w:val="single" w:sz="4" w:space="0" w:color="808080"/>
              <w:right w:val="single" w:sz="4" w:space="0" w:color="808080"/>
            </w:tcBorders>
            <w:vAlign w:val="center"/>
            <w:hideMark/>
          </w:tcPr>
          <w:p w14:paraId="601B0880"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324</w:t>
            </w:r>
          </w:p>
        </w:tc>
        <w:tc>
          <w:tcPr>
            <w:tcW w:w="1094" w:type="pct"/>
            <w:gridSpan w:val="2"/>
            <w:tcBorders>
              <w:top w:val="single" w:sz="4" w:space="0" w:color="808080"/>
              <w:left w:val="nil"/>
              <w:bottom w:val="single" w:sz="4" w:space="0" w:color="808080"/>
              <w:right w:val="single" w:sz="4" w:space="0" w:color="808080"/>
            </w:tcBorders>
            <w:vAlign w:val="center"/>
            <w:hideMark/>
          </w:tcPr>
          <w:p w14:paraId="0822119C"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445</w:t>
            </w:r>
          </w:p>
        </w:tc>
      </w:tr>
      <w:tr w:rsidR="00073065" w:rsidRPr="00073065" w14:paraId="0689E161" w14:textId="77777777" w:rsidTr="00073065">
        <w:trPr>
          <w:trHeight w:val="312"/>
        </w:trPr>
        <w:tc>
          <w:tcPr>
            <w:tcW w:w="1498"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66AAFF53" w14:textId="77777777" w:rsidR="00073065" w:rsidRPr="00073065" w:rsidRDefault="00073065" w:rsidP="007A4C2A">
            <w:pPr>
              <w:widowControl/>
              <w:autoSpaceDE/>
              <w:autoSpaceDN/>
              <w:spacing w:line="276" w:lineRule="auto"/>
              <w:rPr>
                <w:b/>
                <w:bCs/>
                <w:sz w:val="28"/>
                <w:szCs w:val="28"/>
                <w:lang w:val="ru-RU" w:eastAsia="ru-RU"/>
              </w:rPr>
            </w:pPr>
            <w:r w:rsidRPr="00073065">
              <w:rPr>
                <w:b/>
                <w:bCs/>
                <w:sz w:val="28"/>
                <w:szCs w:val="28"/>
                <w:lang w:val="ru-RU" w:eastAsia="ru-RU"/>
              </w:rPr>
              <w:t>DENIS GUŢU</w:t>
            </w:r>
          </w:p>
        </w:tc>
        <w:tc>
          <w:tcPr>
            <w:tcW w:w="804" w:type="pct"/>
            <w:tcBorders>
              <w:top w:val="nil"/>
              <w:left w:val="nil"/>
              <w:bottom w:val="single" w:sz="4" w:space="0" w:color="808080"/>
              <w:right w:val="single" w:sz="4" w:space="0" w:color="808080"/>
            </w:tcBorders>
            <w:vAlign w:val="center"/>
            <w:hideMark/>
          </w:tcPr>
          <w:p w14:paraId="49120E8F"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61,69</w:t>
            </w:r>
          </w:p>
        </w:tc>
        <w:tc>
          <w:tcPr>
            <w:tcW w:w="802" w:type="pct"/>
            <w:tcBorders>
              <w:top w:val="nil"/>
              <w:left w:val="nil"/>
              <w:bottom w:val="single" w:sz="4" w:space="0" w:color="808080"/>
              <w:right w:val="single" w:sz="4" w:space="0" w:color="808080"/>
            </w:tcBorders>
            <w:vAlign w:val="center"/>
            <w:hideMark/>
          </w:tcPr>
          <w:p w14:paraId="54C56402"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1493</w:t>
            </w:r>
          </w:p>
        </w:tc>
        <w:tc>
          <w:tcPr>
            <w:tcW w:w="802" w:type="pct"/>
            <w:tcBorders>
              <w:top w:val="nil"/>
              <w:left w:val="nil"/>
              <w:bottom w:val="single" w:sz="4" w:space="0" w:color="808080"/>
              <w:right w:val="single" w:sz="4" w:space="0" w:color="808080"/>
            </w:tcBorders>
            <w:vAlign w:val="center"/>
            <w:hideMark/>
          </w:tcPr>
          <w:p w14:paraId="339A7552"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1654</w:t>
            </w:r>
          </w:p>
        </w:tc>
        <w:tc>
          <w:tcPr>
            <w:tcW w:w="1094" w:type="pct"/>
            <w:gridSpan w:val="2"/>
            <w:tcBorders>
              <w:top w:val="single" w:sz="4" w:space="0" w:color="808080"/>
              <w:left w:val="nil"/>
              <w:bottom w:val="single" w:sz="4" w:space="0" w:color="808080"/>
              <w:right w:val="single" w:sz="4" w:space="0" w:color="808080"/>
            </w:tcBorders>
            <w:vAlign w:val="center"/>
            <w:hideMark/>
          </w:tcPr>
          <w:p w14:paraId="4793A766"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766</w:t>
            </w:r>
          </w:p>
        </w:tc>
      </w:tr>
      <w:tr w:rsidR="00073065" w:rsidRPr="00073065" w14:paraId="4BD43391" w14:textId="77777777" w:rsidTr="00073065">
        <w:trPr>
          <w:trHeight w:val="312"/>
        </w:trPr>
        <w:tc>
          <w:tcPr>
            <w:tcW w:w="1498"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4B67D23F" w14:textId="77777777" w:rsidR="00073065" w:rsidRPr="00073065" w:rsidRDefault="00073065" w:rsidP="007A4C2A">
            <w:pPr>
              <w:widowControl/>
              <w:autoSpaceDE/>
              <w:autoSpaceDN/>
              <w:spacing w:line="276" w:lineRule="auto"/>
              <w:rPr>
                <w:b/>
                <w:bCs/>
                <w:sz w:val="28"/>
                <w:szCs w:val="28"/>
                <w:lang w:val="ru-RU" w:eastAsia="ru-RU"/>
              </w:rPr>
            </w:pPr>
            <w:r w:rsidRPr="00073065">
              <w:rPr>
                <w:b/>
                <w:bCs/>
                <w:sz w:val="28"/>
                <w:szCs w:val="28"/>
                <w:lang w:val="ru-RU" w:eastAsia="ru-RU"/>
              </w:rPr>
              <w:t>MARIANA HANGANU</w:t>
            </w:r>
          </w:p>
        </w:tc>
        <w:tc>
          <w:tcPr>
            <w:tcW w:w="804" w:type="pct"/>
            <w:tcBorders>
              <w:top w:val="nil"/>
              <w:left w:val="nil"/>
              <w:bottom w:val="single" w:sz="4" w:space="0" w:color="808080"/>
              <w:right w:val="single" w:sz="4" w:space="0" w:color="808080"/>
            </w:tcBorders>
            <w:vAlign w:val="center"/>
            <w:hideMark/>
          </w:tcPr>
          <w:p w14:paraId="68F99DDD"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78,02</w:t>
            </w:r>
          </w:p>
        </w:tc>
        <w:tc>
          <w:tcPr>
            <w:tcW w:w="802" w:type="pct"/>
            <w:tcBorders>
              <w:top w:val="nil"/>
              <w:left w:val="nil"/>
              <w:bottom w:val="single" w:sz="4" w:space="0" w:color="808080"/>
              <w:right w:val="single" w:sz="4" w:space="0" w:color="808080"/>
            </w:tcBorders>
            <w:vAlign w:val="center"/>
            <w:hideMark/>
          </w:tcPr>
          <w:p w14:paraId="4B2A2577"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1604</w:t>
            </w:r>
          </w:p>
        </w:tc>
        <w:tc>
          <w:tcPr>
            <w:tcW w:w="802" w:type="pct"/>
            <w:tcBorders>
              <w:top w:val="nil"/>
              <w:left w:val="nil"/>
              <w:bottom w:val="single" w:sz="4" w:space="0" w:color="808080"/>
              <w:right w:val="single" w:sz="4" w:space="0" w:color="808080"/>
            </w:tcBorders>
            <w:vAlign w:val="center"/>
            <w:hideMark/>
          </w:tcPr>
          <w:p w14:paraId="2AEC1B93"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1731</w:t>
            </w:r>
          </w:p>
        </w:tc>
        <w:tc>
          <w:tcPr>
            <w:tcW w:w="1094" w:type="pct"/>
            <w:gridSpan w:val="2"/>
            <w:tcBorders>
              <w:top w:val="single" w:sz="4" w:space="0" w:color="808080"/>
              <w:left w:val="nil"/>
              <w:bottom w:val="single" w:sz="4" w:space="0" w:color="808080"/>
              <w:right w:val="single" w:sz="4" w:space="0" w:color="808080"/>
            </w:tcBorders>
            <w:vAlign w:val="center"/>
            <w:hideMark/>
          </w:tcPr>
          <w:p w14:paraId="3EEAABF9"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325</w:t>
            </w:r>
          </w:p>
        </w:tc>
      </w:tr>
      <w:tr w:rsidR="00073065" w:rsidRPr="00073065" w14:paraId="5F36C0F0" w14:textId="77777777" w:rsidTr="00073065">
        <w:trPr>
          <w:trHeight w:val="312"/>
        </w:trPr>
        <w:tc>
          <w:tcPr>
            <w:tcW w:w="1498"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598F4141" w14:textId="77777777" w:rsidR="00073065" w:rsidRPr="00073065" w:rsidRDefault="00073065" w:rsidP="007A4C2A">
            <w:pPr>
              <w:widowControl/>
              <w:autoSpaceDE/>
              <w:autoSpaceDN/>
              <w:spacing w:line="276" w:lineRule="auto"/>
              <w:rPr>
                <w:b/>
                <w:bCs/>
                <w:sz w:val="28"/>
                <w:szCs w:val="28"/>
                <w:lang w:val="ru-RU" w:eastAsia="ru-RU"/>
              </w:rPr>
            </w:pPr>
            <w:proofErr w:type="spellStart"/>
            <w:r w:rsidRPr="00073065">
              <w:rPr>
                <w:b/>
                <w:bCs/>
                <w:sz w:val="28"/>
                <w:szCs w:val="28"/>
                <w:lang w:val="ru-RU" w:eastAsia="ru-RU"/>
              </w:rPr>
              <w:t>Serghei</w:t>
            </w:r>
            <w:proofErr w:type="spellEnd"/>
            <w:r w:rsidRPr="00073065">
              <w:rPr>
                <w:b/>
                <w:bCs/>
                <w:sz w:val="28"/>
                <w:szCs w:val="28"/>
                <w:lang w:val="ru-RU" w:eastAsia="ru-RU"/>
              </w:rPr>
              <w:t xml:space="preserve">  Popovici </w:t>
            </w:r>
          </w:p>
        </w:tc>
        <w:tc>
          <w:tcPr>
            <w:tcW w:w="804" w:type="pct"/>
            <w:tcBorders>
              <w:top w:val="nil"/>
              <w:left w:val="nil"/>
              <w:bottom w:val="single" w:sz="4" w:space="0" w:color="808080"/>
              <w:right w:val="single" w:sz="4" w:space="0" w:color="808080"/>
            </w:tcBorders>
            <w:vAlign w:val="center"/>
            <w:hideMark/>
          </w:tcPr>
          <w:p w14:paraId="67C72F48"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100,00</w:t>
            </w:r>
          </w:p>
        </w:tc>
        <w:tc>
          <w:tcPr>
            <w:tcW w:w="802" w:type="pct"/>
            <w:tcBorders>
              <w:top w:val="nil"/>
              <w:left w:val="nil"/>
              <w:bottom w:val="single" w:sz="4" w:space="0" w:color="808080"/>
              <w:right w:val="single" w:sz="4" w:space="0" w:color="808080"/>
            </w:tcBorders>
            <w:vAlign w:val="center"/>
            <w:hideMark/>
          </w:tcPr>
          <w:p w14:paraId="5F6DC0BC"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w:t>
            </w:r>
          </w:p>
        </w:tc>
        <w:tc>
          <w:tcPr>
            <w:tcW w:w="802" w:type="pct"/>
            <w:tcBorders>
              <w:top w:val="nil"/>
              <w:left w:val="nil"/>
              <w:bottom w:val="single" w:sz="4" w:space="0" w:color="808080"/>
              <w:right w:val="single" w:sz="4" w:space="0" w:color="808080"/>
            </w:tcBorders>
            <w:vAlign w:val="center"/>
            <w:hideMark/>
          </w:tcPr>
          <w:p w14:paraId="1087D580"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0</w:t>
            </w:r>
          </w:p>
        </w:tc>
        <w:tc>
          <w:tcPr>
            <w:tcW w:w="1094" w:type="pct"/>
            <w:gridSpan w:val="2"/>
            <w:tcBorders>
              <w:top w:val="single" w:sz="4" w:space="0" w:color="808080"/>
              <w:left w:val="nil"/>
              <w:bottom w:val="single" w:sz="4" w:space="0" w:color="808080"/>
              <w:right w:val="single" w:sz="4" w:space="0" w:color="808080"/>
            </w:tcBorders>
            <w:vAlign w:val="center"/>
            <w:hideMark/>
          </w:tcPr>
          <w:p w14:paraId="461643E0"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w:t>
            </w:r>
          </w:p>
        </w:tc>
      </w:tr>
      <w:tr w:rsidR="00073065" w:rsidRPr="00073065" w14:paraId="7DD57918" w14:textId="77777777" w:rsidTr="00073065">
        <w:trPr>
          <w:trHeight w:val="312"/>
        </w:trPr>
        <w:tc>
          <w:tcPr>
            <w:tcW w:w="1498"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2C919CEB" w14:textId="77777777" w:rsidR="00073065" w:rsidRPr="00073065" w:rsidRDefault="00073065" w:rsidP="007A4C2A">
            <w:pPr>
              <w:widowControl/>
              <w:autoSpaceDE/>
              <w:autoSpaceDN/>
              <w:spacing w:line="276" w:lineRule="auto"/>
              <w:rPr>
                <w:b/>
                <w:bCs/>
                <w:sz w:val="28"/>
                <w:szCs w:val="28"/>
                <w:lang w:val="ru-RU" w:eastAsia="ru-RU"/>
              </w:rPr>
            </w:pPr>
            <w:r w:rsidRPr="00073065">
              <w:rPr>
                <w:b/>
                <w:bCs/>
                <w:sz w:val="28"/>
                <w:szCs w:val="28"/>
                <w:lang w:val="ru-RU" w:eastAsia="ru-RU"/>
              </w:rPr>
              <w:t>STANISLAV RĂU</w:t>
            </w:r>
          </w:p>
        </w:tc>
        <w:tc>
          <w:tcPr>
            <w:tcW w:w="804" w:type="pct"/>
            <w:tcBorders>
              <w:top w:val="nil"/>
              <w:left w:val="nil"/>
              <w:bottom w:val="single" w:sz="4" w:space="0" w:color="808080"/>
              <w:right w:val="single" w:sz="4" w:space="0" w:color="808080"/>
            </w:tcBorders>
            <w:vAlign w:val="center"/>
            <w:hideMark/>
          </w:tcPr>
          <w:p w14:paraId="693DAB3A"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100,00</w:t>
            </w:r>
          </w:p>
        </w:tc>
        <w:tc>
          <w:tcPr>
            <w:tcW w:w="802" w:type="pct"/>
            <w:tcBorders>
              <w:top w:val="nil"/>
              <w:left w:val="nil"/>
              <w:bottom w:val="single" w:sz="4" w:space="0" w:color="808080"/>
              <w:right w:val="single" w:sz="4" w:space="0" w:color="808080"/>
            </w:tcBorders>
            <w:vAlign w:val="center"/>
            <w:hideMark/>
          </w:tcPr>
          <w:p w14:paraId="7DDEB153"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7</w:t>
            </w:r>
          </w:p>
        </w:tc>
        <w:tc>
          <w:tcPr>
            <w:tcW w:w="802" w:type="pct"/>
            <w:tcBorders>
              <w:top w:val="nil"/>
              <w:left w:val="nil"/>
              <w:bottom w:val="single" w:sz="4" w:space="0" w:color="808080"/>
              <w:right w:val="single" w:sz="4" w:space="0" w:color="808080"/>
            </w:tcBorders>
            <w:vAlign w:val="center"/>
            <w:hideMark/>
          </w:tcPr>
          <w:p w14:paraId="6345B483"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0</w:t>
            </w:r>
          </w:p>
        </w:tc>
        <w:tc>
          <w:tcPr>
            <w:tcW w:w="1094" w:type="pct"/>
            <w:gridSpan w:val="2"/>
            <w:tcBorders>
              <w:top w:val="single" w:sz="4" w:space="0" w:color="808080"/>
              <w:left w:val="nil"/>
              <w:bottom w:val="single" w:sz="4" w:space="0" w:color="808080"/>
              <w:right w:val="single" w:sz="4" w:space="0" w:color="808080"/>
            </w:tcBorders>
            <w:vAlign w:val="center"/>
            <w:hideMark/>
          </w:tcPr>
          <w:p w14:paraId="042AED12"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7</w:t>
            </w:r>
          </w:p>
        </w:tc>
      </w:tr>
      <w:tr w:rsidR="00073065" w:rsidRPr="00073065" w14:paraId="32E170AD" w14:textId="77777777" w:rsidTr="00073065">
        <w:trPr>
          <w:trHeight w:val="312"/>
        </w:trPr>
        <w:tc>
          <w:tcPr>
            <w:tcW w:w="1498"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117C8DBB" w14:textId="77777777" w:rsidR="00073065" w:rsidRPr="00073065" w:rsidRDefault="00073065" w:rsidP="007A4C2A">
            <w:pPr>
              <w:widowControl/>
              <w:autoSpaceDE/>
              <w:autoSpaceDN/>
              <w:spacing w:line="276" w:lineRule="auto"/>
              <w:rPr>
                <w:b/>
                <w:bCs/>
                <w:sz w:val="28"/>
                <w:szCs w:val="28"/>
                <w:lang w:val="ru-RU" w:eastAsia="ru-RU"/>
              </w:rPr>
            </w:pPr>
            <w:r w:rsidRPr="00073065">
              <w:rPr>
                <w:b/>
                <w:bCs/>
                <w:sz w:val="28"/>
                <w:szCs w:val="28"/>
                <w:lang w:val="ru-RU" w:eastAsia="ru-RU"/>
              </w:rPr>
              <w:lastRenderedPageBreak/>
              <w:t>Valeri Hudoba</w:t>
            </w:r>
          </w:p>
        </w:tc>
        <w:tc>
          <w:tcPr>
            <w:tcW w:w="804" w:type="pct"/>
            <w:tcBorders>
              <w:top w:val="nil"/>
              <w:left w:val="nil"/>
              <w:bottom w:val="single" w:sz="4" w:space="0" w:color="808080"/>
              <w:right w:val="single" w:sz="4" w:space="0" w:color="808080"/>
            </w:tcBorders>
            <w:vAlign w:val="center"/>
            <w:hideMark/>
          </w:tcPr>
          <w:p w14:paraId="7255F687"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100,00</w:t>
            </w:r>
          </w:p>
        </w:tc>
        <w:tc>
          <w:tcPr>
            <w:tcW w:w="802" w:type="pct"/>
            <w:tcBorders>
              <w:top w:val="nil"/>
              <w:left w:val="nil"/>
              <w:bottom w:val="single" w:sz="4" w:space="0" w:color="808080"/>
              <w:right w:val="single" w:sz="4" w:space="0" w:color="808080"/>
            </w:tcBorders>
            <w:vAlign w:val="center"/>
            <w:hideMark/>
          </w:tcPr>
          <w:p w14:paraId="66DF9C34"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180</w:t>
            </w:r>
          </w:p>
        </w:tc>
        <w:tc>
          <w:tcPr>
            <w:tcW w:w="802" w:type="pct"/>
            <w:tcBorders>
              <w:top w:val="nil"/>
              <w:left w:val="nil"/>
              <w:bottom w:val="single" w:sz="4" w:space="0" w:color="808080"/>
              <w:right w:val="single" w:sz="4" w:space="0" w:color="808080"/>
            </w:tcBorders>
            <w:vAlign w:val="center"/>
            <w:hideMark/>
          </w:tcPr>
          <w:p w14:paraId="2B786290"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13</w:t>
            </w:r>
          </w:p>
        </w:tc>
        <w:tc>
          <w:tcPr>
            <w:tcW w:w="1094" w:type="pct"/>
            <w:gridSpan w:val="2"/>
            <w:tcBorders>
              <w:top w:val="single" w:sz="4" w:space="0" w:color="808080"/>
              <w:left w:val="nil"/>
              <w:bottom w:val="single" w:sz="4" w:space="0" w:color="808080"/>
              <w:right w:val="single" w:sz="4" w:space="0" w:color="808080"/>
            </w:tcBorders>
            <w:vAlign w:val="center"/>
            <w:hideMark/>
          </w:tcPr>
          <w:p w14:paraId="446A08D3"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167</w:t>
            </w:r>
          </w:p>
        </w:tc>
      </w:tr>
      <w:tr w:rsidR="00073065" w:rsidRPr="00073065" w14:paraId="556DE122" w14:textId="77777777" w:rsidTr="00073065">
        <w:trPr>
          <w:trHeight w:val="312"/>
        </w:trPr>
        <w:tc>
          <w:tcPr>
            <w:tcW w:w="1498"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2C71AE30" w14:textId="77777777" w:rsidR="00073065" w:rsidRPr="00073065" w:rsidRDefault="00073065" w:rsidP="007A4C2A">
            <w:pPr>
              <w:widowControl/>
              <w:autoSpaceDE/>
              <w:autoSpaceDN/>
              <w:spacing w:line="276" w:lineRule="auto"/>
              <w:rPr>
                <w:b/>
                <w:bCs/>
                <w:sz w:val="28"/>
                <w:szCs w:val="28"/>
                <w:lang w:val="ru-RU" w:eastAsia="ru-RU"/>
              </w:rPr>
            </w:pPr>
            <w:r w:rsidRPr="00073065">
              <w:rPr>
                <w:b/>
                <w:bCs/>
                <w:sz w:val="28"/>
                <w:szCs w:val="28"/>
                <w:lang w:val="ru-RU" w:eastAsia="ru-RU"/>
              </w:rPr>
              <w:t>VITALIE MUNTEAN</w:t>
            </w:r>
          </w:p>
        </w:tc>
        <w:tc>
          <w:tcPr>
            <w:tcW w:w="804" w:type="pct"/>
            <w:tcBorders>
              <w:top w:val="nil"/>
              <w:left w:val="nil"/>
              <w:bottom w:val="single" w:sz="4" w:space="0" w:color="808080"/>
              <w:right w:val="single" w:sz="4" w:space="0" w:color="808080"/>
            </w:tcBorders>
            <w:vAlign w:val="center"/>
            <w:hideMark/>
          </w:tcPr>
          <w:p w14:paraId="203439DC"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100,00</w:t>
            </w:r>
          </w:p>
        </w:tc>
        <w:tc>
          <w:tcPr>
            <w:tcW w:w="802" w:type="pct"/>
            <w:tcBorders>
              <w:top w:val="nil"/>
              <w:left w:val="nil"/>
              <w:bottom w:val="single" w:sz="4" w:space="0" w:color="808080"/>
              <w:right w:val="single" w:sz="4" w:space="0" w:color="808080"/>
            </w:tcBorders>
            <w:vAlign w:val="center"/>
            <w:hideMark/>
          </w:tcPr>
          <w:p w14:paraId="0E9C7F45"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9</w:t>
            </w:r>
          </w:p>
        </w:tc>
        <w:tc>
          <w:tcPr>
            <w:tcW w:w="802" w:type="pct"/>
            <w:tcBorders>
              <w:top w:val="nil"/>
              <w:left w:val="nil"/>
              <w:bottom w:val="single" w:sz="4" w:space="0" w:color="808080"/>
              <w:right w:val="single" w:sz="4" w:space="0" w:color="808080"/>
            </w:tcBorders>
            <w:vAlign w:val="center"/>
            <w:hideMark/>
          </w:tcPr>
          <w:p w14:paraId="24CB4572"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0</w:t>
            </w:r>
          </w:p>
        </w:tc>
        <w:tc>
          <w:tcPr>
            <w:tcW w:w="1094" w:type="pct"/>
            <w:gridSpan w:val="2"/>
            <w:tcBorders>
              <w:top w:val="single" w:sz="4" w:space="0" w:color="808080"/>
              <w:left w:val="nil"/>
              <w:bottom w:val="single" w:sz="4" w:space="0" w:color="808080"/>
              <w:right w:val="single" w:sz="4" w:space="0" w:color="808080"/>
            </w:tcBorders>
            <w:vAlign w:val="center"/>
            <w:hideMark/>
          </w:tcPr>
          <w:p w14:paraId="2533F5EA" w14:textId="77777777" w:rsidR="00073065" w:rsidRPr="00073065" w:rsidRDefault="00073065" w:rsidP="007A4C2A">
            <w:pPr>
              <w:widowControl/>
              <w:autoSpaceDE/>
              <w:autoSpaceDN/>
              <w:spacing w:line="276" w:lineRule="auto"/>
              <w:rPr>
                <w:sz w:val="28"/>
                <w:szCs w:val="28"/>
                <w:lang w:val="ru-RU" w:eastAsia="ru-RU"/>
              </w:rPr>
            </w:pPr>
            <w:r w:rsidRPr="00073065">
              <w:rPr>
                <w:sz w:val="28"/>
                <w:szCs w:val="28"/>
                <w:lang w:val="ru-RU" w:eastAsia="ru-RU"/>
              </w:rPr>
              <w:t>9</w:t>
            </w:r>
          </w:p>
        </w:tc>
      </w:tr>
      <w:tr w:rsidR="00073065" w:rsidRPr="00073065" w14:paraId="2184589F" w14:textId="77777777" w:rsidTr="00073065">
        <w:trPr>
          <w:trHeight w:val="288"/>
        </w:trPr>
        <w:tc>
          <w:tcPr>
            <w:tcW w:w="1498" w:type="pct"/>
            <w:tcBorders>
              <w:top w:val="nil"/>
              <w:left w:val="nil"/>
              <w:bottom w:val="nil"/>
              <w:right w:val="nil"/>
            </w:tcBorders>
            <w:noWrap/>
            <w:vAlign w:val="bottom"/>
            <w:hideMark/>
          </w:tcPr>
          <w:p w14:paraId="2AD3C8E4" w14:textId="77777777" w:rsidR="00073065" w:rsidRPr="00073065" w:rsidRDefault="00073065" w:rsidP="007A4C2A">
            <w:pPr>
              <w:widowControl/>
              <w:autoSpaceDE/>
              <w:autoSpaceDN/>
              <w:spacing w:line="276" w:lineRule="auto"/>
              <w:rPr>
                <w:sz w:val="28"/>
                <w:szCs w:val="28"/>
                <w:lang w:val="ru-RU" w:eastAsia="ru-RU"/>
              </w:rPr>
            </w:pPr>
          </w:p>
        </w:tc>
        <w:tc>
          <w:tcPr>
            <w:tcW w:w="804" w:type="pct"/>
            <w:tcBorders>
              <w:top w:val="nil"/>
              <w:left w:val="nil"/>
              <w:bottom w:val="nil"/>
              <w:right w:val="nil"/>
            </w:tcBorders>
            <w:noWrap/>
            <w:vAlign w:val="bottom"/>
            <w:hideMark/>
          </w:tcPr>
          <w:p w14:paraId="19CE91FF" w14:textId="77777777" w:rsidR="00073065" w:rsidRPr="00073065" w:rsidRDefault="00073065" w:rsidP="007A4C2A">
            <w:pPr>
              <w:widowControl/>
              <w:autoSpaceDE/>
              <w:autoSpaceDN/>
              <w:spacing w:line="276" w:lineRule="auto"/>
              <w:rPr>
                <w:sz w:val="28"/>
                <w:szCs w:val="28"/>
                <w:lang w:val="ru-RU" w:eastAsia="ru-RU"/>
              </w:rPr>
            </w:pPr>
          </w:p>
        </w:tc>
        <w:tc>
          <w:tcPr>
            <w:tcW w:w="802" w:type="pct"/>
            <w:tcBorders>
              <w:top w:val="nil"/>
              <w:left w:val="nil"/>
              <w:bottom w:val="nil"/>
              <w:right w:val="nil"/>
            </w:tcBorders>
            <w:noWrap/>
            <w:vAlign w:val="bottom"/>
            <w:hideMark/>
          </w:tcPr>
          <w:p w14:paraId="24C39BD6" w14:textId="77777777" w:rsidR="00073065" w:rsidRPr="00073065" w:rsidRDefault="00073065" w:rsidP="007A4C2A">
            <w:pPr>
              <w:widowControl/>
              <w:autoSpaceDE/>
              <w:autoSpaceDN/>
              <w:spacing w:line="276" w:lineRule="auto"/>
              <w:rPr>
                <w:sz w:val="28"/>
                <w:szCs w:val="28"/>
                <w:lang w:val="ru-RU" w:eastAsia="ru-RU"/>
              </w:rPr>
            </w:pPr>
          </w:p>
        </w:tc>
        <w:tc>
          <w:tcPr>
            <w:tcW w:w="802" w:type="pct"/>
            <w:tcBorders>
              <w:top w:val="nil"/>
              <w:left w:val="nil"/>
              <w:bottom w:val="nil"/>
              <w:right w:val="nil"/>
            </w:tcBorders>
            <w:noWrap/>
            <w:vAlign w:val="bottom"/>
            <w:hideMark/>
          </w:tcPr>
          <w:p w14:paraId="7F3E1D0E" w14:textId="77777777" w:rsidR="00073065" w:rsidRPr="00073065" w:rsidRDefault="00073065" w:rsidP="007A4C2A">
            <w:pPr>
              <w:widowControl/>
              <w:autoSpaceDE/>
              <w:autoSpaceDN/>
              <w:spacing w:line="276" w:lineRule="auto"/>
              <w:rPr>
                <w:sz w:val="28"/>
                <w:szCs w:val="28"/>
                <w:lang w:val="ru-RU" w:eastAsia="ru-RU"/>
              </w:rPr>
            </w:pPr>
          </w:p>
        </w:tc>
        <w:tc>
          <w:tcPr>
            <w:tcW w:w="695" w:type="pct"/>
            <w:tcBorders>
              <w:top w:val="nil"/>
              <w:left w:val="nil"/>
              <w:bottom w:val="nil"/>
              <w:right w:val="nil"/>
            </w:tcBorders>
            <w:noWrap/>
            <w:vAlign w:val="bottom"/>
            <w:hideMark/>
          </w:tcPr>
          <w:p w14:paraId="0CEDAAC2" w14:textId="77777777" w:rsidR="00073065" w:rsidRPr="00073065" w:rsidRDefault="00073065" w:rsidP="007A4C2A">
            <w:pPr>
              <w:widowControl/>
              <w:autoSpaceDE/>
              <w:autoSpaceDN/>
              <w:spacing w:line="276" w:lineRule="auto"/>
              <w:rPr>
                <w:sz w:val="28"/>
                <w:szCs w:val="28"/>
                <w:lang w:val="ru-RU" w:eastAsia="ru-RU"/>
              </w:rPr>
            </w:pPr>
          </w:p>
        </w:tc>
        <w:tc>
          <w:tcPr>
            <w:tcW w:w="399" w:type="pct"/>
            <w:tcBorders>
              <w:top w:val="nil"/>
              <w:left w:val="nil"/>
              <w:bottom w:val="nil"/>
              <w:right w:val="nil"/>
            </w:tcBorders>
            <w:noWrap/>
            <w:vAlign w:val="bottom"/>
            <w:hideMark/>
          </w:tcPr>
          <w:p w14:paraId="14BC93F2" w14:textId="77777777" w:rsidR="00073065" w:rsidRPr="00073065" w:rsidRDefault="00073065" w:rsidP="007A4C2A">
            <w:pPr>
              <w:widowControl/>
              <w:autoSpaceDE/>
              <w:autoSpaceDN/>
              <w:spacing w:line="276" w:lineRule="auto"/>
              <w:rPr>
                <w:sz w:val="28"/>
                <w:szCs w:val="28"/>
                <w:lang w:val="ru-RU" w:eastAsia="ru-RU"/>
              </w:rPr>
            </w:pPr>
          </w:p>
        </w:tc>
      </w:tr>
    </w:tbl>
    <w:p w14:paraId="671240ED" w14:textId="647DD2C7" w:rsidR="00900A01" w:rsidRPr="00073065" w:rsidRDefault="00DD1E57" w:rsidP="007A4C2A">
      <w:pPr>
        <w:pStyle w:val="a3"/>
        <w:spacing w:before="119" w:line="276" w:lineRule="auto"/>
        <w:ind w:right="250"/>
        <w:jc w:val="both"/>
      </w:pPr>
      <w:r w:rsidRPr="00073065">
        <w:rPr>
          <w:b/>
          <w:bCs/>
          <w:color w:val="000000"/>
          <w:shd w:val="clear" w:color="auto" w:fill="FFFFFF"/>
          <w:lang w:val="en-US"/>
        </w:rPr>
        <w:t>3.5.</w:t>
      </w:r>
      <w:r w:rsidR="00953D65" w:rsidRPr="00073065">
        <w:rPr>
          <w:b/>
          <w:bCs/>
          <w:color w:val="000000"/>
          <w:shd w:val="clear" w:color="auto" w:fill="FFFFFF"/>
        </w:rPr>
        <w:t xml:space="preserve"> </w:t>
      </w:r>
      <w:r w:rsidR="006C457B" w:rsidRPr="00073065">
        <w:rPr>
          <w:b/>
          <w:bCs/>
          <w:color w:val="000000"/>
          <w:shd w:val="clear" w:color="auto" w:fill="FFFFFF"/>
        </w:rPr>
        <w:t>Durata (vârsta) dosarelor pe rol</w:t>
      </w:r>
    </w:p>
    <w:tbl>
      <w:tblPr>
        <w:tblW w:w="5000" w:type="pct"/>
        <w:tblLook w:val="04A0" w:firstRow="1" w:lastRow="0" w:firstColumn="1" w:lastColumn="0" w:noHBand="0" w:noVBand="1"/>
      </w:tblPr>
      <w:tblGrid>
        <w:gridCol w:w="4938"/>
        <w:gridCol w:w="4006"/>
        <w:gridCol w:w="3532"/>
        <w:gridCol w:w="3531"/>
      </w:tblGrid>
      <w:tr w:rsidR="00B10C13" w:rsidRPr="00073065" w14:paraId="1477C1B1" w14:textId="77777777" w:rsidTr="00073065">
        <w:trPr>
          <w:trHeight w:val="936"/>
        </w:trPr>
        <w:tc>
          <w:tcPr>
            <w:tcW w:w="1542" w:type="pct"/>
            <w:tcBorders>
              <w:top w:val="single" w:sz="4" w:space="0" w:color="808080"/>
              <w:left w:val="single" w:sz="4" w:space="0" w:color="808080"/>
              <w:bottom w:val="single" w:sz="4" w:space="0" w:color="808080"/>
              <w:right w:val="single" w:sz="4" w:space="0" w:color="808080"/>
            </w:tcBorders>
            <w:shd w:val="clear" w:color="auto" w:fill="FFC000" w:themeFill="accent4"/>
            <w:vAlign w:val="center"/>
            <w:hideMark/>
          </w:tcPr>
          <w:p w14:paraId="47877EC3" w14:textId="77777777" w:rsidR="00B10C13" w:rsidRPr="00073065" w:rsidRDefault="00B10C13" w:rsidP="007A4C2A">
            <w:pPr>
              <w:widowControl/>
              <w:autoSpaceDE/>
              <w:autoSpaceDN/>
              <w:spacing w:line="276" w:lineRule="auto"/>
              <w:jc w:val="center"/>
              <w:rPr>
                <w:b/>
                <w:bCs/>
                <w:sz w:val="28"/>
                <w:szCs w:val="28"/>
                <w:lang w:val="ru-RU" w:eastAsia="ru-RU"/>
              </w:rPr>
            </w:pPr>
            <w:proofErr w:type="spellStart"/>
            <w:r w:rsidRPr="00073065">
              <w:rPr>
                <w:b/>
                <w:bCs/>
                <w:sz w:val="28"/>
                <w:szCs w:val="28"/>
                <w:lang w:val="ru-RU" w:eastAsia="ru-RU"/>
              </w:rPr>
              <w:t>Judecători</w:t>
            </w:r>
            <w:proofErr w:type="spellEnd"/>
          </w:p>
        </w:tc>
        <w:tc>
          <w:tcPr>
            <w:tcW w:w="1251" w:type="pct"/>
            <w:tcBorders>
              <w:top w:val="single" w:sz="4" w:space="0" w:color="808080"/>
              <w:left w:val="nil"/>
              <w:bottom w:val="single" w:sz="4" w:space="0" w:color="808080"/>
              <w:right w:val="single" w:sz="4" w:space="0" w:color="808080"/>
            </w:tcBorders>
            <w:shd w:val="clear" w:color="auto" w:fill="FFC000" w:themeFill="accent4"/>
            <w:vAlign w:val="center"/>
            <w:hideMark/>
          </w:tcPr>
          <w:p w14:paraId="3416CAE5" w14:textId="77777777" w:rsidR="00B10C13" w:rsidRPr="00073065" w:rsidRDefault="00B10C13" w:rsidP="007A4C2A">
            <w:pPr>
              <w:widowControl/>
              <w:autoSpaceDE/>
              <w:autoSpaceDN/>
              <w:spacing w:line="276" w:lineRule="auto"/>
              <w:jc w:val="center"/>
              <w:rPr>
                <w:b/>
                <w:bCs/>
                <w:sz w:val="28"/>
                <w:szCs w:val="28"/>
                <w:lang w:val="ru-RU" w:eastAsia="ru-RU"/>
              </w:rPr>
            </w:pPr>
            <w:r w:rsidRPr="00073065">
              <w:rPr>
                <w:b/>
                <w:bCs/>
                <w:sz w:val="28"/>
                <w:szCs w:val="28"/>
                <w:lang w:val="ru-RU" w:eastAsia="ru-RU"/>
              </w:rPr>
              <w:t xml:space="preserve">Durata </w:t>
            </w:r>
            <w:proofErr w:type="spellStart"/>
            <w:r w:rsidRPr="00073065">
              <w:rPr>
                <w:b/>
                <w:bCs/>
                <w:sz w:val="28"/>
                <w:szCs w:val="28"/>
                <w:lang w:val="ru-RU" w:eastAsia="ru-RU"/>
              </w:rPr>
              <w:t>dosarelor</w:t>
            </w:r>
            <w:proofErr w:type="spellEnd"/>
            <w:r w:rsidRPr="00073065">
              <w:rPr>
                <w:b/>
                <w:bCs/>
                <w:sz w:val="28"/>
                <w:szCs w:val="28"/>
                <w:lang w:val="ru-RU" w:eastAsia="ru-RU"/>
              </w:rPr>
              <w:t xml:space="preserve"> </w:t>
            </w:r>
            <w:proofErr w:type="spellStart"/>
            <w:r w:rsidRPr="00073065">
              <w:rPr>
                <w:b/>
                <w:bCs/>
                <w:sz w:val="28"/>
                <w:szCs w:val="28"/>
                <w:lang w:val="ru-RU" w:eastAsia="ru-RU"/>
              </w:rPr>
              <w:t>pe</w:t>
            </w:r>
            <w:proofErr w:type="spellEnd"/>
            <w:r w:rsidRPr="00073065">
              <w:rPr>
                <w:b/>
                <w:bCs/>
                <w:sz w:val="28"/>
                <w:szCs w:val="28"/>
                <w:lang w:val="ru-RU" w:eastAsia="ru-RU"/>
              </w:rPr>
              <w:t xml:space="preserve"> </w:t>
            </w:r>
            <w:proofErr w:type="spellStart"/>
            <w:r w:rsidRPr="00073065">
              <w:rPr>
                <w:b/>
                <w:bCs/>
                <w:sz w:val="28"/>
                <w:szCs w:val="28"/>
                <w:lang w:val="ru-RU" w:eastAsia="ru-RU"/>
              </w:rPr>
              <w:t>rol</w:t>
            </w:r>
            <w:proofErr w:type="spellEnd"/>
            <w:r w:rsidRPr="00073065">
              <w:rPr>
                <w:b/>
                <w:bCs/>
                <w:sz w:val="28"/>
                <w:szCs w:val="28"/>
                <w:lang w:val="ru-RU" w:eastAsia="ru-RU"/>
              </w:rPr>
              <w:t>, %</w:t>
            </w:r>
          </w:p>
        </w:tc>
        <w:tc>
          <w:tcPr>
            <w:tcW w:w="1103" w:type="pct"/>
            <w:tcBorders>
              <w:top w:val="single" w:sz="4" w:space="0" w:color="808080"/>
              <w:left w:val="nil"/>
              <w:bottom w:val="single" w:sz="4" w:space="0" w:color="808080"/>
              <w:right w:val="single" w:sz="4" w:space="0" w:color="808080"/>
            </w:tcBorders>
            <w:shd w:val="clear" w:color="auto" w:fill="FFC000" w:themeFill="accent4"/>
            <w:vAlign w:val="center"/>
            <w:hideMark/>
          </w:tcPr>
          <w:p w14:paraId="697274AD" w14:textId="77777777" w:rsidR="00B10C13" w:rsidRPr="00073065" w:rsidRDefault="00B10C13" w:rsidP="007A4C2A">
            <w:pPr>
              <w:widowControl/>
              <w:autoSpaceDE/>
              <w:autoSpaceDN/>
              <w:spacing w:line="276" w:lineRule="auto"/>
              <w:jc w:val="center"/>
              <w:rPr>
                <w:b/>
                <w:bCs/>
                <w:sz w:val="28"/>
                <w:szCs w:val="28"/>
                <w:lang w:val="en-US" w:eastAsia="ru-RU"/>
              </w:rPr>
            </w:pPr>
            <w:proofErr w:type="spellStart"/>
            <w:r w:rsidRPr="00073065">
              <w:rPr>
                <w:b/>
                <w:bCs/>
                <w:sz w:val="28"/>
                <w:szCs w:val="28"/>
                <w:lang w:val="en-US" w:eastAsia="ru-RU"/>
              </w:rPr>
              <w:t>Dosarele</w:t>
            </w:r>
            <w:proofErr w:type="spellEnd"/>
            <w:r w:rsidRPr="00073065">
              <w:rPr>
                <w:b/>
                <w:bCs/>
                <w:sz w:val="28"/>
                <w:szCs w:val="28"/>
                <w:lang w:val="en-US" w:eastAsia="ru-RU"/>
              </w:rPr>
              <w:t xml:space="preserve"> </w:t>
            </w:r>
            <w:proofErr w:type="spellStart"/>
            <w:r w:rsidRPr="00073065">
              <w:rPr>
                <w:b/>
                <w:bCs/>
                <w:sz w:val="28"/>
                <w:szCs w:val="28"/>
                <w:lang w:val="en-US" w:eastAsia="ru-RU"/>
              </w:rPr>
              <w:t>aflate</w:t>
            </w:r>
            <w:proofErr w:type="spellEnd"/>
            <w:r w:rsidRPr="00073065">
              <w:rPr>
                <w:b/>
                <w:bCs/>
                <w:sz w:val="28"/>
                <w:szCs w:val="28"/>
                <w:lang w:val="en-US" w:eastAsia="ru-RU"/>
              </w:rPr>
              <w:t xml:space="preserve"> pe </w:t>
            </w:r>
            <w:proofErr w:type="spellStart"/>
            <w:r w:rsidRPr="00073065">
              <w:rPr>
                <w:b/>
                <w:bCs/>
                <w:sz w:val="28"/>
                <w:szCs w:val="28"/>
                <w:lang w:val="en-US" w:eastAsia="ru-RU"/>
              </w:rPr>
              <w:t>rol</w:t>
            </w:r>
            <w:proofErr w:type="spellEnd"/>
            <w:r w:rsidRPr="00073065">
              <w:rPr>
                <w:b/>
                <w:bCs/>
                <w:sz w:val="28"/>
                <w:szCs w:val="28"/>
                <w:lang w:val="en-US" w:eastAsia="ru-RU"/>
              </w:rPr>
              <w:t xml:space="preserve"> </w:t>
            </w:r>
            <w:proofErr w:type="spellStart"/>
            <w:r w:rsidRPr="00073065">
              <w:rPr>
                <w:b/>
                <w:bCs/>
                <w:sz w:val="28"/>
                <w:szCs w:val="28"/>
                <w:lang w:val="en-US" w:eastAsia="ru-RU"/>
              </w:rPr>
              <w:t>mai</w:t>
            </w:r>
            <w:proofErr w:type="spellEnd"/>
            <w:r w:rsidRPr="00073065">
              <w:rPr>
                <w:b/>
                <w:bCs/>
                <w:sz w:val="28"/>
                <w:szCs w:val="28"/>
                <w:lang w:val="en-US" w:eastAsia="ru-RU"/>
              </w:rPr>
              <w:t xml:space="preserve"> </w:t>
            </w:r>
            <w:proofErr w:type="spellStart"/>
            <w:r w:rsidRPr="00073065">
              <w:rPr>
                <w:b/>
                <w:bCs/>
                <w:sz w:val="28"/>
                <w:szCs w:val="28"/>
                <w:lang w:val="en-US" w:eastAsia="ru-RU"/>
              </w:rPr>
              <w:t>puțin</w:t>
            </w:r>
            <w:proofErr w:type="spellEnd"/>
            <w:r w:rsidRPr="00073065">
              <w:rPr>
                <w:b/>
                <w:bCs/>
                <w:sz w:val="28"/>
                <w:szCs w:val="28"/>
                <w:lang w:val="en-US" w:eastAsia="ru-RU"/>
              </w:rPr>
              <w:t xml:space="preserve"> </w:t>
            </w:r>
            <w:proofErr w:type="spellStart"/>
            <w:r w:rsidRPr="00073065">
              <w:rPr>
                <w:b/>
                <w:bCs/>
                <w:sz w:val="28"/>
                <w:szCs w:val="28"/>
                <w:lang w:val="en-US" w:eastAsia="ru-RU"/>
              </w:rPr>
              <w:t>decât</w:t>
            </w:r>
            <w:proofErr w:type="spellEnd"/>
            <w:r w:rsidRPr="00073065">
              <w:rPr>
                <w:b/>
                <w:bCs/>
                <w:sz w:val="28"/>
                <w:szCs w:val="28"/>
                <w:lang w:val="en-US" w:eastAsia="ru-RU"/>
              </w:rPr>
              <w:t xml:space="preserve"> </w:t>
            </w:r>
            <w:proofErr w:type="spellStart"/>
            <w:r w:rsidRPr="00073065">
              <w:rPr>
                <w:b/>
                <w:bCs/>
                <w:sz w:val="28"/>
                <w:szCs w:val="28"/>
                <w:lang w:val="en-US" w:eastAsia="ru-RU"/>
              </w:rPr>
              <w:t>termenul</w:t>
            </w:r>
            <w:proofErr w:type="spellEnd"/>
            <w:r w:rsidRPr="00073065">
              <w:rPr>
                <w:b/>
                <w:bCs/>
                <w:sz w:val="28"/>
                <w:szCs w:val="28"/>
                <w:lang w:val="en-US" w:eastAsia="ru-RU"/>
              </w:rPr>
              <w:t xml:space="preserve"> procedural de </w:t>
            </w:r>
            <w:proofErr w:type="spellStart"/>
            <w:r w:rsidRPr="00073065">
              <w:rPr>
                <w:b/>
                <w:bCs/>
                <w:sz w:val="28"/>
                <w:szCs w:val="28"/>
                <w:lang w:val="en-US" w:eastAsia="ru-RU"/>
              </w:rPr>
              <w:t>reper</w:t>
            </w:r>
            <w:proofErr w:type="spellEnd"/>
            <w:r w:rsidRPr="00073065">
              <w:rPr>
                <w:b/>
                <w:bCs/>
                <w:sz w:val="28"/>
                <w:szCs w:val="28"/>
                <w:lang w:val="en-US" w:eastAsia="ru-RU"/>
              </w:rPr>
              <w:t xml:space="preserve"> , №</w:t>
            </w:r>
          </w:p>
        </w:tc>
        <w:tc>
          <w:tcPr>
            <w:tcW w:w="1103" w:type="pct"/>
            <w:tcBorders>
              <w:top w:val="single" w:sz="4" w:space="0" w:color="808080"/>
              <w:left w:val="nil"/>
              <w:bottom w:val="single" w:sz="4" w:space="0" w:color="808080"/>
              <w:right w:val="single" w:sz="4" w:space="0" w:color="808080"/>
            </w:tcBorders>
            <w:shd w:val="clear" w:color="auto" w:fill="FFC000" w:themeFill="accent4"/>
            <w:vAlign w:val="center"/>
            <w:hideMark/>
          </w:tcPr>
          <w:p w14:paraId="66F3079B" w14:textId="77777777" w:rsidR="00B10C13" w:rsidRPr="00073065" w:rsidRDefault="00B10C13" w:rsidP="007A4C2A">
            <w:pPr>
              <w:widowControl/>
              <w:autoSpaceDE/>
              <w:autoSpaceDN/>
              <w:spacing w:line="276" w:lineRule="auto"/>
              <w:jc w:val="center"/>
              <w:rPr>
                <w:b/>
                <w:bCs/>
                <w:sz w:val="28"/>
                <w:szCs w:val="28"/>
                <w:lang w:val="en-US" w:eastAsia="ru-RU"/>
              </w:rPr>
            </w:pPr>
            <w:proofErr w:type="spellStart"/>
            <w:r w:rsidRPr="00073065">
              <w:rPr>
                <w:b/>
                <w:bCs/>
                <w:sz w:val="28"/>
                <w:szCs w:val="28"/>
                <w:lang w:val="en-US" w:eastAsia="ru-RU"/>
              </w:rPr>
              <w:t>Dosarele</w:t>
            </w:r>
            <w:proofErr w:type="spellEnd"/>
            <w:r w:rsidRPr="00073065">
              <w:rPr>
                <w:b/>
                <w:bCs/>
                <w:sz w:val="28"/>
                <w:szCs w:val="28"/>
                <w:lang w:val="en-US" w:eastAsia="ru-RU"/>
              </w:rPr>
              <w:t xml:space="preserve"> </w:t>
            </w:r>
            <w:proofErr w:type="spellStart"/>
            <w:r w:rsidRPr="00073065">
              <w:rPr>
                <w:b/>
                <w:bCs/>
                <w:sz w:val="28"/>
                <w:szCs w:val="28"/>
                <w:lang w:val="en-US" w:eastAsia="ru-RU"/>
              </w:rPr>
              <w:t>aflate</w:t>
            </w:r>
            <w:proofErr w:type="spellEnd"/>
            <w:r w:rsidRPr="00073065">
              <w:rPr>
                <w:b/>
                <w:bCs/>
                <w:sz w:val="28"/>
                <w:szCs w:val="28"/>
                <w:lang w:val="en-US" w:eastAsia="ru-RU"/>
              </w:rPr>
              <w:t xml:space="preserve"> pe </w:t>
            </w:r>
            <w:proofErr w:type="spellStart"/>
            <w:r w:rsidRPr="00073065">
              <w:rPr>
                <w:b/>
                <w:bCs/>
                <w:sz w:val="28"/>
                <w:szCs w:val="28"/>
                <w:lang w:val="en-US" w:eastAsia="ru-RU"/>
              </w:rPr>
              <w:t>rol</w:t>
            </w:r>
            <w:proofErr w:type="spellEnd"/>
            <w:r w:rsidRPr="00073065">
              <w:rPr>
                <w:b/>
                <w:bCs/>
                <w:sz w:val="28"/>
                <w:szCs w:val="28"/>
                <w:lang w:val="en-US" w:eastAsia="ru-RU"/>
              </w:rPr>
              <w:t xml:space="preserve"> </w:t>
            </w:r>
            <w:proofErr w:type="spellStart"/>
            <w:r w:rsidRPr="00073065">
              <w:rPr>
                <w:b/>
                <w:bCs/>
                <w:sz w:val="28"/>
                <w:szCs w:val="28"/>
                <w:lang w:val="en-US" w:eastAsia="ru-RU"/>
              </w:rPr>
              <w:t>mai</w:t>
            </w:r>
            <w:proofErr w:type="spellEnd"/>
            <w:r w:rsidRPr="00073065">
              <w:rPr>
                <w:b/>
                <w:bCs/>
                <w:sz w:val="28"/>
                <w:szCs w:val="28"/>
                <w:lang w:val="en-US" w:eastAsia="ru-RU"/>
              </w:rPr>
              <w:t xml:space="preserve"> </w:t>
            </w:r>
            <w:proofErr w:type="spellStart"/>
            <w:r w:rsidRPr="00073065">
              <w:rPr>
                <w:b/>
                <w:bCs/>
                <w:sz w:val="28"/>
                <w:szCs w:val="28"/>
                <w:lang w:val="en-US" w:eastAsia="ru-RU"/>
              </w:rPr>
              <w:t>mult</w:t>
            </w:r>
            <w:proofErr w:type="spellEnd"/>
            <w:r w:rsidRPr="00073065">
              <w:rPr>
                <w:b/>
                <w:bCs/>
                <w:sz w:val="28"/>
                <w:szCs w:val="28"/>
                <w:lang w:val="en-US" w:eastAsia="ru-RU"/>
              </w:rPr>
              <w:t xml:space="preserve"> </w:t>
            </w:r>
            <w:proofErr w:type="spellStart"/>
            <w:r w:rsidRPr="00073065">
              <w:rPr>
                <w:b/>
                <w:bCs/>
                <w:sz w:val="28"/>
                <w:szCs w:val="28"/>
                <w:lang w:val="en-US" w:eastAsia="ru-RU"/>
              </w:rPr>
              <w:t>decât</w:t>
            </w:r>
            <w:proofErr w:type="spellEnd"/>
            <w:r w:rsidRPr="00073065">
              <w:rPr>
                <w:b/>
                <w:bCs/>
                <w:sz w:val="28"/>
                <w:szCs w:val="28"/>
                <w:lang w:val="en-US" w:eastAsia="ru-RU"/>
              </w:rPr>
              <w:t xml:space="preserve"> </w:t>
            </w:r>
            <w:proofErr w:type="spellStart"/>
            <w:r w:rsidRPr="00073065">
              <w:rPr>
                <w:b/>
                <w:bCs/>
                <w:sz w:val="28"/>
                <w:szCs w:val="28"/>
                <w:lang w:val="en-US" w:eastAsia="ru-RU"/>
              </w:rPr>
              <w:t>termenul</w:t>
            </w:r>
            <w:proofErr w:type="spellEnd"/>
            <w:r w:rsidRPr="00073065">
              <w:rPr>
                <w:b/>
                <w:bCs/>
                <w:sz w:val="28"/>
                <w:szCs w:val="28"/>
                <w:lang w:val="en-US" w:eastAsia="ru-RU"/>
              </w:rPr>
              <w:t xml:space="preserve"> procedural de </w:t>
            </w:r>
            <w:proofErr w:type="spellStart"/>
            <w:r w:rsidRPr="00073065">
              <w:rPr>
                <w:b/>
                <w:bCs/>
                <w:sz w:val="28"/>
                <w:szCs w:val="28"/>
                <w:lang w:val="en-US" w:eastAsia="ru-RU"/>
              </w:rPr>
              <w:t>reper</w:t>
            </w:r>
            <w:proofErr w:type="spellEnd"/>
            <w:r w:rsidRPr="00073065">
              <w:rPr>
                <w:b/>
                <w:bCs/>
                <w:sz w:val="28"/>
                <w:szCs w:val="28"/>
                <w:lang w:val="en-US" w:eastAsia="ru-RU"/>
              </w:rPr>
              <w:t xml:space="preserve"> , №</w:t>
            </w:r>
          </w:p>
        </w:tc>
      </w:tr>
      <w:tr w:rsidR="00B10C13" w:rsidRPr="00073065" w14:paraId="5AF4AF0D" w14:textId="77777777" w:rsidTr="00073065">
        <w:trPr>
          <w:trHeight w:val="312"/>
        </w:trPr>
        <w:tc>
          <w:tcPr>
            <w:tcW w:w="1542"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514E6ADB" w14:textId="77777777" w:rsidR="00B10C13" w:rsidRPr="00073065" w:rsidRDefault="00B10C13" w:rsidP="007A4C2A">
            <w:pPr>
              <w:widowControl/>
              <w:autoSpaceDE/>
              <w:autoSpaceDN/>
              <w:spacing w:line="276" w:lineRule="auto"/>
              <w:rPr>
                <w:b/>
                <w:bCs/>
                <w:sz w:val="28"/>
                <w:szCs w:val="28"/>
                <w:lang w:val="ru-RU" w:eastAsia="ru-RU"/>
              </w:rPr>
            </w:pPr>
            <w:proofErr w:type="spellStart"/>
            <w:r w:rsidRPr="00073065">
              <w:rPr>
                <w:b/>
                <w:bCs/>
                <w:sz w:val="28"/>
                <w:szCs w:val="28"/>
                <w:lang w:val="ru-RU" w:eastAsia="ru-RU"/>
              </w:rPr>
              <w:t>Vasilii</w:t>
            </w:r>
            <w:proofErr w:type="spellEnd"/>
            <w:r w:rsidRPr="00073065">
              <w:rPr>
                <w:b/>
                <w:bCs/>
                <w:sz w:val="28"/>
                <w:szCs w:val="28"/>
                <w:lang w:val="ru-RU" w:eastAsia="ru-RU"/>
              </w:rPr>
              <w:t xml:space="preserve"> Hrapacov</w:t>
            </w:r>
          </w:p>
        </w:tc>
        <w:tc>
          <w:tcPr>
            <w:tcW w:w="1251" w:type="pct"/>
            <w:tcBorders>
              <w:top w:val="nil"/>
              <w:left w:val="nil"/>
              <w:bottom w:val="single" w:sz="4" w:space="0" w:color="808080"/>
              <w:right w:val="single" w:sz="4" w:space="0" w:color="808080"/>
            </w:tcBorders>
            <w:vAlign w:val="center"/>
            <w:hideMark/>
          </w:tcPr>
          <w:p w14:paraId="48663F4E" w14:textId="77777777" w:rsidR="00B10C13" w:rsidRPr="00073065" w:rsidRDefault="00B10C13" w:rsidP="007A4C2A">
            <w:pPr>
              <w:widowControl/>
              <w:autoSpaceDE/>
              <w:autoSpaceDN/>
              <w:spacing w:line="276" w:lineRule="auto"/>
              <w:rPr>
                <w:sz w:val="28"/>
                <w:szCs w:val="28"/>
                <w:lang w:val="ru-RU" w:eastAsia="ru-RU"/>
              </w:rPr>
            </w:pPr>
            <w:r w:rsidRPr="00073065">
              <w:rPr>
                <w:sz w:val="28"/>
                <w:szCs w:val="28"/>
                <w:lang w:val="ru-RU" w:eastAsia="ru-RU"/>
              </w:rPr>
              <w:t>27,84</w:t>
            </w:r>
          </w:p>
        </w:tc>
        <w:tc>
          <w:tcPr>
            <w:tcW w:w="1103" w:type="pct"/>
            <w:tcBorders>
              <w:top w:val="nil"/>
              <w:left w:val="nil"/>
              <w:bottom w:val="single" w:sz="4" w:space="0" w:color="808080"/>
              <w:right w:val="single" w:sz="4" w:space="0" w:color="808080"/>
            </w:tcBorders>
            <w:vAlign w:val="center"/>
            <w:hideMark/>
          </w:tcPr>
          <w:p w14:paraId="159774D2" w14:textId="77777777" w:rsidR="00B10C13" w:rsidRPr="00073065" w:rsidRDefault="00B10C13" w:rsidP="007A4C2A">
            <w:pPr>
              <w:widowControl/>
              <w:autoSpaceDE/>
              <w:autoSpaceDN/>
              <w:spacing w:line="276" w:lineRule="auto"/>
              <w:jc w:val="right"/>
              <w:rPr>
                <w:sz w:val="28"/>
                <w:szCs w:val="28"/>
                <w:lang w:val="ru-RU" w:eastAsia="ru-RU"/>
              </w:rPr>
            </w:pPr>
            <w:r w:rsidRPr="00073065">
              <w:rPr>
                <w:sz w:val="28"/>
                <w:szCs w:val="28"/>
                <w:lang w:val="ru-RU" w:eastAsia="ru-RU"/>
              </w:rPr>
              <w:t>49</w:t>
            </w:r>
          </w:p>
        </w:tc>
        <w:tc>
          <w:tcPr>
            <w:tcW w:w="1103" w:type="pct"/>
            <w:tcBorders>
              <w:top w:val="nil"/>
              <w:left w:val="nil"/>
              <w:bottom w:val="single" w:sz="4" w:space="0" w:color="808080"/>
              <w:right w:val="single" w:sz="4" w:space="0" w:color="808080"/>
            </w:tcBorders>
            <w:vAlign w:val="center"/>
            <w:hideMark/>
          </w:tcPr>
          <w:p w14:paraId="6E695BD3" w14:textId="77777777" w:rsidR="00B10C13" w:rsidRPr="00073065" w:rsidRDefault="00B10C13" w:rsidP="007A4C2A">
            <w:pPr>
              <w:widowControl/>
              <w:autoSpaceDE/>
              <w:autoSpaceDN/>
              <w:spacing w:line="276" w:lineRule="auto"/>
              <w:jc w:val="right"/>
              <w:rPr>
                <w:sz w:val="28"/>
                <w:szCs w:val="28"/>
                <w:lang w:val="ru-RU" w:eastAsia="ru-RU"/>
              </w:rPr>
            </w:pPr>
            <w:r w:rsidRPr="00073065">
              <w:rPr>
                <w:sz w:val="28"/>
                <w:szCs w:val="28"/>
                <w:lang w:val="ru-RU" w:eastAsia="ru-RU"/>
              </w:rPr>
              <w:t>127</w:t>
            </w:r>
          </w:p>
        </w:tc>
      </w:tr>
      <w:tr w:rsidR="00B10C13" w:rsidRPr="00073065" w14:paraId="70F9968D" w14:textId="77777777" w:rsidTr="00073065">
        <w:trPr>
          <w:trHeight w:val="312"/>
        </w:trPr>
        <w:tc>
          <w:tcPr>
            <w:tcW w:w="1542"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77EC7A3C" w14:textId="77777777" w:rsidR="00B10C13" w:rsidRPr="00073065" w:rsidRDefault="00B10C13" w:rsidP="007A4C2A">
            <w:pPr>
              <w:widowControl/>
              <w:autoSpaceDE/>
              <w:autoSpaceDN/>
              <w:spacing w:line="276" w:lineRule="auto"/>
              <w:rPr>
                <w:b/>
                <w:bCs/>
                <w:sz w:val="28"/>
                <w:szCs w:val="28"/>
                <w:lang w:val="ru-RU" w:eastAsia="ru-RU"/>
              </w:rPr>
            </w:pPr>
            <w:r w:rsidRPr="00073065">
              <w:rPr>
                <w:b/>
                <w:bCs/>
                <w:sz w:val="28"/>
                <w:szCs w:val="28"/>
                <w:lang w:val="ru-RU" w:eastAsia="ru-RU"/>
              </w:rPr>
              <w:t>DENIS GUŢU</w:t>
            </w:r>
          </w:p>
        </w:tc>
        <w:tc>
          <w:tcPr>
            <w:tcW w:w="1251" w:type="pct"/>
            <w:tcBorders>
              <w:top w:val="nil"/>
              <w:left w:val="nil"/>
              <w:bottom w:val="single" w:sz="4" w:space="0" w:color="808080"/>
              <w:right w:val="single" w:sz="4" w:space="0" w:color="808080"/>
            </w:tcBorders>
            <w:vAlign w:val="center"/>
            <w:hideMark/>
          </w:tcPr>
          <w:p w14:paraId="461A3AF2" w14:textId="77777777" w:rsidR="00B10C13" w:rsidRPr="00073065" w:rsidRDefault="00B10C13" w:rsidP="007A4C2A">
            <w:pPr>
              <w:widowControl/>
              <w:autoSpaceDE/>
              <w:autoSpaceDN/>
              <w:spacing w:line="276" w:lineRule="auto"/>
              <w:rPr>
                <w:sz w:val="28"/>
                <w:szCs w:val="28"/>
                <w:lang w:val="ru-RU" w:eastAsia="ru-RU"/>
              </w:rPr>
            </w:pPr>
            <w:r w:rsidRPr="00073065">
              <w:rPr>
                <w:sz w:val="28"/>
                <w:szCs w:val="28"/>
                <w:lang w:val="ru-RU" w:eastAsia="ru-RU"/>
              </w:rPr>
              <w:t>28,06</w:t>
            </w:r>
          </w:p>
        </w:tc>
        <w:tc>
          <w:tcPr>
            <w:tcW w:w="1103" w:type="pct"/>
            <w:tcBorders>
              <w:top w:val="nil"/>
              <w:left w:val="nil"/>
              <w:bottom w:val="single" w:sz="4" w:space="0" w:color="808080"/>
              <w:right w:val="single" w:sz="4" w:space="0" w:color="808080"/>
            </w:tcBorders>
            <w:vAlign w:val="center"/>
            <w:hideMark/>
          </w:tcPr>
          <w:p w14:paraId="77542629" w14:textId="77777777" w:rsidR="00B10C13" w:rsidRPr="00073065" w:rsidRDefault="00B10C13" w:rsidP="007A4C2A">
            <w:pPr>
              <w:widowControl/>
              <w:autoSpaceDE/>
              <w:autoSpaceDN/>
              <w:spacing w:line="276" w:lineRule="auto"/>
              <w:jc w:val="right"/>
              <w:rPr>
                <w:sz w:val="28"/>
                <w:szCs w:val="28"/>
                <w:lang w:val="ru-RU" w:eastAsia="ru-RU"/>
              </w:rPr>
            </w:pPr>
            <w:r w:rsidRPr="00073065">
              <w:rPr>
                <w:sz w:val="28"/>
                <w:szCs w:val="28"/>
                <w:lang w:val="ru-RU" w:eastAsia="ru-RU"/>
              </w:rPr>
              <w:t>163</w:t>
            </w:r>
          </w:p>
        </w:tc>
        <w:tc>
          <w:tcPr>
            <w:tcW w:w="1103" w:type="pct"/>
            <w:tcBorders>
              <w:top w:val="nil"/>
              <w:left w:val="nil"/>
              <w:bottom w:val="single" w:sz="4" w:space="0" w:color="808080"/>
              <w:right w:val="single" w:sz="4" w:space="0" w:color="808080"/>
            </w:tcBorders>
            <w:vAlign w:val="center"/>
            <w:hideMark/>
          </w:tcPr>
          <w:p w14:paraId="7248E156" w14:textId="77777777" w:rsidR="00B10C13" w:rsidRPr="00073065" w:rsidRDefault="00B10C13" w:rsidP="007A4C2A">
            <w:pPr>
              <w:widowControl/>
              <w:autoSpaceDE/>
              <w:autoSpaceDN/>
              <w:spacing w:line="276" w:lineRule="auto"/>
              <w:jc w:val="right"/>
              <w:rPr>
                <w:sz w:val="28"/>
                <w:szCs w:val="28"/>
                <w:lang w:val="ru-RU" w:eastAsia="ru-RU"/>
              </w:rPr>
            </w:pPr>
            <w:r w:rsidRPr="00073065">
              <w:rPr>
                <w:sz w:val="28"/>
                <w:szCs w:val="28"/>
                <w:lang w:val="ru-RU" w:eastAsia="ru-RU"/>
              </w:rPr>
              <w:t>418</w:t>
            </w:r>
          </w:p>
        </w:tc>
      </w:tr>
      <w:tr w:rsidR="00B10C13" w:rsidRPr="00073065" w14:paraId="7AF7DE76" w14:textId="77777777" w:rsidTr="00073065">
        <w:trPr>
          <w:trHeight w:val="312"/>
        </w:trPr>
        <w:tc>
          <w:tcPr>
            <w:tcW w:w="1542"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3211983C" w14:textId="77777777" w:rsidR="00B10C13" w:rsidRPr="00073065" w:rsidRDefault="00B10C13" w:rsidP="007A4C2A">
            <w:pPr>
              <w:widowControl/>
              <w:autoSpaceDE/>
              <w:autoSpaceDN/>
              <w:spacing w:line="276" w:lineRule="auto"/>
              <w:rPr>
                <w:b/>
                <w:bCs/>
                <w:sz w:val="28"/>
                <w:szCs w:val="28"/>
                <w:lang w:val="ru-RU" w:eastAsia="ru-RU"/>
              </w:rPr>
            </w:pPr>
            <w:r w:rsidRPr="00073065">
              <w:rPr>
                <w:b/>
                <w:bCs/>
                <w:sz w:val="28"/>
                <w:szCs w:val="28"/>
                <w:lang w:val="ru-RU" w:eastAsia="ru-RU"/>
              </w:rPr>
              <w:t>MARIANA HANGANU</w:t>
            </w:r>
          </w:p>
        </w:tc>
        <w:tc>
          <w:tcPr>
            <w:tcW w:w="1251" w:type="pct"/>
            <w:tcBorders>
              <w:top w:val="nil"/>
              <w:left w:val="nil"/>
              <w:bottom w:val="single" w:sz="4" w:space="0" w:color="808080"/>
              <w:right w:val="single" w:sz="4" w:space="0" w:color="808080"/>
            </w:tcBorders>
            <w:vAlign w:val="center"/>
            <w:hideMark/>
          </w:tcPr>
          <w:p w14:paraId="6809F6C2" w14:textId="77777777" w:rsidR="00B10C13" w:rsidRPr="00073065" w:rsidRDefault="00B10C13" w:rsidP="007A4C2A">
            <w:pPr>
              <w:widowControl/>
              <w:autoSpaceDE/>
              <w:autoSpaceDN/>
              <w:spacing w:line="276" w:lineRule="auto"/>
              <w:rPr>
                <w:sz w:val="28"/>
                <w:szCs w:val="28"/>
                <w:lang w:val="ru-RU" w:eastAsia="ru-RU"/>
              </w:rPr>
            </w:pPr>
            <w:r w:rsidRPr="00073065">
              <w:rPr>
                <w:sz w:val="28"/>
                <w:szCs w:val="28"/>
                <w:lang w:val="ru-RU" w:eastAsia="ru-RU"/>
              </w:rPr>
              <w:t>33,43</w:t>
            </w:r>
          </w:p>
        </w:tc>
        <w:tc>
          <w:tcPr>
            <w:tcW w:w="1103" w:type="pct"/>
            <w:tcBorders>
              <w:top w:val="nil"/>
              <w:left w:val="nil"/>
              <w:bottom w:val="single" w:sz="4" w:space="0" w:color="808080"/>
              <w:right w:val="single" w:sz="4" w:space="0" w:color="808080"/>
            </w:tcBorders>
            <w:vAlign w:val="center"/>
            <w:hideMark/>
          </w:tcPr>
          <w:p w14:paraId="614C5CD2" w14:textId="77777777" w:rsidR="00B10C13" w:rsidRPr="00073065" w:rsidRDefault="00B10C13" w:rsidP="007A4C2A">
            <w:pPr>
              <w:widowControl/>
              <w:autoSpaceDE/>
              <w:autoSpaceDN/>
              <w:spacing w:line="276" w:lineRule="auto"/>
              <w:jc w:val="right"/>
              <w:rPr>
                <w:sz w:val="28"/>
                <w:szCs w:val="28"/>
                <w:lang w:val="ru-RU" w:eastAsia="ru-RU"/>
              </w:rPr>
            </w:pPr>
            <w:r w:rsidRPr="00073065">
              <w:rPr>
                <w:sz w:val="28"/>
                <w:szCs w:val="28"/>
                <w:lang w:val="ru-RU" w:eastAsia="ru-RU"/>
              </w:rPr>
              <w:t>117</w:t>
            </w:r>
          </w:p>
        </w:tc>
        <w:tc>
          <w:tcPr>
            <w:tcW w:w="1103" w:type="pct"/>
            <w:tcBorders>
              <w:top w:val="nil"/>
              <w:left w:val="nil"/>
              <w:bottom w:val="single" w:sz="4" w:space="0" w:color="808080"/>
              <w:right w:val="single" w:sz="4" w:space="0" w:color="808080"/>
            </w:tcBorders>
            <w:vAlign w:val="center"/>
            <w:hideMark/>
          </w:tcPr>
          <w:p w14:paraId="4991D727" w14:textId="77777777" w:rsidR="00B10C13" w:rsidRPr="00073065" w:rsidRDefault="00B10C13" w:rsidP="007A4C2A">
            <w:pPr>
              <w:widowControl/>
              <w:autoSpaceDE/>
              <w:autoSpaceDN/>
              <w:spacing w:line="276" w:lineRule="auto"/>
              <w:jc w:val="right"/>
              <w:rPr>
                <w:sz w:val="28"/>
                <w:szCs w:val="28"/>
                <w:lang w:val="ru-RU" w:eastAsia="ru-RU"/>
              </w:rPr>
            </w:pPr>
            <w:r w:rsidRPr="00073065">
              <w:rPr>
                <w:sz w:val="28"/>
                <w:szCs w:val="28"/>
                <w:lang w:val="ru-RU" w:eastAsia="ru-RU"/>
              </w:rPr>
              <w:t>233</w:t>
            </w:r>
          </w:p>
        </w:tc>
      </w:tr>
      <w:tr w:rsidR="00B10C13" w:rsidRPr="00073065" w14:paraId="710D6D42" w14:textId="77777777" w:rsidTr="00073065">
        <w:trPr>
          <w:trHeight w:val="312"/>
        </w:trPr>
        <w:tc>
          <w:tcPr>
            <w:tcW w:w="1542"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121E5945" w14:textId="77777777" w:rsidR="00B10C13" w:rsidRPr="00073065" w:rsidRDefault="00B10C13" w:rsidP="007A4C2A">
            <w:pPr>
              <w:widowControl/>
              <w:autoSpaceDE/>
              <w:autoSpaceDN/>
              <w:spacing w:line="276" w:lineRule="auto"/>
              <w:rPr>
                <w:b/>
                <w:bCs/>
                <w:sz w:val="28"/>
                <w:szCs w:val="28"/>
                <w:lang w:val="ru-RU" w:eastAsia="ru-RU"/>
              </w:rPr>
            </w:pPr>
            <w:proofErr w:type="spellStart"/>
            <w:r w:rsidRPr="00073065">
              <w:rPr>
                <w:b/>
                <w:bCs/>
                <w:sz w:val="28"/>
                <w:szCs w:val="28"/>
                <w:lang w:val="ru-RU" w:eastAsia="ru-RU"/>
              </w:rPr>
              <w:t>Igor</w:t>
            </w:r>
            <w:proofErr w:type="spellEnd"/>
            <w:r w:rsidRPr="00073065">
              <w:rPr>
                <w:b/>
                <w:bCs/>
                <w:sz w:val="28"/>
                <w:szCs w:val="28"/>
                <w:lang w:val="ru-RU" w:eastAsia="ru-RU"/>
              </w:rPr>
              <w:t xml:space="preserve"> </w:t>
            </w:r>
            <w:proofErr w:type="spellStart"/>
            <w:r w:rsidRPr="00073065">
              <w:rPr>
                <w:b/>
                <w:bCs/>
                <w:sz w:val="28"/>
                <w:szCs w:val="28"/>
                <w:lang w:val="ru-RU" w:eastAsia="ru-RU"/>
              </w:rPr>
              <w:t>Botezatu</w:t>
            </w:r>
            <w:proofErr w:type="spellEnd"/>
          </w:p>
        </w:tc>
        <w:tc>
          <w:tcPr>
            <w:tcW w:w="1251" w:type="pct"/>
            <w:tcBorders>
              <w:top w:val="nil"/>
              <w:left w:val="nil"/>
              <w:bottom w:val="single" w:sz="4" w:space="0" w:color="808080"/>
              <w:right w:val="single" w:sz="4" w:space="0" w:color="808080"/>
            </w:tcBorders>
            <w:vAlign w:val="center"/>
            <w:hideMark/>
          </w:tcPr>
          <w:p w14:paraId="31535E0B" w14:textId="77777777" w:rsidR="00B10C13" w:rsidRPr="00073065" w:rsidRDefault="00B10C13" w:rsidP="007A4C2A">
            <w:pPr>
              <w:widowControl/>
              <w:autoSpaceDE/>
              <w:autoSpaceDN/>
              <w:spacing w:line="276" w:lineRule="auto"/>
              <w:rPr>
                <w:sz w:val="28"/>
                <w:szCs w:val="28"/>
                <w:lang w:val="ru-RU" w:eastAsia="ru-RU"/>
              </w:rPr>
            </w:pPr>
            <w:r w:rsidRPr="00073065">
              <w:rPr>
                <w:sz w:val="28"/>
                <w:szCs w:val="28"/>
                <w:lang w:val="ru-RU" w:eastAsia="ru-RU"/>
              </w:rPr>
              <w:t>37,38</w:t>
            </w:r>
          </w:p>
        </w:tc>
        <w:tc>
          <w:tcPr>
            <w:tcW w:w="1103" w:type="pct"/>
            <w:tcBorders>
              <w:top w:val="nil"/>
              <w:left w:val="nil"/>
              <w:bottom w:val="single" w:sz="4" w:space="0" w:color="808080"/>
              <w:right w:val="single" w:sz="4" w:space="0" w:color="808080"/>
            </w:tcBorders>
            <w:vAlign w:val="center"/>
            <w:hideMark/>
          </w:tcPr>
          <w:p w14:paraId="664BABC1" w14:textId="77777777" w:rsidR="00B10C13" w:rsidRPr="00073065" w:rsidRDefault="00B10C13" w:rsidP="007A4C2A">
            <w:pPr>
              <w:widowControl/>
              <w:autoSpaceDE/>
              <w:autoSpaceDN/>
              <w:spacing w:line="276" w:lineRule="auto"/>
              <w:jc w:val="right"/>
              <w:rPr>
                <w:sz w:val="28"/>
                <w:szCs w:val="28"/>
                <w:lang w:val="ru-RU" w:eastAsia="ru-RU"/>
              </w:rPr>
            </w:pPr>
            <w:r w:rsidRPr="00073065">
              <w:rPr>
                <w:sz w:val="28"/>
                <w:szCs w:val="28"/>
                <w:lang w:val="ru-RU" w:eastAsia="ru-RU"/>
              </w:rPr>
              <w:t>240</w:t>
            </w:r>
          </w:p>
        </w:tc>
        <w:tc>
          <w:tcPr>
            <w:tcW w:w="1103" w:type="pct"/>
            <w:tcBorders>
              <w:top w:val="nil"/>
              <w:left w:val="nil"/>
              <w:bottom w:val="single" w:sz="4" w:space="0" w:color="808080"/>
              <w:right w:val="single" w:sz="4" w:space="0" w:color="808080"/>
            </w:tcBorders>
            <w:vAlign w:val="center"/>
            <w:hideMark/>
          </w:tcPr>
          <w:p w14:paraId="0008EA34" w14:textId="77777777" w:rsidR="00B10C13" w:rsidRPr="00073065" w:rsidRDefault="00B10C13" w:rsidP="007A4C2A">
            <w:pPr>
              <w:widowControl/>
              <w:autoSpaceDE/>
              <w:autoSpaceDN/>
              <w:spacing w:line="276" w:lineRule="auto"/>
              <w:jc w:val="right"/>
              <w:rPr>
                <w:sz w:val="28"/>
                <w:szCs w:val="28"/>
                <w:lang w:val="ru-RU" w:eastAsia="ru-RU"/>
              </w:rPr>
            </w:pPr>
            <w:r w:rsidRPr="00073065">
              <w:rPr>
                <w:sz w:val="28"/>
                <w:szCs w:val="28"/>
                <w:lang w:val="ru-RU" w:eastAsia="ru-RU"/>
              </w:rPr>
              <w:t>402</w:t>
            </w:r>
          </w:p>
        </w:tc>
      </w:tr>
      <w:tr w:rsidR="00B10C13" w:rsidRPr="00073065" w14:paraId="4CB583FE" w14:textId="77777777" w:rsidTr="00073065">
        <w:trPr>
          <w:trHeight w:val="312"/>
        </w:trPr>
        <w:tc>
          <w:tcPr>
            <w:tcW w:w="1542"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2B2568CD" w14:textId="77777777" w:rsidR="00B10C13" w:rsidRPr="00073065" w:rsidRDefault="00B10C13" w:rsidP="007A4C2A">
            <w:pPr>
              <w:widowControl/>
              <w:autoSpaceDE/>
              <w:autoSpaceDN/>
              <w:spacing w:line="276" w:lineRule="auto"/>
              <w:rPr>
                <w:b/>
                <w:bCs/>
                <w:sz w:val="28"/>
                <w:szCs w:val="28"/>
                <w:lang w:val="ru-RU" w:eastAsia="ru-RU"/>
              </w:rPr>
            </w:pPr>
            <w:proofErr w:type="spellStart"/>
            <w:r w:rsidRPr="00073065">
              <w:rPr>
                <w:b/>
                <w:bCs/>
                <w:sz w:val="28"/>
                <w:szCs w:val="28"/>
                <w:lang w:val="ru-RU" w:eastAsia="ru-RU"/>
              </w:rPr>
              <w:t>Tatiana</w:t>
            </w:r>
            <w:proofErr w:type="spellEnd"/>
            <w:r w:rsidRPr="00073065">
              <w:rPr>
                <w:b/>
                <w:bCs/>
                <w:sz w:val="28"/>
                <w:szCs w:val="28"/>
                <w:lang w:val="ru-RU" w:eastAsia="ru-RU"/>
              </w:rPr>
              <w:t xml:space="preserve"> </w:t>
            </w:r>
            <w:proofErr w:type="spellStart"/>
            <w:r w:rsidRPr="00073065">
              <w:rPr>
                <w:b/>
                <w:bCs/>
                <w:sz w:val="28"/>
                <w:szCs w:val="28"/>
                <w:lang w:val="ru-RU" w:eastAsia="ru-RU"/>
              </w:rPr>
              <w:t>Roșca</w:t>
            </w:r>
            <w:proofErr w:type="spellEnd"/>
          </w:p>
        </w:tc>
        <w:tc>
          <w:tcPr>
            <w:tcW w:w="1251" w:type="pct"/>
            <w:tcBorders>
              <w:top w:val="nil"/>
              <w:left w:val="nil"/>
              <w:bottom w:val="single" w:sz="4" w:space="0" w:color="808080"/>
              <w:right w:val="single" w:sz="4" w:space="0" w:color="808080"/>
            </w:tcBorders>
            <w:vAlign w:val="center"/>
            <w:hideMark/>
          </w:tcPr>
          <w:p w14:paraId="55325045" w14:textId="77777777" w:rsidR="00B10C13" w:rsidRPr="00073065" w:rsidRDefault="00B10C13" w:rsidP="007A4C2A">
            <w:pPr>
              <w:widowControl/>
              <w:autoSpaceDE/>
              <w:autoSpaceDN/>
              <w:spacing w:line="276" w:lineRule="auto"/>
              <w:rPr>
                <w:sz w:val="28"/>
                <w:szCs w:val="28"/>
                <w:lang w:val="ru-RU" w:eastAsia="ru-RU"/>
              </w:rPr>
            </w:pPr>
            <w:r w:rsidRPr="00073065">
              <w:rPr>
                <w:sz w:val="28"/>
                <w:szCs w:val="28"/>
                <w:lang w:val="ru-RU" w:eastAsia="ru-RU"/>
              </w:rPr>
              <w:t>91,44</w:t>
            </w:r>
          </w:p>
        </w:tc>
        <w:tc>
          <w:tcPr>
            <w:tcW w:w="1103" w:type="pct"/>
            <w:tcBorders>
              <w:top w:val="nil"/>
              <w:left w:val="nil"/>
              <w:bottom w:val="single" w:sz="4" w:space="0" w:color="808080"/>
              <w:right w:val="single" w:sz="4" w:space="0" w:color="808080"/>
            </w:tcBorders>
            <w:vAlign w:val="center"/>
            <w:hideMark/>
          </w:tcPr>
          <w:p w14:paraId="063E5211" w14:textId="77777777" w:rsidR="00B10C13" w:rsidRPr="00073065" w:rsidRDefault="00B10C13" w:rsidP="007A4C2A">
            <w:pPr>
              <w:widowControl/>
              <w:autoSpaceDE/>
              <w:autoSpaceDN/>
              <w:spacing w:line="276" w:lineRule="auto"/>
              <w:jc w:val="right"/>
              <w:rPr>
                <w:sz w:val="28"/>
                <w:szCs w:val="28"/>
                <w:lang w:val="ru-RU" w:eastAsia="ru-RU"/>
              </w:rPr>
            </w:pPr>
            <w:r w:rsidRPr="00073065">
              <w:rPr>
                <w:sz w:val="28"/>
                <w:szCs w:val="28"/>
                <w:lang w:val="ru-RU" w:eastAsia="ru-RU"/>
              </w:rPr>
              <w:t>203</w:t>
            </w:r>
          </w:p>
        </w:tc>
        <w:tc>
          <w:tcPr>
            <w:tcW w:w="1103" w:type="pct"/>
            <w:tcBorders>
              <w:top w:val="nil"/>
              <w:left w:val="nil"/>
              <w:bottom w:val="single" w:sz="4" w:space="0" w:color="808080"/>
              <w:right w:val="single" w:sz="4" w:space="0" w:color="808080"/>
            </w:tcBorders>
            <w:vAlign w:val="center"/>
            <w:hideMark/>
          </w:tcPr>
          <w:p w14:paraId="1FDF1857" w14:textId="77777777" w:rsidR="00B10C13" w:rsidRPr="00073065" w:rsidRDefault="00B10C13" w:rsidP="007A4C2A">
            <w:pPr>
              <w:widowControl/>
              <w:autoSpaceDE/>
              <w:autoSpaceDN/>
              <w:spacing w:line="276" w:lineRule="auto"/>
              <w:jc w:val="right"/>
              <w:rPr>
                <w:sz w:val="28"/>
                <w:szCs w:val="28"/>
                <w:lang w:val="ru-RU" w:eastAsia="ru-RU"/>
              </w:rPr>
            </w:pPr>
            <w:r w:rsidRPr="00073065">
              <w:rPr>
                <w:sz w:val="28"/>
                <w:szCs w:val="28"/>
                <w:lang w:val="ru-RU" w:eastAsia="ru-RU"/>
              </w:rPr>
              <w:t>19</w:t>
            </w:r>
          </w:p>
        </w:tc>
      </w:tr>
      <w:tr w:rsidR="00B10C13" w:rsidRPr="00073065" w14:paraId="5418C7D4" w14:textId="77777777" w:rsidTr="00073065">
        <w:trPr>
          <w:trHeight w:val="312"/>
        </w:trPr>
        <w:tc>
          <w:tcPr>
            <w:tcW w:w="1542" w:type="pct"/>
            <w:tcBorders>
              <w:top w:val="nil"/>
              <w:left w:val="single" w:sz="4" w:space="0" w:color="808080"/>
              <w:bottom w:val="single" w:sz="4" w:space="0" w:color="808080"/>
              <w:right w:val="single" w:sz="4" w:space="0" w:color="808080"/>
            </w:tcBorders>
            <w:shd w:val="clear" w:color="auto" w:fill="FFE599" w:themeFill="accent4" w:themeFillTint="66"/>
            <w:vAlign w:val="center"/>
            <w:hideMark/>
          </w:tcPr>
          <w:p w14:paraId="6A957E90" w14:textId="77777777" w:rsidR="00B10C13" w:rsidRPr="00073065" w:rsidRDefault="00B10C13" w:rsidP="007A4C2A">
            <w:pPr>
              <w:widowControl/>
              <w:autoSpaceDE/>
              <w:autoSpaceDN/>
              <w:spacing w:line="276" w:lineRule="auto"/>
              <w:rPr>
                <w:b/>
                <w:bCs/>
                <w:sz w:val="28"/>
                <w:szCs w:val="28"/>
                <w:lang w:val="ru-RU" w:eastAsia="ru-RU"/>
              </w:rPr>
            </w:pPr>
            <w:proofErr w:type="spellStart"/>
            <w:r w:rsidRPr="00073065">
              <w:rPr>
                <w:b/>
                <w:bCs/>
                <w:sz w:val="28"/>
                <w:szCs w:val="28"/>
                <w:lang w:val="ru-RU" w:eastAsia="ru-RU"/>
              </w:rPr>
              <w:t>Elena</w:t>
            </w:r>
            <w:proofErr w:type="spellEnd"/>
            <w:r w:rsidRPr="00073065">
              <w:rPr>
                <w:b/>
                <w:bCs/>
                <w:sz w:val="28"/>
                <w:szCs w:val="28"/>
                <w:lang w:val="ru-RU" w:eastAsia="ru-RU"/>
              </w:rPr>
              <w:t xml:space="preserve"> Costiuc</w:t>
            </w:r>
          </w:p>
        </w:tc>
        <w:tc>
          <w:tcPr>
            <w:tcW w:w="1251" w:type="pct"/>
            <w:tcBorders>
              <w:top w:val="nil"/>
              <w:left w:val="nil"/>
              <w:bottom w:val="single" w:sz="4" w:space="0" w:color="808080"/>
              <w:right w:val="single" w:sz="4" w:space="0" w:color="808080"/>
            </w:tcBorders>
            <w:vAlign w:val="center"/>
            <w:hideMark/>
          </w:tcPr>
          <w:p w14:paraId="04254B9C" w14:textId="77777777" w:rsidR="00B10C13" w:rsidRPr="00073065" w:rsidRDefault="00B10C13" w:rsidP="007A4C2A">
            <w:pPr>
              <w:widowControl/>
              <w:autoSpaceDE/>
              <w:autoSpaceDN/>
              <w:spacing w:line="276" w:lineRule="auto"/>
              <w:rPr>
                <w:sz w:val="28"/>
                <w:szCs w:val="28"/>
                <w:lang w:val="ru-RU" w:eastAsia="ru-RU"/>
              </w:rPr>
            </w:pPr>
            <w:r w:rsidRPr="00073065">
              <w:rPr>
                <w:sz w:val="28"/>
                <w:szCs w:val="28"/>
                <w:lang w:val="ru-RU" w:eastAsia="ru-RU"/>
              </w:rPr>
              <w:t>95,00</w:t>
            </w:r>
          </w:p>
        </w:tc>
        <w:tc>
          <w:tcPr>
            <w:tcW w:w="1103" w:type="pct"/>
            <w:tcBorders>
              <w:top w:val="nil"/>
              <w:left w:val="nil"/>
              <w:bottom w:val="single" w:sz="4" w:space="0" w:color="808080"/>
              <w:right w:val="single" w:sz="4" w:space="0" w:color="808080"/>
            </w:tcBorders>
            <w:vAlign w:val="center"/>
            <w:hideMark/>
          </w:tcPr>
          <w:p w14:paraId="25D2455D" w14:textId="77777777" w:rsidR="00B10C13" w:rsidRPr="00073065" w:rsidRDefault="00B10C13" w:rsidP="007A4C2A">
            <w:pPr>
              <w:widowControl/>
              <w:autoSpaceDE/>
              <w:autoSpaceDN/>
              <w:spacing w:line="276" w:lineRule="auto"/>
              <w:jc w:val="right"/>
              <w:rPr>
                <w:sz w:val="28"/>
                <w:szCs w:val="28"/>
                <w:lang w:val="ru-RU" w:eastAsia="ru-RU"/>
              </w:rPr>
            </w:pPr>
            <w:r w:rsidRPr="00073065">
              <w:rPr>
                <w:sz w:val="28"/>
                <w:szCs w:val="28"/>
                <w:lang w:val="ru-RU" w:eastAsia="ru-RU"/>
              </w:rPr>
              <w:t>209</w:t>
            </w:r>
          </w:p>
        </w:tc>
        <w:tc>
          <w:tcPr>
            <w:tcW w:w="1103" w:type="pct"/>
            <w:tcBorders>
              <w:top w:val="nil"/>
              <w:left w:val="nil"/>
              <w:bottom w:val="single" w:sz="4" w:space="0" w:color="808080"/>
              <w:right w:val="single" w:sz="4" w:space="0" w:color="808080"/>
            </w:tcBorders>
            <w:vAlign w:val="center"/>
            <w:hideMark/>
          </w:tcPr>
          <w:p w14:paraId="0EBBC247" w14:textId="77777777" w:rsidR="00B10C13" w:rsidRPr="00073065" w:rsidRDefault="00B10C13" w:rsidP="007A4C2A">
            <w:pPr>
              <w:widowControl/>
              <w:autoSpaceDE/>
              <w:autoSpaceDN/>
              <w:spacing w:line="276" w:lineRule="auto"/>
              <w:jc w:val="right"/>
              <w:rPr>
                <w:sz w:val="28"/>
                <w:szCs w:val="28"/>
                <w:lang w:val="ru-RU" w:eastAsia="ru-RU"/>
              </w:rPr>
            </w:pPr>
            <w:r w:rsidRPr="00073065">
              <w:rPr>
                <w:sz w:val="28"/>
                <w:szCs w:val="28"/>
                <w:lang w:val="ru-RU" w:eastAsia="ru-RU"/>
              </w:rPr>
              <w:t>11</w:t>
            </w:r>
          </w:p>
        </w:tc>
      </w:tr>
    </w:tbl>
    <w:p w14:paraId="355ED060" w14:textId="77777777" w:rsidR="00B10C13" w:rsidRPr="00073065" w:rsidRDefault="00B10C13" w:rsidP="007A4C2A">
      <w:pPr>
        <w:pStyle w:val="a3"/>
        <w:spacing w:before="119" w:line="276" w:lineRule="auto"/>
        <w:ind w:left="1146" w:right="250" w:firstLine="566"/>
        <w:jc w:val="both"/>
        <w:rPr>
          <w:lang w:val="ru-RU"/>
        </w:rPr>
      </w:pPr>
    </w:p>
    <w:p w14:paraId="2FA422A2" w14:textId="6BD9CCBC" w:rsidR="002974F4" w:rsidRPr="00A016B2" w:rsidRDefault="002974F4" w:rsidP="007A4C2A">
      <w:pPr>
        <w:pStyle w:val="a3"/>
        <w:spacing w:before="119" w:line="276" w:lineRule="auto"/>
        <w:ind w:right="250" w:firstLine="142"/>
        <w:jc w:val="both"/>
        <w:rPr>
          <w:lang w:val="en-US"/>
        </w:rPr>
      </w:pPr>
      <w:r>
        <w:rPr>
          <w:noProof/>
          <w:lang w:val="ru-RU" w:eastAsia="ru-RU"/>
        </w:rPr>
        <w:lastRenderedPageBreak/>
        <w:drawing>
          <wp:inline distT="0" distB="0" distL="0" distR="0" wp14:anchorId="1D903EE9" wp14:editId="7598E377">
            <wp:extent cx="9096375" cy="6543675"/>
            <wp:effectExtent l="0" t="0" r="0" b="0"/>
            <wp:docPr id="1958152157" name="Диаграмма 1">
              <a:extLst xmlns:a="http://schemas.openxmlformats.org/drawingml/2006/main">
                <a:ext uri="{FF2B5EF4-FFF2-40B4-BE49-F238E27FC236}">
                  <a16:creationId xmlns:a16="http://schemas.microsoft.com/office/drawing/2014/main" id="{00000000-0008-0000-0500-00003F08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16B4DA3" w14:textId="77777777" w:rsidR="005C6B00" w:rsidRPr="001572D7" w:rsidRDefault="00F7385E" w:rsidP="007A4C2A">
      <w:pPr>
        <w:pStyle w:val="a3"/>
        <w:spacing w:before="119" w:line="276" w:lineRule="auto"/>
        <w:ind w:right="250"/>
        <w:jc w:val="both"/>
        <w:rPr>
          <w:rFonts w:eastAsiaTheme="minorHAnsi"/>
          <w:b/>
          <w:bCs/>
          <w:lang w:val="en-US"/>
        </w:rPr>
      </w:pPr>
      <w:r w:rsidRPr="00F7385E">
        <w:rPr>
          <w:rFonts w:eastAsiaTheme="minorHAnsi"/>
          <w:b/>
          <w:bCs/>
        </w:rPr>
        <w:lastRenderedPageBreak/>
        <w:t>X</w:t>
      </w:r>
      <w:r w:rsidR="005C6B00" w:rsidRPr="001572D7">
        <w:rPr>
          <w:rFonts w:eastAsiaTheme="minorHAnsi"/>
          <w:b/>
          <w:bCs/>
          <w:lang w:val="en-US"/>
        </w:rPr>
        <w:t>. CONCLUZII GENERAL</w:t>
      </w:r>
    </w:p>
    <w:p w14:paraId="26C659C2" w14:textId="5A7268C2" w:rsidR="006D27D5" w:rsidRDefault="00B53434" w:rsidP="00013363">
      <w:pPr>
        <w:pStyle w:val="a3"/>
        <w:spacing w:before="119" w:line="276" w:lineRule="auto"/>
        <w:ind w:right="250"/>
        <w:jc w:val="both"/>
        <w:rPr>
          <w:lang w:val="en-US"/>
        </w:rPr>
      </w:pPr>
      <w:r>
        <w:rPr>
          <w:rFonts w:eastAsiaTheme="minorHAnsi"/>
          <w:b/>
          <w:bCs/>
          <w:lang w:val="en-US"/>
        </w:rPr>
        <w:t xml:space="preserve">    </w:t>
      </w:r>
    </w:p>
    <w:p w14:paraId="0EF0F7CB" w14:textId="77777777" w:rsidR="00013363" w:rsidRPr="00F7315A" w:rsidRDefault="00013363" w:rsidP="00013363">
      <w:pPr>
        <w:pStyle w:val="a9"/>
        <w:ind w:firstLine="284"/>
        <w:jc w:val="both"/>
        <w:rPr>
          <w:sz w:val="28"/>
          <w:szCs w:val="28"/>
          <w:lang w:val="en-US"/>
        </w:rPr>
      </w:pPr>
      <w:r>
        <w:rPr>
          <w:sz w:val="28"/>
          <w:szCs w:val="28"/>
          <w:lang w:val="ro-RO"/>
        </w:rPr>
        <w:t>Menționăm că, p</w:t>
      </w:r>
      <w:proofErr w:type="spellStart"/>
      <w:r w:rsidRPr="00F7315A">
        <w:rPr>
          <w:sz w:val="28"/>
          <w:szCs w:val="28"/>
          <w:lang w:val="en-US"/>
        </w:rPr>
        <w:t>rin</w:t>
      </w:r>
      <w:proofErr w:type="spellEnd"/>
      <w:r w:rsidRPr="00F7315A">
        <w:rPr>
          <w:sz w:val="28"/>
          <w:szCs w:val="28"/>
          <w:lang w:val="en-US"/>
        </w:rPr>
        <w:t xml:space="preserve"> </w:t>
      </w:r>
      <w:proofErr w:type="spellStart"/>
      <w:r w:rsidRPr="00F7315A">
        <w:rPr>
          <w:sz w:val="28"/>
          <w:szCs w:val="28"/>
          <w:lang w:val="en-US"/>
        </w:rPr>
        <w:t>prezentul</w:t>
      </w:r>
      <w:proofErr w:type="spellEnd"/>
      <w:r w:rsidRPr="00F7315A">
        <w:rPr>
          <w:sz w:val="28"/>
          <w:szCs w:val="28"/>
          <w:lang w:val="en-US"/>
        </w:rPr>
        <w:t xml:space="preserve"> </w:t>
      </w:r>
      <w:proofErr w:type="spellStart"/>
      <w:r w:rsidRPr="00F7315A">
        <w:rPr>
          <w:sz w:val="28"/>
          <w:szCs w:val="28"/>
          <w:lang w:val="en-US"/>
        </w:rPr>
        <w:t>raport</w:t>
      </w:r>
      <w:proofErr w:type="spellEnd"/>
      <w:r w:rsidRPr="00F7315A">
        <w:rPr>
          <w:sz w:val="28"/>
          <w:szCs w:val="28"/>
          <w:lang w:val="en-US"/>
        </w:rPr>
        <w:t xml:space="preserve"> s-a </w:t>
      </w:r>
      <w:proofErr w:type="spellStart"/>
      <w:r w:rsidRPr="00F7315A">
        <w:rPr>
          <w:sz w:val="28"/>
          <w:szCs w:val="28"/>
          <w:lang w:val="en-US"/>
        </w:rPr>
        <w:t>reflectat</w:t>
      </w:r>
      <w:proofErr w:type="spellEnd"/>
      <w:r w:rsidRPr="00F7315A">
        <w:rPr>
          <w:sz w:val="28"/>
          <w:szCs w:val="28"/>
          <w:lang w:val="en-US"/>
        </w:rPr>
        <w:t xml:space="preserve">, în mod </w:t>
      </w:r>
      <w:proofErr w:type="spellStart"/>
      <w:r w:rsidRPr="00F7315A">
        <w:rPr>
          <w:sz w:val="28"/>
          <w:szCs w:val="28"/>
          <w:lang w:val="en-US"/>
        </w:rPr>
        <w:t>obiectiv</w:t>
      </w:r>
      <w:proofErr w:type="spellEnd"/>
      <w:r w:rsidRPr="00F7315A">
        <w:rPr>
          <w:sz w:val="28"/>
          <w:szCs w:val="28"/>
          <w:lang w:val="en-US"/>
        </w:rPr>
        <w:t xml:space="preserve">, </w:t>
      </w:r>
      <w:proofErr w:type="spellStart"/>
      <w:r w:rsidRPr="00F7315A">
        <w:rPr>
          <w:sz w:val="28"/>
          <w:szCs w:val="28"/>
          <w:lang w:val="en-US"/>
        </w:rPr>
        <w:t>activitatea</w:t>
      </w:r>
      <w:proofErr w:type="spellEnd"/>
      <w:r w:rsidRPr="00F7315A">
        <w:rPr>
          <w:sz w:val="28"/>
          <w:szCs w:val="28"/>
          <w:lang w:val="en-US"/>
        </w:rPr>
        <w:t xml:space="preserve"> Judecătoriei Comrat pentru </w:t>
      </w:r>
      <w:proofErr w:type="spellStart"/>
      <w:r w:rsidRPr="00F7315A">
        <w:rPr>
          <w:sz w:val="28"/>
          <w:szCs w:val="28"/>
          <w:lang w:val="en-US"/>
        </w:rPr>
        <w:t>anul</w:t>
      </w:r>
      <w:proofErr w:type="spellEnd"/>
      <w:r w:rsidRPr="00F7315A">
        <w:rPr>
          <w:sz w:val="28"/>
          <w:szCs w:val="28"/>
          <w:lang w:val="en-US"/>
        </w:rPr>
        <w:t xml:space="preserve"> 2025, aspect </w:t>
      </w:r>
      <w:proofErr w:type="spellStart"/>
      <w:r w:rsidRPr="00F7315A">
        <w:rPr>
          <w:sz w:val="28"/>
          <w:szCs w:val="28"/>
          <w:lang w:val="en-US"/>
        </w:rPr>
        <w:t>confirmat</w:t>
      </w:r>
      <w:proofErr w:type="spellEnd"/>
      <w:r w:rsidRPr="00F7315A">
        <w:rPr>
          <w:sz w:val="28"/>
          <w:szCs w:val="28"/>
          <w:lang w:val="en-US"/>
        </w:rPr>
        <w:t xml:space="preserve"> de </w:t>
      </w:r>
      <w:proofErr w:type="spellStart"/>
      <w:r w:rsidRPr="00F7315A">
        <w:rPr>
          <w:sz w:val="28"/>
          <w:szCs w:val="28"/>
          <w:lang w:val="en-US"/>
        </w:rPr>
        <w:t>rapoartele</w:t>
      </w:r>
      <w:proofErr w:type="spellEnd"/>
      <w:r w:rsidRPr="00F7315A">
        <w:rPr>
          <w:sz w:val="28"/>
          <w:szCs w:val="28"/>
          <w:lang w:val="en-US"/>
        </w:rPr>
        <w:t xml:space="preserve"> </w:t>
      </w:r>
      <w:proofErr w:type="spellStart"/>
      <w:r w:rsidRPr="00F7315A">
        <w:rPr>
          <w:sz w:val="28"/>
          <w:szCs w:val="28"/>
          <w:lang w:val="en-US"/>
        </w:rPr>
        <w:t>statistice</w:t>
      </w:r>
      <w:proofErr w:type="spellEnd"/>
      <w:r w:rsidRPr="00F7315A">
        <w:rPr>
          <w:sz w:val="28"/>
          <w:szCs w:val="28"/>
          <w:lang w:val="en-US"/>
        </w:rPr>
        <w:t xml:space="preserve"> </w:t>
      </w:r>
      <w:proofErr w:type="spellStart"/>
      <w:r w:rsidRPr="00F7315A">
        <w:rPr>
          <w:sz w:val="28"/>
          <w:szCs w:val="28"/>
          <w:lang w:val="en-US"/>
        </w:rPr>
        <w:t>relevante</w:t>
      </w:r>
      <w:proofErr w:type="spellEnd"/>
      <w:r w:rsidRPr="00F7315A">
        <w:rPr>
          <w:sz w:val="28"/>
          <w:szCs w:val="28"/>
          <w:lang w:val="en-US"/>
        </w:rPr>
        <w:t>.</w:t>
      </w:r>
    </w:p>
    <w:p w14:paraId="4D5EF0ED" w14:textId="77777777" w:rsidR="00013363" w:rsidRPr="00013363" w:rsidRDefault="00013363" w:rsidP="00013363">
      <w:pPr>
        <w:pStyle w:val="a9"/>
        <w:ind w:firstLine="284"/>
        <w:jc w:val="both"/>
        <w:rPr>
          <w:sz w:val="28"/>
          <w:szCs w:val="28"/>
          <w:lang w:val="en-US"/>
        </w:rPr>
      </w:pPr>
      <w:r w:rsidRPr="00013363">
        <w:rPr>
          <w:sz w:val="28"/>
          <w:szCs w:val="28"/>
          <w:lang w:val="en-US"/>
        </w:rPr>
        <w:t xml:space="preserve">Pe </w:t>
      </w:r>
      <w:proofErr w:type="spellStart"/>
      <w:r w:rsidRPr="00013363">
        <w:rPr>
          <w:sz w:val="28"/>
          <w:szCs w:val="28"/>
          <w:lang w:val="en-US"/>
        </w:rPr>
        <w:t>parcursul</w:t>
      </w:r>
      <w:proofErr w:type="spellEnd"/>
      <w:r w:rsidRPr="00013363">
        <w:rPr>
          <w:sz w:val="28"/>
          <w:szCs w:val="28"/>
          <w:lang w:val="en-US"/>
        </w:rPr>
        <w:t xml:space="preserve"> </w:t>
      </w:r>
      <w:proofErr w:type="spellStart"/>
      <w:r w:rsidRPr="00013363">
        <w:rPr>
          <w:sz w:val="28"/>
          <w:szCs w:val="28"/>
          <w:lang w:val="en-US"/>
        </w:rPr>
        <w:t>anului</w:t>
      </w:r>
      <w:proofErr w:type="spellEnd"/>
      <w:r w:rsidRPr="00013363">
        <w:rPr>
          <w:sz w:val="28"/>
          <w:szCs w:val="28"/>
          <w:lang w:val="en-US"/>
        </w:rPr>
        <w:t xml:space="preserve"> </w:t>
      </w:r>
      <w:proofErr w:type="spellStart"/>
      <w:r w:rsidRPr="00013363">
        <w:rPr>
          <w:sz w:val="28"/>
          <w:szCs w:val="28"/>
          <w:lang w:val="en-US"/>
        </w:rPr>
        <w:t>examinat</w:t>
      </w:r>
      <w:proofErr w:type="spellEnd"/>
      <w:r w:rsidRPr="00013363">
        <w:rPr>
          <w:sz w:val="28"/>
          <w:szCs w:val="28"/>
          <w:lang w:val="en-US"/>
        </w:rPr>
        <w:t xml:space="preserve">, </w:t>
      </w:r>
      <w:proofErr w:type="spellStart"/>
      <w:r w:rsidRPr="00013363">
        <w:rPr>
          <w:sz w:val="28"/>
          <w:szCs w:val="28"/>
          <w:lang w:val="en-US"/>
        </w:rPr>
        <w:t>instanța</w:t>
      </w:r>
      <w:proofErr w:type="spellEnd"/>
      <w:r w:rsidRPr="00013363">
        <w:rPr>
          <w:sz w:val="28"/>
          <w:szCs w:val="28"/>
          <w:lang w:val="en-US"/>
        </w:rPr>
        <w:t xml:space="preserve"> a </w:t>
      </w:r>
      <w:proofErr w:type="spellStart"/>
      <w:r w:rsidRPr="00013363">
        <w:rPr>
          <w:sz w:val="28"/>
          <w:szCs w:val="28"/>
          <w:lang w:val="en-US"/>
        </w:rPr>
        <w:t>funcționat</w:t>
      </w:r>
      <w:proofErr w:type="spellEnd"/>
      <w:r w:rsidRPr="00013363">
        <w:rPr>
          <w:sz w:val="28"/>
          <w:szCs w:val="28"/>
          <w:lang w:val="en-US"/>
        </w:rPr>
        <w:t xml:space="preserve"> </w:t>
      </w:r>
      <w:proofErr w:type="spellStart"/>
      <w:r w:rsidRPr="00013363">
        <w:rPr>
          <w:sz w:val="28"/>
          <w:szCs w:val="28"/>
          <w:lang w:val="en-US"/>
        </w:rPr>
        <w:t>într</w:t>
      </w:r>
      <w:proofErr w:type="spellEnd"/>
      <w:r w:rsidRPr="00013363">
        <w:rPr>
          <w:sz w:val="28"/>
          <w:szCs w:val="28"/>
          <w:lang w:val="en-US"/>
        </w:rPr>
        <w:t xml:space="preserve">-un context </w:t>
      </w:r>
      <w:proofErr w:type="spellStart"/>
      <w:r w:rsidRPr="00013363">
        <w:rPr>
          <w:sz w:val="28"/>
          <w:szCs w:val="28"/>
          <w:lang w:val="en-US"/>
        </w:rPr>
        <w:t>caracterizat</w:t>
      </w:r>
      <w:proofErr w:type="spellEnd"/>
      <w:r w:rsidRPr="00013363">
        <w:rPr>
          <w:sz w:val="28"/>
          <w:szCs w:val="28"/>
          <w:lang w:val="en-US"/>
        </w:rPr>
        <w:t xml:space="preserve"> </w:t>
      </w:r>
      <w:proofErr w:type="spellStart"/>
      <w:r w:rsidRPr="00013363">
        <w:rPr>
          <w:sz w:val="28"/>
          <w:szCs w:val="28"/>
          <w:lang w:val="en-US"/>
        </w:rPr>
        <w:t>printr</w:t>
      </w:r>
      <w:proofErr w:type="spellEnd"/>
      <w:r w:rsidRPr="00013363">
        <w:rPr>
          <w:sz w:val="28"/>
          <w:szCs w:val="28"/>
          <w:lang w:val="en-US"/>
        </w:rPr>
        <w:t xml:space="preserve">-un </w:t>
      </w:r>
      <w:proofErr w:type="spellStart"/>
      <w:r w:rsidRPr="00013363">
        <w:rPr>
          <w:sz w:val="28"/>
          <w:szCs w:val="28"/>
          <w:lang w:val="en-US"/>
        </w:rPr>
        <w:t>volum</w:t>
      </w:r>
      <w:proofErr w:type="spellEnd"/>
      <w:r w:rsidRPr="00013363">
        <w:rPr>
          <w:sz w:val="28"/>
          <w:szCs w:val="28"/>
          <w:lang w:val="en-US"/>
        </w:rPr>
        <w:t xml:space="preserve"> </w:t>
      </w:r>
      <w:proofErr w:type="spellStart"/>
      <w:r w:rsidRPr="00013363">
        <w:rPr>
          <w:sz w:val="28"/>
          <w:szCs w:val="28"/>
          <w:lang w:val="en-US"/>
        </w:rPr>
        <w:t>semnificativ</w:t>
      </w:r>
      <w:proofErr w:type="spellEnd"/>
      <w:r w:rsidRPr="00013363">
        <w:rPr>
          <w:sz w:val="28"/>
          <w:szCs w:val="28"/>
          <w:lang w:val="en-US"/>
        </w:rPr>
        <w:t xml:space="preserve"> de </w:t>
      </w:r>
      <w:proofErr w:type="spellStart"/>
      <w:r w:rsidRPr="00013363">
        <w:rPr>
          <w:sz w:val="28"/>
          <w:szCs w:val="28"/>
          <w:lang w:val="en-US"/>
        </w:rPr>
        <w:t>cauze</w:t>
      </w:r>
      <w:proofErr w:type="spellEnd"/>
      <w:r w:rsidRPr="00013363">
        <w:rPr>
          <w:sz w:val="28"/>
          <w:szCs w:val="28"/>
          <w:lang w:val="en-US"/>
        </w:rPr>
        <w:t xml:space="preserve"> și </w:t>
      </w:r>
      <w:proofErr w:type="spellStart"/>
      <w:r w:rsidRPr="00013363">
        <w:rPr>
          <w:sz w:val="28"/>
          <w:szCs w:val="28"/>
          <w:lang w:val="en-US"/>
        </w:rPr>
        <w:t>materiale</w:t>
      </w:r>
      <w:proofErr w:type="spellEnd"/>
      <w:r w:rsidRPr="00013363">
        <w:rPr>
          <w:sz w:val="28"/>
          <w:szCs w:val="28"/>
          <w:lang w:val="en-US"/>
        </w:rPr>
        <w:t xml:space="preserve"> </w:t>
      </w:r>
      <w:proofErr w:type="spellStart"/>
      <w:r w:rsidRPr="00013363">
        <w:rPr>
          <w:sz w:val="28"/>
          <w:szCs w:val="28"/>
          <w:lang w:val="en-US"/>
        </w:rPr>
        <w:t>înregistrate</w:t>
      </w:r>
      <w:proofErr w:type="spellEnd"/>
      <w:r w:rsidRPr="00013363">
        <w:rPr>
          <w:sz w:val="28"/>
          <w:szCs w:val="28"/>
          <w:lang w:val="en-US"/>
        </w:rPr>
        <w:t xml:space="preserve">, </w:t>
      </w:r>
      <w:proofErr w:type="spellStart"/>
      <w:r w:rsidRPr="00013363">
        <w:rPr>
          <w:sz w:val="28"/>
          <w:szCs w:val="28"/>
          <w:lang w:val="en-US"/>
        </w:rPr>
        <w:t>concomitent</w:t>
      </w:r>
      <w:proofErr w:type="spellEnd"/>
      <w:r w:rsidRPr="00013363">
        <w:rPr>
          <w:sz w:val="28"/>
          <w:szCs w:val="28"/>
          <w:lang w:val="en-US"/>
        </w:rPr>
        <w:t xml:space="preserve"> cu un deficit de cadre în </w:t>
      </w:r>
      <w:proofErr w:type="spellStart"/>
      <w:r w:rsidRPr="00013363">
        <w:rPr>
          <w:sz w:val="28"/>
          <w:szCs w:val="28"/>
          <w:lang w:val="en-US"/>
        </w:rPr>
        <w:t>rândul</w:t>
      </w:r>
      <w:proofErr w:type="spellEnd"/>
      <w:r w:rsidRPr="00013363">
        <w:rPr>
          <w:sz w:val="28"/>
          <w:szCs w:val="28"/>
          <w:lang w:val="en-US"/>
        </w:rPr>
        <w:t xml:space="preserve"> </w:t>
      </w:r>
      <w:proofErr w:type="spellStart"/>
      <w:r w:rsidRPr="00013363">
        <w:rPr>
          <w:sz w:val="28"/>
          <w:szCs w:val="28"/>
          <w:lang w:val="en-US"/>
        </w:rPr>
        <w:t>judecătorilor</w:t>
      </w:r>
      <w:proofErr w:type="spellEnd"/>
      <w:r w:rsidRPr="00013363">
        <w:rPr>
          <w:sz w:val="28"/>
          <w:szCs w:val="28"/>
          <w:lang w:val="en-US"/>
        </w:rPr>
        <w:t xml:space="preserve">, </w:t>
      </w:r>
      <w:proofErr w:type="spellStart"/>
      <w:r w:rsidRPr="00013363">
        <w:rPr>
          <w:sz w:val="28"/>
          <w:szCs w:val="28"/>
          <w:lang w:val="en-US"/>
        </w:rPr>
        <w:t>fapt</w:t>
      </w:r>
      <w:proofErr w:type="spellEnd"/>
      <w:r w:rsidRPr="00013363">
        <w:rPr>
          <w:sz w:val="28"/>
          <w:szCs w:val="28"/>
          <w:lang w:val="en-US"/>
        </w:rPr>
        <w:t xml:space="preserve"> care a </w:t>
      </w:r>
      <w:proofErr w:type="spellStart"/>
      <w:r w:rsidRPr="00013363">
        <w:rPr>
          <w:sz w:val="28"/>
          <w:szCs w:val="28"/>
          <w:lang w:val="en-US"/>
        </w:rPr>
        <w:t>afectat</w:t>
      </w:r>
      <w:proofErr w:type="spellEnd"/>
      <w:r w:rsidRPr="00013363">
        <w:rPr>
          <w:sz w:val="28"/>
          <w:szCs w:val="28"/>
          <w:lang w:val="en-US"/>
        </w:rPr>
        <w:t xml:space="preserve"> în mod </w:t>
      </w:r>
      <w:proofErr w:type="spellStart"/>
      <w:r w:rsidRPr="00013363">
        <w:rPr>
          <w:sz w:val="28"/>
          <w:szCs w:val="28"/>
          <w:lang w:val="en-US"/>
        </w:rPr>
        <w:t>substanțial</w:t>
      </w:r>
      <w:proofErr w:type="spellEnd"/>
      <w:r w:rsidRPr="00013363">
        <w:rPr>
          <w:sz w:val="28"/>
          <w:szCs w:val="28"/>
          <w:lang w:val="en-US"/>
        </w:rPr>
        <w:t xml:space="preserve"> </w:t>
      </w:r>
      <w:proofErr w:type="spellStart"/>
      <w:r w:rsidRPr="00013363">
        <w:rPr>
          <w:sz w:val="28"/>
          <w:szCs w:val="28"/>
          <w:lang w:val="en-US"/>
        </w:rPr>
        <w:t>volumul</w:t>
      </w:r>
      <w:proofErr w:type="spellEnd"/>
      <w:r w:rsidRPr="00013363">
        <w:rPr>
          <w:sz w:val="28"/>
          <w:szCs w:val="28"/>
          <w:lang w:val="en-US"/>
        </w:rPr>
        <w:t xml:space="preserve"> de </w:t>
      </w:r>
      <w:proofErr w:type="spellStart"/>
      <w:r w:rsidRPr="00013363">
        <w:rPr>
          <w:sz w:val="28"/>
          <w:szCs w:val="28"/>
          <w:lang w:val="en-US"/>
        </w:rPr>
        <w:t>lucru</w:t>
      </w:r>
      <w:proofErr w:type="spellEnd"/>
      <w:r w:rsidRPr="00013363">
        <w:rPr>
          <w:sz w:val="28"/>
          <w:szCs w:val="28"/>
          <w:lang w:val="en-US"/>
        </w:rPr>
        <w:t xml:space="preserve"> al </w:t>
      </w:r>
      <w:proofErr w:type="spellStart"/>
      <w:r w:rsidRPr="00013363">
        <w:rPr>
          <w:sz w:val="28"/>
          <w:szCs w:val="28"/>
          <w:lang w:val="en-US"/>
        </w:rPr>
        <w:t>instanței</w:t>
      </w:r>
      <w:proofErr w:type="spellEnd"/>
      <w:r w:rsidRPr="00013363">
        <w:rPr>
          <w:sz w:val="28"/>
          <w:szCs w:val="28"/>
          <w:lang w:val="en-US"/>
        </w:rPr>
        <w:t>.</w:t>
      </w:r>
    </w:p>
    <w:p w14:paraId="4E4D8731" w14:textId="77777777" w:rsidR="00013363" w:rsidRPr="00013363" w:rsidRDefault="00013363" w:rsidP="00013363">
      <w:pPr>
        <w:pStyle w:val="a9"/>
        <w:ind w:firstLine="284"/>
        <w:jc w:val="both"/>
        <w:rPr>
          <w:sz w:val="28"/>
          <w:szCs w:val="28"/>
          <w:lang w:val="en-US"/>
        </w:rPr>
      </w:pPr>
      <w:proofErr w:type="spellStart"/>
      <w:r w:rsidRPr="00013363">
        <w:rPr>
          <w:sz w:val="28"/>
          <w:szCs w:val="28"/>
          <w:lang w:val="en-US"/>
        </w:rPr>
        <w:t>Insuficiența</w:t>
      </w:r>
      <w:proofErr w:type="spellEnd"/>
      <w:r w:rsidRPr="00013363">
        <w:rPr>
          <w:sz w:val="28"/>
          <w:szCs w:val="28"/>
          <w:lang w:val="en-US"/>
        </w:rPr>
        <w:t xml:space="preserve"> </w:t>
      </w:r>
      <w:proofErr w:type="spellStart"/>
      <w:r w:rsidRPr="00013363">
        <w:rPr>
          <w:sz w:val="28"/>
          <w:szCs w:val="28"/>
          <w:lang w:val="en-US"/>
        </w:rPr>
        <w:t>numărului</w:t>
      </w:r>
      <w:proofErr w:type="spellEnd"/>
      <w:r w:rsidRPr="00013363">
        <w:rPr>
          <w:sz w:val="28"/>
          <w:szCs w:val="28"/>
          <w:lang w:val="en-US"/>
        </w:rPr>
        <w:t xml:space="preserve"> de </w:t>
      </w:r>
      <w:proofErr w:type="spellStart"/>
      <w:r w:rsidRPr="00013363">
        <w:rPr>
          <w:sz w:val="28"/>
          <w:szCs w:val="28"/>
          <w:lang w:val="en-US"/>
        </w:rPr>
        <w:t>judecători</w:t>
      </w:r>
      <w:proofErr w:type="spellEnd"/>
      <w:r w:rsidRPr="00013363">
        <w:rPr>
          <w:sz w:val="28"/>
          <w:szCs w:val="28"/>
          <w:lang w:val="en-US"/>
        </w:rPr>
        <w:t xml:space="preserve"> a </w:t>
      </w:r>
      <w:proofErr w:type="spellStart"/>
      <w:r w:rsidRPr="00013363">
        <w:rPr>
          <w:sz w:val="28"/>
          <w:szCs w:val="28"/>
          <w:lang w:val="en-US"/>
        </w:rPr>
        <w:t>generat</w:t>
      </w:r>
      <w:proofErr w:type="spellEnd"/>
      <w:r w:rsidRPr="00013363">
        <w:rPr>
          <w:sz w:val="28"/>
          <w:szCs w:val="28"/>
          <w:lang w:val="en-US"/>
        </w:rPr>
        <w:t xml:space="preserve"> o </w:t>
      </w:r>
      <w:proofErr w:type="spellStart"/>
      <w:r w:rsidRPr="00013363">
        <w:rPr>
          <w:sz w:val="28"/>
          <w:szCs w:val="28"/>
          <w:lang w:val="en-US"/>
        </w:rPr>
        <w:t>creștere</w:t>
      </w:r>
      <w:proofErr w:type="spellEnd"/>
      <w:r w:rsidRPr="00013363">
        <w:rPr>
          <w:sz w:val="28"/>
          <w:szCs w:val="28"/>
          <w:lang w:val="en-US"/>
        </w:rPr>
        <w:t xml:space="preserve"> a </w:t>
      </w:r>
      <w:proofErr w:type="spellStart"/>
      <w:r w:rsidRPr="00013363">
        <w:rPr>
          <w:sz w:val="28"/>
          <w:szCs w:val="28"/>
          <w:lang w:val="en-US"/>
        </w:rPr>
        <w:t>numărului</w:t>
      </w:r>
      <w:proofErr w:type="spellEnd"/>
      <w:r w:rsidRPr="00013363">
        <w:rPr>
          <w:sz w:val="28"/>
          <w:szCs w:val="28"/>
          <w:lang w:val="en-US"/>
        </w:rPr>
        <w:t xml:space="preserve"> de </w:t>
      </w:r>
      <w:proofErr w:type="spellStart"/>
      <w:r w:rsidRPr="00013363">
        <w:rPr>
          <w:sz w:val="28"/>
          <w:szCs w:val="28"/>
          <w:lang w:val="en-US"/>
        </w:rPr>
        <w:t>cauze</w:t>
      </w:r>
      <w:proofErr w:type="spellEnd"/>
      <w:r w:rsidRPr="00013363">
        <w:rPr>
          <w:sz w:val="28"/>
          <w:szCs w:val="28"/>
          <w:lang w:val="en-US"/>
        </w:rPr>
        <w:t xml:space="preserve"> </w:t>
      </w:r>
      <w:proofErr w:type="spellStart"/>
      <w:r w:rsidRPr="00013363">
        <w:rPr>
          <w:sz w:val="28"/>
          <w:szCs w:val="28"/>
          <w:lang w:val="en-US"/>
        </w:rPr>
        <w:t>repartizate</w:t>
      </w:r>
      <w:proofErr w:type="spellEnd"/>
      <w:r w:rsidRPr="00013363">
        <w:rPr>
          <w:sz w:val="28"/>
          <w:szCs w:val="28"/>
          <w:lang w:val="en-US"/>
        </w:rPr>
        <w:t xml:space="preserve"> </w:t>
      </w:r>
      <w:proofErr w:type="spellStart"/>
      <w:r w:rsidRPr="00013363">
        <w:rPr>
          <w:sz w:val="28"/>
          <w:szCs w:val="28"/>
          <w:lang w:val="en-US"/>
        </w:rPr>
        <w:t>fiecărui</w:t>
      </w:r>
      <w:proofErr w:type="spellEnd"/>
      <w:r w:rsidRPr="00013363">
        <w:rPr>
          <w:sz w:val="28"/>
          <w:szCs w:val="28"/>
          <w:lang w:val="en-US"/>
        </w:rPr>
        <w:t xml:space="preserve"> </w:t>
      </w:r>
      <w:proofErr w:type="spellStart"/>
      <w:r w:rsidRPr="00013363">
        <w:rPr>
          <w:sz w:val="28"/>
          <w:szCs w:val="28"/>
          <w:lang w:val="en-US"/>
        </w:rPr>
        <w:t>judecător</w:t>
      </w:r>
      <w:proofErr w:type="spellEnd"/>
      <w:r w:rsidRPr="00013363">
        <w:rPr>
          <w:sz w:val="28"/>
          <w:szCs w:val="28"/>
          <w:lang w:val="en-US"/>
        </w:rPr>
        <w:t xml:space="preserve"> și a </w:t>
      </w:r>
      <w:proofErr w:type="spellStart"/>
      <w:r w:rsidRPr="00013363">
        <w:rPr>
          <w:sz w:val="28"/>
          <w:szCs w:val="28"/>
          <w:lang w:val="en-US"/>
        </w:rPr>
        <w:t>determinat</w:t>
      </w:r>
      <w:proofErr w:type="spellEnd"/>
      <w:r w:rsidRPr="00013363">
        <w:rPr>
          <w:sz w:val="28"/>
          <w:szCs w:val="28"/>
          <w:lang w:val="en-US"/>
        </w:rPr>
        <w:t xml:space="preserve"> </w:t>
      </w:r>
      <w:proofErr w:type="spellStart"/>
      <w:r w:rsidRPr="00013363">
        <w:rPr>
          <w:sz w:val="28"/>
          <w:szCs w:val="28"/>
          <w:lang w:val="en-US"/>
        </w:rPr>
        <w:t>sporirea</w:t>
      </w:r>
      <w:proofErr w:type="spellEnd"/>
      <w:r w:rsidRPr="00013363">
        <w:rPr>
          <w:sz w:val="28"/>
          <w:szCs w:val="28"/>
          <w:lang w:val="en-US"/>
        </w:rPr>
        <w:t xml:space="preserve"> </w:t>
      </w:r>
      <w:proofErr w:type="spellStart"/>
      <w:r w:rsidRPr="00013363">
        <w:rPr>
          <w:sz w:val="28"/>
          <w:szCs w:val="28"/>
          <w:lang w:val="en-US"/>
        </w:rPr>
        <w:t>intensității</w:t>
      </w:r>
      <w:proofErr w:type="spellEnd"/>
      <w:r w:rsidRPr="00013363">
        <w:rPr>
          <w:sz w:val="28"/>
          <w:szCs w:val="28"/>
          <w:lang w:val="en-US"/>
        </w:rPr>
        <w:t xml:space="preserve"> </w:t>
      </w:r>
      <w:proofErr w:type="spellStart"/>
      <w:r w:rsidRPr="00013363">
        <w:rPr>
          <w:sz w:val="28"/>
          <w:szCs w:val="28"/>
          <w:lang w:val="en-US"/>
        </w:rPr>
        <w:t>activității</w:t>
      </w:r>
      <w:proofErr w:type="spellEnd"/>
      <w:r w:rsidRPr="00013363">
        <w:rPr>
          <w:sz w:val="28"/>
          <w:szCs w:val="28"/>
          <w:lang w:val="en-US"/>
        </w:rPr>
        <w:t xml:space="preserve"> </w:t>
      </w:r>
      <w:proofErr w:type="spellStart"/>
      <w:r w:rsidRPr="00013363">
        <w:rPr>
          <w:sz w:val="28"/>
          <w:szCs w:val="28"/>
          <w:lang w:val="en-US"/>
        </w:rPr>
        <w:t>magistraților</w:t>
      </w:r>
      <w:proofErr w:type="spellEnd"/>
      <w:r w:rsidRPr="00013363">
        <w:rPr>
          <w:sz w:val="28"/>
          <w:szCs w:val="28"/>
          <w:lang w:val="en-US"/>
        </w:rPr>
        <w:t xml:space="preserve"> </w:t>
      </w:r>
      <w:proofErr w:type="spellStart"/>
      <w:r w:rsidRPr="00013363">
        <w:rPr>
          <w:sz w:val="28"/>
          <w:szCs w:val="28"/>
          <w:lang w:val="en-US"/>
        </w:rPr>
        <w:t>aflați</w:t>
      </w:r>
      <w:proofErr w:type="spellEnd"/>
      <w:r w:rsidRPr="00013363">
        <w:rPr>
          <w:sz w:val="28"/>
          <w:szCs w:val="28"/>
          <w:lang w:val="en-US"/>
        </w:rPr>
        <w:t xml:space="preserve"> în </w:t>
      </w:r>
      <w:proofErr w:type="spellStart"/>
      <w:r w:rsidRPr="00013363">
        <w:rPr>
          <w:sz w:val="28"/>
          <w:szCs w:val="28"/>
          <w:lang w:val="en-US"/>
        </w:rPr>
        <w:t>funcție</w:t>
      </w:r>
      <w:proofErr w:type="spellEnd"/>
      <w:r w:rsidRPr="00013363">
        <w:rPr>
          <w:sz w:val="28"/>
          <w:szCs w:val="28"/>
          <w:lang w:val="en-US"/>
        </w:rPr>
        <w:t>.</w:t>
      </w:r>
    </w:p>
    <w:p w14:paraId="0F484D81" w14:textId="77777777" w:rsidR="00013363" w:rsidRPr="00512931" w:rsidRDefault="00013363" w:rsidP="00013363">
      <w:pPr>
        <w:pStyle w:val="a9"/>
        <w:ind w:firstLine="284"/>
        <w:jc w:val="both"/>
        <w:rPr>
          <w:sz w:val="28"/>
          <w:szCs w:val="28"/>
          <w:lang w:val="en-US"/>
        </w:rPr>
      </w:pPr>
      <w:r w:rsidRPr="00512931">
        <w:rPr>
          <w:sz w:val="28"/>
          <w:szCs w:val="28"/>
          <w:lang w:val="en-US"/>
        </w:rPr>
        <w:t xml:space="preserve">În </w:t>
      </w:r>
      <w:proofErr w:type="spellStart"/>
      <w:r w:rsidRPr="00512931">
        <w:rPr>
          <w:sz w:val="28"/>
          <w:szCs w:val="28"/>
          <w:lang w:val="en-US"/>
        </w:rPr>
        <w:t>pofida</w:t>
      </w:r>
      <w:proofErr w:type="spellEnd"/>
      <w:r w:rsidRPr="00512931">
        <w:rPr>
          <w:sz w:val="28"/>
          <w:szCs w:val="28"/>
          <w:lang w:val="en-US"/>
        </w:rPr>
        <w:t xml:space="preserve"> </w:t>
      </w:r>
      <w:proofErr w:type="spellStart"/>
      <w:r w:rsidRPr="00512931">
        <w:rPr>
          <w:sz w:val="28"/>
          <w:szCs w:val="28"/>
          <w:lang w:val="en-US"/>
        </w:rPr>
        <w:t>dificultăților</w:t>
      </w:r>
      <w:proofErr w:type="spellEnd"/>
      <w:r w:rsidRPr="00512931">
        <w:rPr>
          <w:sz w:val="28"/>
          <w:szCs w:val="28"/>
          <w:lang w:val="en-US"/>
        </w:rPr>
        <w:t xml:space="preserve"> </w:t>
      </w:r>
      <w:proofErr w:type="spellStart"/>
      <w:r w:rsidRPr="00512931">
        <w:rPr>
          <w:sz w:val="28"/>
          <w:szCs w:val="28"/>
          <w:lang w:val="en-US"/>
        </w:rPr>
        <w:t>obiective</w:t>
      </w:r>
      <w:proofErr w:type="spellEnd"/>
      <w:r w:rsidRPr="00512931">
        <w:rPr>
          <w:sz w:val="28"/>
          <w:szCs w:val="28"/>
          <w:lang w:val="en-US"/>
        </w:rPr>
        <w:t xml:space="preserve"> </w:t>
      </w:r>
      <w:proofErr w:type="spellStart"/>
      <w:r w:rsidRPr="00512931">
        <w:rPr>
          <w:sz w:val="28"/>
          <w:szCs w:val="28"/>
          <w:lang w:val="en-US"/>
        </w:rPr>
        <w:t>menționate</w:t>
      </w:r>
      <w:proofErr w:type="spellEnd"/>
      <w:r w:rsidRPr="00512931">
        <w:rPr>
          <w:sz w:val="28"/>
          <w:szCs w:val="28"/>
          <w:lang w:val="en-US"/>
        </w:rPr>
        <w:t xml:space="preserve">, </w:t>
      </w:r>
      <w:proofErr w:type="spellStart"/>
      <w:r>
        <w:rPr>
          <w:sz w:val="28"/>
          <w:szCs w:val="28"/>
          <w:lang w:val="en-US"/>
        </w:rPr>
        <w:t>instanța</w:t>
      </w:r>
      <w:proofErr w:type="spellEnd"/>
      <w:r w:rsidRPr="00512931">
        <w:rPr>
          <w:sz w:val="28"/>
          <w:szCs w:val="28"/>
          <w:lang w:val="en-US"/>
        </w:rPr>
        <w:t xml:space="preserve"> a </w:t>
      </w:r>
      <w:proofErr w:type="spellStart"/>
      <w:r w:rsidRPr="00512931">
        <w:rPr>
          <w:sz w:val="28"/>
          <w:szCs w:val="28"/>
          <w:lang w:val="en-US"/>
        </w:rPr>
        <w:t>întreprins</w:t>
      </w:r>
      <w:proofErr w:type="spellEnd"/>
      <w:r w:rsidRPr="00512931">
        <w:rPr>
          <w:sz w:val="28"/>
          <w:szCs w:val="28"/>
          <w:lang w:val="en-US"/>
        </w:rPr>
        <w:t xml:space="preserve"> </w:t>
      </w:r>
      <w:proofErr w:type="spellStart"/>
      <w:r w:rsidRPr="00512931">
        <w:rPr>
          <w:sz w:val="28"/>
          <w:szCs w:val="28"/>
          <w:lang w:val="en-US"/>
        </w:rPr>
        <w:t>măsuri</w:t>
      </w:r>
      <w:proofErr w:type="spellEnd"/>
      <w:r w:rsidRPr="00512931">
        <w:rPr>
          <w:sz w:val="28"/>
          <w:szCs w:val="28"/>
          <w:lang w:val="en-US"/>
        </w:rPr>
        <w:t xml:space="preserve"> </w:t>
      </w:r>
      <w:proofErr w:type="spellStart"/>
      <w:r w:rsidRPr="00512931">
        <w:rPr>
          <w:sz w:val="28"/>
          <w:szCs w:val="28"/>
          <w:lang w:val="en-US"/>
        </w:rPr>
        <w:t>adecvate</w:t>
      </w:r>
      <w:proofErr w:type="spellEnd"/>
      <w:r>
        <w:rPr>
          <w:sz w:val="28"/>
          <w:szCs w:val="28"/>
          <w:lang w:val="en-US"/>
        </w:rPr>
        <w:t xml:space="preserve"> </w:t>
      </w:r>
      <w:proofErr w:type="spellStart"/>
      <w:r>
        <w:rPr>
          <w:sz w:val="28"/>
          <w:szCs w:val="28"/>
          <w:lang w:val="en-US"/>
        </w:rPr>
        <w:t>posibile</w:t>
      </w:r>
      <w:proofErr w:type="spellEnd"/>
      <w:r w:rsidRPr="00512931">
        <w:rPr>
          <w:sz w:val="28"/>
          <w:szCs w:val="28"/>
          <w:lang w:val="en-US"/>
        </w:rPr>
        <w:t xml:space="preserve"> pentru a </w:t>
      </w:r>
      <w:proofErr w:type="spellStart"/>
      <w:r w:rsidRPr="00512931">
        <w:rPr>
          <w:sz w:val="28"/>
          <w:szCs w:val="28"/>
          <w:lang w:val="en-US"/>
        </w:rPr>
        <w:t>asigura</w:t>
      </w:r>
      <w:proofErr w:type="spellEnd"/>
      <w:r w:rsidRPr="00512931">
        <w:rPr>
          <w:sz w:val="28"/>
          <w:szCs w:val="28"/>
          <w:lang w:val="en-US"/>
        </w:rPr>
        <w:t xml:space="preserve"> </w:t>
      </w:r>
      <w:proofErr w:type="spellStart"/>
      <w:r w:rsidRPr="00512931">
        <w:rPr>
          <w:sz w:val="28"/>
          <w:szCs w:val="28"/>
          <w:lang w:val="en-US"/>
        </w:rPr>
        <w:t>examinarea</w:t>
      </w:r>
      <w:proofErr w:type="spellEnd"/>
      <w:r w:rsidRPr="00512931">
        <w:rPr>
          <w:sz w:val="28"/>
          <w:szCs w:val="28"/>
          <w:lang w:val="en-US"/>
        </w:rPr>
        <w:t xml:space="preserve"> </w:t>
      </w:r>
      <w:proofErr w:type="spellStart"/>
      <w:r w:rsidRPr="00512931">
        <w:rPr>
          <w:sz w:val="28"/>
          <w:szCs w:val="28"/>
          <w:lang w:val="en-US"/>
        </w:rPr>
        <w:t>cauzelor</w:t>
      </w:r>
      <w:proofErr w:type="spellEnd"/>
      <w:r w:rsidRPr="00512931">
        <w:rPr>
          <w:sz w:val="28"/>
          <w:szCs w:val="28"/>
          <w:lang w:val="en-US"/>
        </w:rPr>
        <w:t xml:space="preserve"> în </w:t>
      </w:r>
      <w:proofErr w:type="spellStart"/>
      <w:r w:rsidRPr="00512931">
        <w:rPr>
          <w:sz w:val="28"/>
          <w:szCs w:val="28"/>
          <w:lang w:val="en-US"/>
        </w:rPr>
        <w:t>termene</w:t>
      </w:r>
      <w:proofErr w:type="spellEnd"/>
      <w:r w:rsidRPr="00512931">
        <w:rPr>
          <w:sz w:val="28"/>
          <w:szCs w:val="28"/>
          <w:lang w:val="en-US"/>
        </w:rPr>
        <w:t xml:space="preserve"> </w:t>
      </w:r>
      <w:proofErr w:type="spellStart"/>
      <w:r w:rsidRPr="00512931">
        <w:rPr>
          <w:sz w:val="28"/>
          <w:szCs w:val="28"/>
          <w:lang w:val="en-US"/>
        </w:rPr>
        <w:t>rezonabile</w:t>
      </w:r>
      <w:proofErr w:type="spellEnd"/>
      <w:r w:rsidRPr="00512931">
        <w:rPr>
          <w:sz w:val="28"/>
          <w:szCs w:val="28"/>
          <w:lang w:val="en-US"/>
        </w:rPr>
        <w:t xml:space="preserve"> și la un </w:t>
      </w:r>
      <w:proofErr w:type="spellStart"/>
      <w:r w:rsidRPr="00512931">
        <w:rPr>
          <w:sz w:val="28"/>
          <w:szCs w:val="28"/>
          <w:lang w:val="en-US"/>
        </w:rPr>
        <w:t>nivel</w:t>
      </w:r>
      <w:proofErr w:type="spellEnd"/>
      <w:r w:rsidRPr="00512931">
        <w:rPr>
          <w:sz w:val="28"/>
          <w:szCs w:val="28"/>
          <w:lang w:val="en-US"/>
        </w:rPr>
        <w:t xml:space="preserve"> </w:t>
      </w:r>
      <w:proofErr w:type="spellStart"/>
      <w:r w:rsidRPr="00512931">
        <w:rPr>
          <w:sz w:val="28"/>
          <w:szCs w:val="28"/>
          <w:lang w:val="en-US"/>
        </w:rPr>
        <w:t>calitativ</w:t>
      </w:r>
      <w:proofErr w:type="spellEnd"/>
      <w:r w:rsidRPr="00512931">
        <w:rPr>
          <w:sz w:val="28"/>
          <w:szCs w:val="28"/>
          <w:lang w:val="en-US"/>
        </w:rPr>
        <w:t xml:space="preserve"> </w:t>
      </w:r>
      <w:proofErr w:type="spellStart"/>
      <w:r w:rsidRPr="00512931">
        <w:rPr>
          <w:sz w:val="28"/>
          <w:szCs w:val="28"/>
          <w:lang w:val="en-US"/>
        </w:rPr>
        <w:t>corespunzător</w:t>
      </w:r>
      <w:proofErr w:type="spellEnd"/>
      <w:r w:rsidRPr="00512931">
        <w:rPr>
          <w:sz w:val="28"/>
          <w:szCs w:val="28"/>
          <w:lang w:val="en-US"/>
        </w:rPr>
        <w:t xml:space="preserve">, și pentru </w:t>
      </w:r>
      <w:proofErr w:type="spellStart"/>
      <w:r w:rsidRPr="00512931">
        <w:rPr>
          <w:sz w:val="28"/>
          <w:szCs w:val="28"/>
          <w:lang w:val="en-US"/>
        </w:rPr>
        <w:t>promovarea</w:t>
      </w:r>
      <w:proofErr w:type="spellEnd"/>
      <w:r w:rsidRPr="00512931">
        <w:rPr>
          <w:sz w:val="28"/>
          <w:szCs w:val="28"/>
          <w:lang w:val="en-US"/>
        </w:rPr>
        <w:t xml:space="preserve"> </w:t>
      </w:r>
      <w:proofErr w:type="spellStart"/>
      <w:r w:rsidRPr="00512931">
        <w:rPr>
          <w:sz w:val="28"/>
          <w:szCs w:val="28"/>
          <w:lang w:val="en-US"/>
        </w:rPr>
        <w:t>unei</w:t>
      </w:r>
      <w:proofErr w:type="spellEnd"/>
      <w:r w:rsidRPr="00512931">
        <w:rPr>
          <w:sz w:val="28"/>
          <w:szCs w:val="28"/>
          <w:lang w:val="en-US"/>
        </w:rPr>
        <w:t xml:space="preserve"> </w:t>
      </w:r>
      <w:proofErr w:type="spellStart"/>
      <w:r w:rsidRPr="00512931">
        <w:rPr>
          <w:sz w:val="28"/>
          <w:szCs w:val="28"/>
          <w:lang w:val="en-US"/>
        </w:rPr>
        <w:t>practici</w:t>
      </w:r>
      <w:proofErr w:type="spellEnd"/>
      <w:r w:rsidRPr="00512931">
        <w:rPr>
          <w:sz w:val="28"/>
          <w:szCs w:val="28"/>
          <w:lang w:val="en-US"/>
        </w:rPr>
        <w:t xml:space="preserve"> </w:t>
      </w:r>
      <w:proofErr w:type="spellStart"/>
      <w:r w:rsidRPr="00512931">
        <w:rPr>
          <w:sz w:val="28"/>
          <w:szCs w:val="28"/>
          <w:lang w:val="en-US"/>
        </w:rPr>
        <w:t>judiciare</w:t>
      </w:r>
      <w:proofErr w:type="spellEnd"/>
      <w:r w:rsidRPr="00512931">
        <w:rPr>
          <w:sz w:val="28"/>
          <w:szCs w:val="28"/>
          <w:lang w:val="en-US"/>
        </w:rPr>
        <w:t xml:space="preserve"> </w:t>
      </w:r>
      <w:proofErr w:type="spellStart"/>
      <w:r w:rsidRPr="00512931">
        <w:rPr>
          <w:sz w:val="28"/>
          <w:szCs w:val="28"/>
          <w:lang w:val="en-US"/>
        </w:rPr>
        <w:t>unitare</w:t>
      </w:r>
      <w:proofErr w:type="spellEnd"/>
      <w:r w:rsidRPr="00512931">
        <w:rPr>
          <w:sz w:val="28"/>
          <w:szCs w:val="28"/>
          <w:lang w:val="en-US"/>
        </w:rPr>
        <w:t>.</w:t>
      </w:r>
    </w:p>
    <w:p w14:paraId="63D1F426" w14:textId="77777777" w:rsidR="00013363" w:rsidRPr="00F7315A" w:rsidRDefault="00013363" w:rsidP="00013363">
      <w:pPr>
        <w:pStyle w:val="a9"/>
        <w:ind w:firstLine="142"/>
        <w:jc w:val="both"/>
        <w:rPr>
          <w:sz w:val="28"/>
          <w:szCs w:val="28"/>
          <w:lang w:val="en-US"/>
        </w:rPr>
      </w:pPr>
      <w:r w:rsidRPr="00F7315A">
        <w:rPr>
          <w:sz w:val="28"/>
          <w:szCs w:val="28"/>
          <w:lang w:val="en-US"/>
        </w:rPr>
        <w:t xml:space="preserve">În </w:t>
      </w:r>
      <w:proofErr w:type="spellStart"/>
      <w:r w:rsidRPr="00F7315A">
        <w:rPr>
          <w:sz w:val="28"/>
          <w:szCs w:val="28"/>
          <w:lang w:val="en-US"/>
        </w:rPr>
        <w:t>majoritatea</w:t>
      </w:r>
      <w:proofErr w:type="spellEnd"/>
      <w:r w:rsidRPr="00F7315A">
        <w:rPr>
          <w:sz w:val="28"/>
          <w:szCs w:val="28"/>
          <w:lang w:val="en-US"/>
        </w:rPr>
        <w:t xml:space="preserve"> </w:t>
      </w:r>
      <w:proofErr w:type="spellStart"/>
      <w:r w:rsidRPr="00F7315A">
        <w:rPr>
          <w:sz w:val="28"/>
          <w:szCs w:val="28"/>
          <w:lang w:val="en-US"/>
        </w:rPr>
        <w:t>cazurilor</w:t>
      </w:r>
      <w:proofErr w:type="spellEnd"/>
      <w:r w:rsidRPr="00F7315A">
        <w:rPr>
          <w:sz w:val="28"/>
          <w:szCs w:val="28"/>
          <w:lang w:val="en-US"/>
        </w:rPr>
        <w:t xml:space="preserve">, </w:t>
      </w:r>
      <w:proofErr w:type="spellStart"/>
      <w:r w:rsidRPr="00F7315A">
        <w:rPr>
          <w:sz w:val="28"/>
          <w:szCs w:val="28"/>
          <w:lang w:val="en-US"/>
        </w:rPr>
        <w:t>actele</w:t>
      </w:r>
      <w:proofErr w:type="spellEnd"/>
      <w:r w:rsidRPr="00F7315A">
        <w:rPr>
          <w:sz w:val="28"/>
          <w:szCs w:val="28"/>
          <w:lang w:val="en-US"/>
        </w:rPr>
        <w:t xml:space="preserve"> </w:t>
      </w:r>
      <w:proofErr w:type="spellStart"/>
      <w:r w:rsidRPr="00F7315A">
        <w:rPr>
          <w:sz w:val="28"/>
          <w:szCs w:val="28"/>
          <w:lang w:val="en-US"/>
        </w:rPr>
        <w:t>judiciare</w:t>
      </w:r>
      <w:proofErr w:type="spellEnd"/>
      <w:r w:rsidRPr="00F7315A">
        <w:rPr>
          <w:sz w:val="28"/>
          <w:szCs w:val="28"/>
          <w:lang w:val="en-US"/>
        </w:rPr>
        <w:t xml:space="preserve"> </w:t>
      </w:r>
      <w:proofErr w:type="spellStart"/>
      <w:r w:rsidRPr="00F7315A">
        <w:rPr>
          <w:sz w:val="28"/>
          <w:szCs w:val="28"/>
          <w:lang w:val="en-US"/>
        </w:rPr>
        <w:t>emise</w:t>
      </w:r>
      <w:proofErr w:type="spellEnd"/>
      <w:r w:rsidRPr="00F7315A">
        <w:rPr>
          <w:sz w:val="28"/>
          <w:szCs w:val="28"/>
          <w:lang w:val="en-US"/>
        </w:rPr>
        <w:t xml:space="preserve"> de </w:t>
      </w:r>
      <w:proofErr w:type="spellStart"/>
      <w:r w:rsidRPr="00F7315A">
        <w:rPr>
          <w:sz w:val="28"/>
          <w:szCs w:val="28"/>
          <w:lang w:val="en-US"/>
        </w:rPr>
        <w:t>instanță</w:t>
      </w:r>
      <w:proofErr w:type="spellEnd"/>
      <w:r w:rsidRPr="00F7315A">
        <w:rPr>
          <w:sz w:val="28"/>
          <w:szCs w:val="28"/>
          <w:lang w:val="en-US"/>
        </w:rPr>
        <w:t xml:space="preserve"> sunt </w:t>
      </w:r>
      <w:proofErr w:type="spellStart"/>
      <w:r w:rsidRPr="00F7315A">
        <w:rPr>
          <w:sz w:val="28"/>
          <w:szCs w:val="28"/>
          <w:lang w:val="en-US"/>
        </w:rPr>
        <w:t>legale</w:t>
      </w:r>
      <w:proofErr w:type="spellEnd"/>
      <w:r w:rsidRPr="00F7315A">
        <w:rPr>
          <w:sz w:val="28"/>
          <w:szCs w:val="28"/>
          <w:lang w:val="en-US"/>
        </w:rPr>
        <w:t xml:space="preserve"> și bine </w:t>
      </w:r>
      <w:proofErr w:type="spellStart"/>
      <w:r w:rsidRPr="00F7315A">
        <w:rPr>
          <w:sz w:val="28"/>
          <w:szCs w:val="28"/>
          <w:lang w:val="en-US"/>
        </w:rPr>
        <w:t>întemeiate</w:t>
      </w:r>
      <w:proofErr w:type="spellEnd"/>
      <w:r w:rsidRPr="00F7315A">
        <w:rPr>
          <w:sz w:val="28"/>
          <w:szCs w:val="28"/>
          <w:lang w:val="en-US"/>
        </w:rPr>
        <w:t xml:space="preserve">, </w:t>
      </w:r>
      <w:proofErr w:type="spellStart"/>
      <w:r>
        <w:rPr>
          <w:sz w:val="28"/>
          <w:szCs w:val="28"/>
          <w:lang w:val="en-US"/>
        </w:rPr>
        <w:t>ce</w:t>
      </w:r>
      <w:proofErr w:type="spellEnd"/>
      <w:r w:rsidRPr="00F7315A">
        <w:rPr>
          <w:sz w:val="28"/>
          <w:szCs w:val="28"/>
          <w:lang w:val="en-US"/>
        </w:rPr>
        <w:t xml:space="preserve"> </w:t>
      </w:r>
      <w:proofErr w:type="spellStart"/>
      <w:r w:rsidRPr="00F7315A">
        <w:rPr>
          <w:sz w:val="28"/>
          <w:szCs w:val="28"/>
          <w:lang w:val="en-US"/>
        </w:rPr>
        <w:t>rezultă</w:t>
      </w:r>
      <w:proofErr w:type="spellEnd"/>
      <w:r w:rsidRPr="00F7315A">
        <w:rPr>
          <w:sz w:val="28"/>
          <w:szCs w:val="28"/>
          <w:lang w:val="en-US"/>
        </w:rPr>
        <w:t xml:space="preserve"> din </w:t>
      </w:r>
      <w:proofErr w:type="spellStart"/>
      <w:r w:rsidRPr="00F7315A">
        <w:rPr>
          <w:sz w:val="28"/>
          <w:szCs w:val="28"/>
          <w:lang w:val="en-US"/>
        </w:rPr>
        <w:t>analiza</w:t>
      </w:r>
      <w:proofErr w:type="spellEnd"/>
      <w:r w:rsidRPr="00F7315A">
        <w:rPr>
          <w:sz w:val="28"/>
          <w:szCs w:val="28"/>
          <w:lang w:val="en-US"/>
        </w:rPr>
        <w:t xml:space="preserve"> și </w:t>
      </w:r>
      <w:proofErr w:type="spellStart"/>
      <w:r w:rsidRPr="00F7315A">
        <w:rPr>
          <w:sz w:val="28"/>
          <w:szCs w:val="28"/>
          <w:lang w:val="en-US"/>
        </w:rPr>
        <w:t>verificarea</w:t>
      </w:r>
      <w:proofErr w:type="spellEnd"/>
      <w:r w:rsidRPr="00F7315A">
        <w:rPr>
          <w:sz w:val="28"/>
          <w:szCs w:val="28"/>
          <w:lang w:val="en-US"/>
        </w:rPr>
        <w:t xml:space="preserve"> acestora de </w:t>
      </w:r>
      <w:proofErr w:type="spellStart"/>
      <w:r w:rsidRPr="00F7315A">
        <w:rPr>
          <w:sz w:val="28"/>
          <w:szCs w:val="28"/>
          <w:lang w:val="en-US"/>
        </w:rPr>
        <w:t>către</w:t>
      </w:r>
      <w:proofErr w:type="spellEnd"/>
      <w:r w:rsidRPr="00F7315A">
        <w:rPr>
          <w:sz w:val="28"/>
          <w:szCs w:val="28"/>
          <w:lang w:val="en-US"/>
        </w:rPr>
        <w:t xml:space="preserve"> </w:t>
      </w:r>
      <w:proofErr w:type="spellStart"/>
      <w:r w:rsidRPr="00F7315A">
        <w:rPr>
          <w:sz w:val="28"/>
          <w:szCs w:val="28"/>
          <w:lang w:val="en-US"/>
        </w:rPr>
        <w:t>instanțele</w:t>
      </w:r>
      <w:proofErr w:type="spellEnd"/>
      <w:r w:rsidRPr="00F7315A">
        <w:rPr>
          <w:sz w:val="28"/>
          <w:szCs w:val="28"/>
          <w:lang w:val="en-US"/>
        </w:rPr>
        <w:t xml:space="preserve"> </w:t>
      </w:r>
      <w:proofErr w:type="spellStart"/>
      <w:r w:rsidRPr="00F7315A">
        <w:rPr>
          <w:sz w:val="28"/>
          <w:szCs w:val="28"/>
          <w:lang w:val="en-US"/>
        </w:rPr>
        <w:t>ierarhic</w:t>
      </w:r>
      <w:proofErr w:type="spellEnd"/>
      <w:r w:rsidRPr="00F7315A">
        <w:rPr>
          <w:sz w:val="28"/>
          <w:szCs w:val="28"/>
          <w:lang w:val="en-US"/>
        </w:rPr>
        <w:t xml:space="preserve"> </w:t>
      </w:r>
      <w:proofErr w:type="spellStart"/>
      <w:r w:rsidRPr="00F7315A">
        <w:rPr>
          <w:sz w:val="28"/>
          <w:szCs w:val="28"/>
          <w:lang w:val="en-US"/>
        </w:rPr>
        <w:t>superioare</w:t>
      </w:r>
      <w:proofErr w:type="spellEnd"/>
      <w:r w:rsidRPr="00F7315A">
        <w:rPr>
          <w:sz w:val="28"/>
          <w:szCs w:val="28"/>
          <w:lang w:val="en-US"/>
        </w:rPr>
        <w:t>.</w:t>
      </w:r>
    </w:p>
    <w:p w14:paraId="08904F0B" w14:textId="77777777" w:rsidR="00013363" w:rsidRPr="00F7315A" w:rsidRDefault="00013363" w:rsidP="00013363">
      <w:pPr>
        <w:pStyle w:val="a9"/>
        <w:ind w:firstLine="142"/>
        <w:jc w:val="both"/>
        <w:rPr>
          <w:sz w:val="28"/>
          <w:szCs w:val="28"/>
          <w:lang w:val="en-US"/>
        </w:rPr>
      </w:pPr>
      <w:proofErr w:type="spellStart"/>
      <w:r w:rsidRPr="00F7315A">
        <w:rPr>
          <w:sz w:val="28"/>
          <w:szCs w:val="28"/>
          <w:lang w:val="en-US"/>
        </w:rPr>
        <w:t>Totodată</w:t>
      </w:r>
      <w:proofErr w:type="spellEnd"/>
      <w:r w:rsidRPr="00F7315A">
        <w:rPr>
          <w:sz w:val="28"/>
          <w:szCs w:val="28"/>
          <w:lang w:val="en-US"/>
        </w:rPr>
        <w:t xml:space="preserve">, </w:t>
      </w:r>
      <w:proofErr w:type="spellStart"/>
      <w:r w:rsidRPr="00F7315A">
        <w:rPr>
          <w:sz w:val="28"/>
          <w:szCs w:val="28"/>
          <w:lang w:val="en-US"/>
        </w:rPr>
        <w:t>volumul</w:t>
      </w:r>
      <w:proofErr w:type="spellEnd"/>
      <w:r w:rsidRPr="00F7315A">
        <w:rPr>
          <w:sz w:val="28"/>
          <w:szCs w:val="28"/>
          <w:lang w:val="en-US"/>
        </w:rPr>
        <w:t xml:space="preserve"> </w:t>
      </w:r>
      <w:proofErr w:type="spellStart"/>
      <w:r w:rsidRPr="00F7315A">
        <w:rPr>
          <w:sz w:val="28"/>
          <w:szCs w:val="28"/>
          <w:lang w:val="en-US"/>
        </w:rPr>
        <w:t>sporit</w:t>
      </w:r>
      <w:proofErr w:type="spellEnd"/>
      <w:r w:rsidRPr="00F7315A">
        <w:rPr>
          <w:sz w:val="28"/>
          <w:szCs w:val="28"/>
          <w:lang w:val="en-US"/>
        </w:rPr>
        <w:t xml:space="preserve"> de </w:t>
      </w:r>
      <w:proofErr w:type="spellStart"/>
      <w:r w:rsidRPr="00F7315A">
        <w:rPr>
          <w:sz w:val="28"/>
          <w:szCs w:val="28"/>
          <w:lang w:val="en-US"/>
        </w:rPr>
        <w:t>lucru</w:t>
      </w:r>
      <w:proofErr w:type="spellEnd"/>
      <w:r w:rsidRPr="00F7315A">
        <w:rPr>
          <w:sz w:val="28"/>
          <w:szCs w:val="28"/>
          <w:lang w:val="en-US"/>
        </w:rPr>
        <w:t xml:space="preserve">, în </w:t>
      </w:r>
      <w:proofErr w:type="spellStart"/>
      <w:r w:rsidRPr="00F7315A">
        <w:rPr>
          <w:sz w:val="28"/>
          <w:szCs w:val="28"/>
          <w:lang w:val="en-US"/>
        </w:rPr>
        <w:t>combinație</w:t>
      </w:r>
      <w:proofErr w:type="spellEnd"/>
      <w:r w:rsidRPr="00F7315A">
        <w:rPr>
          <w:sz w:val="28"/>
          <w:szCs w:val="28"/>
          <w:lang w:val="en-US"/>
        </w:rPr>
        <w:t xml:space="preserve"> cu </w:t>
      </w:r>
      <w:proofErr w:type="spellStart"/>
      <w:r w:rsidRPr="00F7315A">
        <w:rPr>
          <w:sz w:val="28"/>
          <w:szCs w:val="28"/>
          <w:lang w:val="en-US"/>
        </w:rPr>
        <w:t>resursele</w:t>
      </w:r>
      <w:proofErr w:type="spellEnd"/>
      <w:r w:rsidRPr="00F7315A">
        <w:rPr>
          <w:sz w:val="28"/>
          <w:szCs w:val="28"/>
          <w:lang w:val="en-US"/>
        </w:rPr>
        <w:t xml:space="preserve"> </w:t>
      </w:r>
      <w:proofErr w:type="spellStart"/>
      <w:r w:rsidRPr="00F7315A">
        <w:rPr>
          <w:sz w:val="28"/>
          <w:szCs w:val="28"/>
          <w:lang w:val="en-US"/>
        </w:rPr>
        <w:t>umane</w:t>
      </w:r>
      <w:proofErr w:type="spellEnd"/>
      <w:r w:rsidRPr="00F7315A">
        <w:rPr>
          <w:sz w:val="28"/>
          <w:szCs w:val="28"/>
          <w:lang w:val="en-US"/>
        </w:rPr>
        <w:t xml:space="preserve"> </w:t>
      </w:r>
      <w:proofErr w:type="spellStart"/>
      <w:r w:rsidRPr="00F7315A">
        <w:rPr>
          <w:sz w:val="28"/>
          <w:szCs w:val="28"/>
          <w:lang w:val="en-US"/>
        </w:rPr>
        <w:t>limitate</w:t>
      </w:r>
      <w:proofErr w:type="spellEnd"/>
      <w:r w:rsidRPr="00F7315A">
        <w:rPr>
          <w:sz w:val="28"/>
          <w:szCs w:val="28"/>
          <w:lang w:val="en-US"/>
        </w:rPr>
        <w:t xml:space="preserve">, a </w:t>
      </w:r>
      <w:proofErr w:type="spellStart"/>
      <w:r>
        <w:rPr>
          <w:sz w:val="28"/>
          <w:szCs w:val="28"/>
          <w:lang w:val="en-US"/>
        </w:rPr>
        <w:t>influențat</w:t>
      </w:r>
      <w:proofErr w:type="spellEnd"/>
      <w:r>
        <w:rPr>
          <w:sz w:val="28"/>
          <w:szCs w:val="28"/>
          <w:lang w:val="en-US"/>
        </w:rPr>
        <w:t xml:space="preserve">, în </w:t>
      </w:r>
      <w:proofErr w:type="spellStart"/>
      <w:r>
        <w:rPr>
          <w:sz w:val="28"/>
          <w:szCs w:val="28"/>
          <w:lang w:val="en-US"/>
        </w:rPr>
        <w:t>anumite</w:t>
      </w:r>
      <w:proofErr w:type="spellEnd"/>
      <w:r>
        <w:rPr>
          <w:sz w:val="28"/>
          <w:szCs w:val="28"/>
          <w:lang w:val="en-US"/>
        </w:rPr>
        <w:t xml:space="preserve"> </w:t>
      </w:r>
      <w:proofErr w:type="spellStart"/>
      <w:r>
        <w:rPr>
          <w:sz w:val="28"/>
          <w:szCs w:val="28"/>
          <w:lang w:val="en-US"/>
        </w:rPr>
        <w:t>situații</w:t>
      </w:r>
      <w:proofErr w:type="spellEnd"/>
      <w:r>
        <w:rPr>
          <w:sz w:val="28"/>
          <w:szCs w:val="28"/>
          <w:lang w:val="en-US"/>
        </w:rPr>
        <w:t xml:space="preserve"> la</w:t>
      </w:r>
      <w:r w:rsidRPr="00F7315A">
        <w:rPr>
          <w:sz w:val="28"/>
          <w:szCs w:val="28"/>
          <w:lang w:val="en-US"/>
        </w:rPr>
        <w:t xml:space="preserve"> </w:t>
      </w:r>
      <w:proofErr w:type="spellStart"/>
      <w:r w:rsidRPr="00F7315A">
        <w:rPr>
          <w:sz w:val="28"/>
          <w:szCs w:val="28"/>
          <w:lang w:val="en-US"/>
        </w:rPr>
        <w:t>te</w:t>
      </w:r>
      <w:r>
        <w:rPr>
          <w:sz w:val="28"/>
          <w:szCs w:val="28"/>
          <w:lang w:val="en-US"/>
        </w:rPr>
        <w:t>rmenele</w:t>
      </w:r>
      <w:proofErr w:type="spellEnd"/>
      <w:r>
        <w:rPr>
          <w:sz w:val="28"/>
          <w:szCs w:val="28"/>
          <w:lang w:val="en-US"/>
        </w:rPr>
        <w:t xml:space="preserve"> de </w:t>
      </w:r>
      <w:proofErr w:type="spellStart"/>
      <w:r>
        <w:rPr>
          <w:sz w:val="28"/>
          <w:szCs w:val="28"/>
          <w:lang w:val="en-US"/>
        </w:rPr>
        <w:t>examinare</w:t>
      </w:r>
      <w:proofErr w:type="spellEnd"/>
      <w:r>
        <w:rPr>
          <w:sz w:val="28"/>
          <w:szCs w:val="28"/>
          <w:lang w:val="en-US"/>
        </w:rPr>
        <w:t xml:space="preserve"> a </w:t>
      </w:r>
      <w:proofErr w:type="spellStart"/>
      <w:r>
        <w:rPr>
          <w:sz w:val="28"/>
          <w:szCs w:val="28"/>
          <w:lang w:val="en-US"/>
        </w:rPr>
        <w:t>cauzelor</w:t>
      </w:r>
      <w:proofErr w:type="spellEnd"/>
      <w:r w:rsidRPr="00F7315A">
        <w:rPr>
          <w:sz w:val="28"/>
          <w:szCs w:val="28"/>
          <w:lang w:val="en-US"/>
        </w:rPr>
        <w:t>.</w:t>
      </w:r>
    </w:p>
    <w:p w14:paraId="2335086E" w14:textId="77777777" w:rsidR="00013363" w:rsidRPr="00F7315A" w:rsidRDefault="00013363" w:rsidP="00013363">
      <w:pPr>
        <w:pStyle w:val="a9"/>
        <w:ind w:firstLine="142"/>
        <w:jc w:val="both"/>
        <w:rPr>
          <w:sz w:val="28"/>
          <w:szCs w:val="28"/>
          <w:lang w:val="en-US"/>
        </w:rPr>
      </w:pPr>
      <w:r w:rsidRPr="00F7315A">
        <w:rPr>
          <w:sz w:val="28"/>
          <w:szCs w:val="28"/>
          <w:lang w:val="en-US"/>
        </w:rPr>
        <w:t xml:space="preserve">În </w:t>
      </w:r>
      <w:proofErr w:type="spellStart"/>
      <w:r w:rsidRPr="00F7315A">
        <w:rPr>
          <w:sz w:val="28"/>
          <w:szCs w:val="28"/>
          <w:lang w:val="en-US"/>
        </w:rPr>
        <w:t>ansamblu</w:t>
      </w:r>
      <w:proofErr w:type="spellEnd"/>
      <w:r w:rsidRPr="00F7315A">
        <w:rPr>
          <w:sz w:val="28"/>
          <w:szCs w:val="28"/>
          <w:lang w:val="en-US"/>
        </w:rPr>
        <w:t xml:space="preserve">, </w:t>
      </w:r>
      <w:proofErr w:type="spellStart"/>
      <w:r w:rsidRPr="00F7315A">
        <w:rPr>
          <w:sz w:val="28"/>
          <w:szCs w:val="28"/>
          <w:lang w:val="en-US"/>
        </w:rPr>
        <w:t>activitatea</w:t>
      </w:r>
      <w:proofErr w:type="spellEnd"/>
      <w:r w:rsidRPr="00F7315A">
        <w:rPr>
          <w:sz w:val="28"/>
          <w:szCs w:val="28"/>
          <w:lang w:val="en-US"/>
        </w:rPr>
        <w:t xml:space="preserve"> Judecătoriei Comrat pentru </w:t>
      </w:r>
      <w:proofErr w:type="spellStart"/>
      <w:r w:rsidRPr="00F7315A">
        <w:rPr>
          <w:sz w:val="28"/>
          <w:szCs w:val="28"/>
          <w:lang w:val="en-US"/>
        </w:rPr>
        <w:t>anul</w:t>
      </w:r>
      <w:proofErr w:type="spellEnd"/>
      <w:r w:rsidRPr="00F7315A">
        <w:rPr>
          <w:sz w:val="28"/>
          <w:szCs w:val="28"/>
          <w:lang w:val="en-US"/>
        </w:rPr>
        <w:t xml:space="preserve"> 2025 se </w:t>
      </w:r>
      <w:proofErr w:type="spellStart"/>
      <w:r w:rsidRPr="00F7315A">
        <w:rPr>
          <w:sz w:val="28"/>
          <w:szCs w:val="28"/>
          <w:lang w:val="en-US"/>
        </w:rPr>
        <w:t>caracterizează</w:t>
      </w:r>
      <w:proofErr w:type="spellEnd"/>
      <w:r w:rsidRPr="00F7315A">
        <w:rPr>
          <w:sz w:val="28"/>
          <w:szCs w:val="28"/>
          <w:lang w:val="en-US"/>
        </w:rPr>
        <w:t xml:space="preserve"> ca </w:t>
      </w:r>
      <w:proofErr w:type="spellStart"/>
      <w:r w:rsidRPr="00F7315A">
        <w:rPr>
          <w:sz w:val="28"/>
          <w:szCs w:val="28"/>
          <w:lang w:val="en-US"/>
        </w:rPr>
        <w:t>fiind</w:t>
      </w:r>
      <w:proofErr w:type="spellEnd"/>
      <w:r w:rsidRPr="00F7315A">
        <w:rPr>
          <w:sz w:val="28"/>
          <w:szCs w:val="28"/>
          <w:lang w:val="en-US"/>
        </w:rPr>
        <w:t xml:space="preserve"> </w:t>
      </w:r>
      <w:proofErr w:type="spellStart"/>
      <w:r w:rsidRPr="00F7315A">
        <w:rPr>
          <w:sz w:val="28"/>
          <w:szCs w:val="28"/>
          <w:lang w:val="en-US"/>
        </w:rPr>
        <w:t>stabilă</w:t>
      </w:r>
      <w:proofErr w:type="spellEnd"/>
      <w:r w:rsidRPr="00F7315A">
        <w:rPr>
          <w:sz w:val="28"/>
          <w:szCs w:val="28"/>
          <w:lang w:val="en-US"/>
        </w:rPr>
        <w:t xml:space="preserve">, </w:t>
      </w:r>
      <w:proofErr w:type="spellStart"/>
      <w:r w:rsidRPr="00F7315A">
        <w:rPr>
          <w:sz w:val="28"/>
          <w:szCs w:val="28"/>
          <w:lang w:val="en-US"/>
        </w:rPr>
        <w:t>desfășurată</w:t>
      </w:r>
      <w:proofErr w:type="spellEnd"/>
      <w:r w:rsidRPr="00F7315A">
        <w:rPr>
          <w:sz w:val="28"/>
          <w:szCs w:val="28"/>
          <w:lang w:val="en-US"/>
        </w:rPr>
        <w:t xml:space="preserve"> în </w:t>
      </w:r>
      <w:proofErr w:type="spellStart"/>
      <w:r w:rsidRPr="00F7315A">
        <w:rPr>
          <w:sz w:val="28"/>
          <w:szCs w:val="28"/>
          <w:lang w:val="en-US"/>
        </w:rPr>
        <w:t>condițiile</w:t>
      </w:r>
      <w:proofErr w:type="spellEnd"/>
      <w:r w:rsidRPr="00F7315A">
        <w:rPr>
          <w:sz w:val="28"/>
          <w:szCs w:val="28"/>
          <w:lang w:val="en-US"/>
        </w:rPr>
        <w:t xml:space="preserve"> </w:t>
      </w:r>
      <w:proofErr w:type="spellStart"/>
      <w:r w:rsidRPr="00F7315A">
        <w:rPr>
          <w:sz w:val="28"/>
          <w:szCs w:val="28"/>
          <w:lang w:val="en-US"/>
        </w:rPr>
        <w:t>unui</w:t>
      </w:r>
      <w:proofErr w:type="spellEnd"/>
      <w:r w:rsidRPr="00F7315A">
        <w:rPr>
          <w:sz w:val="28"/>
          <w:szCs w:val="28"/>
          <w:lang w:val="en-US"/>
        </w:rPr>
        <w:t xml:space="preserve"> deficit de </w:t>
      </w:r>
      <w:proofErr w:type="spellStart"/>
      <w:r w:rsidRPr="00F7315A">
        <w:rPr>
          <w:sz w:val="28"/>
          <w:szCs w:val="28"/>
          <w:lang w:val="en-US"/>
        </w:rPr>
        <w:t>judecători</w:t>
      </w:r>
      <w:proofErr w:type="spellEnd"/>
      <w:r w:rsidRPr="00F7315A">
        <w:rPr>
          <w:sz w:val="28"/>
          <w:szCs w:val="28"/>
          <w:lang w:val="en-US"/>
        </w:rPr>
        <w:t>.</w:t>
      </w:r>
    </w:p>
    <w:p w14:paraId="4491169D" w14:textId="77777777" w:rsidR="00013363" w:rsidRPr="00F7315A" w:rsidRDefault="00013363" w:rsidP="00013363">
      <w:pPr>
        <w:pStyle w:val="a9"/>
        <w:ind w:firstLine="142"/>
        <w:jc w:val="both"/>
        <w:rPr>
          <w:sz w:val="28"/>
          <w:szCs w:val="28"/>
          <w:lang w:val="en-US"/>
        </w:rPr>
      </w:pPr>
      <w:proofErr w:type="spellStart"/>
      <w:r w:rsidRPr="00F7315A">
        <w:rPr>
          <w:sz w:val="28"/>
          <w:szCs w:val="28"/>
          <w:lang w:val="en-US"/>
        </w:rPr>
        <w:t>Judecătoria</w:t>
      </w:r>
      <w:proofErr w:type="spellEnd"/>
      <w:r w:rsidRPr="00F7315A">
        <w:rPr>
          <w:sz w:val="28"/>
          <w:szCs w:val="28"/>
          <w:lang w:val="en-US"/>
        </w:rPr>
        <w:t xml:space="preserve"> Comrat </w:t>
      </w:r>
      <w:proofErr w:type="spellStart"/>
      <w:r w:rsidRPr="00F7315A">
        <w:rPr>
          <w:sz w:val="28"/>
          <w:szCs w:val="28"/>
          <w:lang w:val="en-US"/>
        </w:rPr>
        <w:t>va</w:t>
      </w:r>
      <w:proofErr w:type="spellEnd"/>
      <w:r w:rsidRPr="00F7315A">
        <w:rPr>
          <w:sz w:val="28"/>
          <w:szCs w:val="28"/>
          <w:lang w:val="en-US"/>
        </w:rPr>
        <w:t xml:space="preserve"> continua </w:t>
      </w:r>
      <w:proofErr w:type="spellStart"/>
      <w:r w:rsidRPr="00F7315A">
        <w:rPr>
          <w:sz w:val="28"/>
          <w:szCs w:val="28"/>
          <w:lang w:val="en-US"/>
        </w:rPr>
        <w:t>să</w:t>
      </w:r>
      <w:proofErr w:type="spellEnd"/>
      <w:r w:rsidRPr="00F7315A">
        <w:rPr>
          <w:sz w:val="28"/>
          <w:szCs w:val="28"/>
          <w:lang w:val="en-US"/>
        </w:rPr>
        <w:t xml:space="preserve"> </w:t>
      </w:r>
      <w:proofErr w:type="spellStart"/>
      <w:r w:rsidRPr="00F7315A">
        <w:rPr>
          <w:sz w:val="28"/>
          <w:szCs w:val="28"/>
          <w:lang w:val="en-US"/>
        </w:rPr>
        <w:t>întreprindă</w:t>
      </w:r>
      <w:proofErr w:type="spellEnd"/>
      <w:r w:rsidRPr="00F7315A">
        <w:rPr>
          <w:sz w:val="28"/>
          <w:szCs w:val="28"/>
          <w:lang w:val="en-US"/>
        </w:rPr>
        <w:t xml:space="preserve"> </w:t>
      </w:r>
      <w:proofErr w:type="spellStart"/>
      <w:r w:rsidRPr="00F7315A">
        <w:rPr>
          <w:sz w:val="28"/>
          <w:szCs w:val="28"/>
          <w:lang w:val="en-US"/>
        </w:rPr>
        <w:t>măsurile</w:t>
      </w:r>
      <w:proofErr w:type="spellEnd"/>
      <w:r w:rsidRPr="00F7315A">
        <w:rPr>
          <w:sz w:val="28"/>
          <w:szCs w:val="28"/>
          <w:lang w:val="en-US"/>
        </w:rPr>
        <w:t xml:space="preserve"> </w:t>
      </w:r>
      <w:proofErr w:type="spellStart"/>
      <w:r w:rsidRPr="00F7315A">
        <w:rPr>
          <w:sz w:val="28"/>
          <w:szCs w:val="28"/>
          <w:lang w:val="en-US"/>
        </w:rPr>
        <w:t>necesare</w:t>
      </w:r>
      <w:proofErr w:type="spellEnd"/>
      <w:r w:rsidRPr="00F7315A">
        <w:rPr>
          <w:sz w:val="28"/>
          <w:szCs w:val="28"/>
          <w:lang w:val="en-US"/>
        </w:rPr>
        <w:t xml:space="preserve"> </w:t>
      </w:r>
      <w:proofErr w:type="spellStart"/>
      <w:r w:rsidRPr="00F7315A">
        <w:rPr>
          <w:sz w:val="28"/>
          <w:szCs w:val="28"/>
          <w:lang w:val="en-US"/>
        </w:rPr>
        <w:t>menite</w:t>
      </w:r>
      <w:proofErr w:type="spellEnd"/>
      <w:r w:rsidRPr="00F7315A">
        <w:rPr>
          <w:sz w:val="28"/>
          <w:szCs w:val="28"/>
          <w:lang w:val="en-US"/>
        </w:rPr>
        <w:t xml:space="preserve"> </w:t>
      </w:r>
      <w:proofErr w:type="spellStart"/>
      <w:r w:rsidRPr="00F7315A">
        <w:rPr>
          <w:sz w:val="28"/>
          <w:szCs w:val="28"/>
          <w:lang w:val="en-US"/>
        </w:rPr>
        <w:t>să</w:t>
      </w:r>
      <w:proofErr w:type="spellEnd"/>
      <w:r w:rsidRPr="00F7315A">
        <w:rPr>
          <w:sz w:val="28"/>
          <w:szCs w:val="28"/>
          <w:lang w:val="en-US"/>
        </w:rPr>
        <w:t xml:space="preserve"> </w:t>
      </w:r>
      <w:proofErr w:type="spellStart"/>
      <w:r w:rsidRPr="00F7315A">
        <w:rPr>
          <w:sz w:val="28"/>
          <w:szCs w:val="28"/>
          <w:lang w:val="en-US"/>
        </w:rPr>
        <w:t>contribuie</w:t>
      </w:r>
      <w:proofErr w:type="spellEnd"/>
      <w:r w:rsidRPr="00F7315A">
        <w:rPr>
          <w:sz w:val="28"/>
          <w:szCs w:val="28"/>
          <w:lang w:val="en-US"/>
        </w:rPr>
        <w:t xml:space="preserve"> la </w:t>
      </w:r>
      <w:proofErr w:type="spellStart"/>
      <w:r w:rsidRPr="00F7315A">
        <w:rPr>
          <w:sz w:val="28"/>
          <w:szCs w:val="28"/>
          <w:lang w:val="en-US"/>
        </w:rPr>
        <w:t>consolidarea</w:t>
      </w:r>
      <w:proofErr w:type="spellEnd"/>
      <w:r w:rsidRPr="00F7315A">
        <w:rPr>
          <w:sz w:val="28"/>
          <w:szCs w:val="28"/>
          <w:lang w:val="en-US"/>
        </w:rPr>
        <w:t xml:space="preserve"> și </w:t>
      </w:r>
      <w:proofErr w:type="spellStart"/>
      <w:r w:rsidRPr="00F7315A">
        <w:rPr>
          <w:sz w:val="28"/>
          <w:szCs w:val="28"/>
          <w:lang w:val="en-US"/>
        </w:rPr>
        <w:t>eficientizarea</w:t>
      </w:r>
      <w:proofErr w:type="spellEnd"/>
      <w:r w:rsidRPr="00F7315A">
        <w:rPr>
          <w:sz w:val="28"/>
          <w:szCs w:val="28"/>
          <w:lang w:val="en-US"/>
        </w:rPr>
        <w:t xml:space="preserve"> sistemului </w:t>
      </w:r>
      <w:proofErr w:type="spellStart"/>
      <w:r w:rsidRPr="00F7315A">
        <w:rPr>
          <w:sz w:val="28"/>
          <w:szCs w:val="28"/>
          <w:lang w:val="en-US"/>
        </w:rPr>
        <w:t>judiciar</w:t>
      </w:r>
      <w:proofErr w:type="spellEnd"/>
      <w:r w:rsidRPr="00F7315A">
        <w:rPr>
          <w:sz w:val="28"/>
          <w:szCs w:val="28"/>
          <w:lang w:val="en-US"/>
        </w:rPr>
        <w:t>.</w:t>
      </w:r>
    </w:p>
    <w:p w14:paraId="0D1D56C9" w14:textId="77777777" w:rsidR="00013363" w:rsidRPr="00F7315A" w:rsidRDefault="00013363" w:rsidP="00013363">
      <w:pPr>
        <w:pStyle w:val="a9"/>
        <w:ind w:firstLine="142"/>
        <w:jc w:val="both"/>
        <w:rPr>
          <w:sz w:val="28"/>
          <w:szCs w:val="28"/>
          <w:lang w:val="en-US"/>
        </w:rPr>
      </w:pPr>
    </w:p>
    <w:p w14:paraId="1D2DD9F5" w14:textId="77777777" w:rsidR="006D27D5" w:rsidRDefault="006D27D5" w:rsidP="00885F01">
      <w:pPr>
        <w:pStyle w:val="af3"/>
        <w:spacing w:before="0" w:beforeAutospacing="0" w:after="0" w:afterAutospacing="0" w:line="276" w:lineRule="auto"/>
        <w:ind w:firstLine="720"/>
        <w:jc w:val="both"/>
        <w:rPr>
          <w:sz w:val="28"/>
          <w:szCs w:val="28"/>
          <w:lang w:val="en-US"/>
        </w:rPr>
      </w:pPr>
    </w:p>
    <w:p w14:paraId="4606FBEB" w14:textId="77777777" w:rsidR="006D27D5" w:rsidRDefault="006D27D5" w:rsidP="00885F01">
      <w:pPr>
        <w:pStyle w:val="af3"/>
        <w:spacing w:before="0" w:beforeAutospacing="0" w:after="0" w:afterAutospacing="0" w:line="276" w:lineRule="auto"/>
        <w:ind w:firstLine="720"/>
        <w:jc w:val="both"/>
        <w:rPr>
          <w:sz w:val="28"/>
          <w:szCs w:val="28"/>
          <w:lang w:val="en-US"/>
        </w:rPr>
      </w:pPr>
    </w:p>
    <w:p w14:paraId="574C3598" w14:textId="714D67A8" w:rsidR="00256DDA" w:rsidRPr="001572D7" w:rsidRDefault="0058113C" w:rsidP="000D3466">
      <w:pPr>
        <w:pStyle w:val="af3"/>
        <w:spacing w:before="0" w:beforeAutospacing="0" w:after="0" w:afterAutospacing="0" w:line="276" w:lineRule="auto"/>
        <w:ind w:firstLine="720"/>
        <w:jc w:val="both"/>
        <w:rPr>
          <w:rFonts w:eastAsiaTheme="minorHAnsi"/>
          <w:lang w:val="en-US"/>
        </w:rPr>
      </w:pPr>
      <w:r w:rsidRPr="0058113C">
        <w:rPr>
          <w:sz w:val="28"/>
          <w:szCs w:val="28"/>
          <w:lang w:val="en-US"/>
        </w:rPr>
        <w:t xml:space="preserve"> </w:t>
      </w:r>
    </w:p>
    <w:p w14:paraId="21B0F40C" w14:textId="4799F5C5" w:rsidR="00256DDA" w:rsidRPr="00256DDA" w:rsidRDefault="00256DDA" w:rsidP="00256DDA">
      <w:pPr>
        <w:widowControl/>
        <w:adjustRightInd w:val="0"/>
        <w:rPr>
          <w:rFonts w:eastAsiaTheme="minorHAnsi"/>
          <w:sz w:val="28"/>
          <w:szCs w:val="28"/>
          <w:lang w:val="en-US"/>
        </w:rPr>
      </w:pPr>
      <w:proofErr w:type="spellStart"/>
      <w:r w:rsidRPr="00256DDA">
        <w:rPr>
          <w:rFonts w:eastAsiaTheme="minorHAnsi"/>
          <w:b/>
          <w:bCs/>
          <w:sz w:val="28"/>
          <w:szCs w:val="28"/>
          <w:lang w:val="en-US"/>
        </w:rPr>
        <w:t>Preşedinte</w:t>
      </w:r>
      <w:proofErr w:type="spellEnd"/>
      <w:r w:rsidRPr="00256DDA">
        <w:rPr>
          <w:rFonts w:eastAsiaTheme="minorHAnsi"/>
          <w:b/>
          <w:bCs/>
          <w:sz w:val="28"/>
          <w:szCs w:val="28"/>
          <w:lang w:val="en-US"/>
        </w:rPr>
        <w:t xml:space="preserve"> interimar al</w:t>
      </w:r>
    </w:p>
    <w:p w14:paraId="5B57CB82" w14:textId="6093BB62" w:rsidR="00502792" w:rsidRPr="00256DDA" w:rsidRDefault="00256DDA" w:rsidP="00073065">
      <w:pPr>
        <w:widowControl/>
        <w:adjustRightInd w:val="0"/>
        <w:rPr>
          <w:lang w:val="en-US"/>
        </w:rPr>
      </w:pPr>
      <w:r w:rsidRPr="00256DDA">
        <w:rPr>
          <w:rFonts w:eastAsiaTheme="minorHAnsi"/>
          <w:b/>
          <w:bCs/>
          <w:sz w:val="28"/>
          <w:szCs w:val="28"/>
          <w:lang w:val="en-US"/>
        </w:rPr>
        <w:t xml:space="preserve">Judecătoriei </w:t>
      </w:r>
      <w:r>
        <w:rPr>
          <w:rFonts w:eastAsiaTheme="minorHAnsi"/>
          <w:b/>
          <w:bCs/>
          <w:sz w:val="28"/>
          <w:szCs w:val="28"/>
          <w:lang w:val="en-US"/>
        </w:rPr>
        <w:t>Comrat</w:t>
      </w:r>
      <w:r>
        <w:rPr>
          <w:rFonts w:eastAsiaTheme="minorHAnsi"/>
          <w:b/>
          <w:bCs/>
          <w:sz w:val="28"/>
          <w:szCs w:val="28"/>
          <w:lang w:val="en-US"/>
        </w:rPr>
        <w:tab/>
      </w:r>
      <w:r>
        <w:rPr>
          <w:rFonts w:eastAsiaTheme="minorHAnsi"/>
          <w:b/>
          <w:bCs/>
          <w:sz w:val="28"/>
          <w:szCs w:val="28"/>
          <w:lang w:val="en-US"/>
        </w:rPr>
        <w:tab/>
      </w:r>
      <w:r>
        <w:rPr>
          <w:rFonts w:eastAsiaTheme="minorHAnsi"/>
          <w:b/>
          <w:bCs/>
          <w:sz w:val="28"/>
          <w:szCs w:val="28"/>
          <w:lang w:val="en-US"/>
        </w:rPr>
        <w:tab/>
      </w:r>
      <w:r>
        <w:rPr>
          <w:rFonts w:eastAsiaTheme="minorHAnsi"/>
          <w:b/>
          <w:bCs/>
          <w:sz w:val="28"/>
          <w:szCs w:val="28"/>
          <w:lang w:val="en-US"/>
        </w:rPr>
        <w:tab/>
      </w:r>
      <w:r>
        <w:rPr>
          <w:rFonts w:eastAsiaTheme="minorHAnsi"/>
          <w:b/>
          <w:bCs/>
          <w:sz w:val="28"/>
          <w:szCs w:val="28"/>
          <w:lang w:val="en-US"/>
        </w:rPr>
        <w:tab/>
      </w:r>
      <w:r>
        <w:rPr>
          <w:rFonts w:eastAsiaTheme="minorHAnsi"/>
          <w:b/>
          <w:bCs/>
          <w:sz w:val="28"/>
          <w:szCs w:val="28"/>
          <w:lang w:val="en-US"/>
        </w:rPr>
        <w:tab/>
      </w:r>
      <w:r>
        <w:rPr>
          <w:rFonts w:eastAsiaTheme="minorHAnsi"/>
          <w:b/>
          <w:bCs/>
          <w:sz w:val="28"/>
          <w:szCs w:val="28"/>
          <w:lang w:val="en-US"/>
        </w:rPr>
        <w:tab/>
      </w:r>
      <w:r w:rsidR="00013363">
        <w:rPr>
          <w:rFonts w:eastAsiaTheme="minorHAnsi"/>
          <w:b/>
          <w:bCs/>
          <w:sz w:val="28"/>
          <w:szCs w:val="28"/>
          <w:lang w:val="en-US"/>
        </w:rPr>
        <w:t xml:space="preserve">                                                              </w:t>
      </w:r>
      <w:r>
        <w:rPr>
          <w:rFonts w:eastAsiaTheme="minorHAnsi"/>
          <w:b/>
          <w:bCs/>
          <w:sz w:val="28"/>
          <w:szCs w:val="28"/>
          <w:lang w:val="en-US"/>
        </w:rPr>
        <w:t>Igor BOTEZATU</w:t>
      </w:r>
      <w:r w:rsidRPr="00256DDA">
        <w:rPr>
          <w:rFonts w:eastAsiaTheme="minorHAnsi"/>
          <w:b/>
          <w:bCs/>
          <w:sz w:val="28"/>
          <w:szCs w:val="28"/>
          <w:lang w:val="en-US"/>
        </w:rPr>
        <w:t xml:space="preserve"> </w:t>
      </w:r>
    </w:p>
    <w:sectPr w:rsidR="00502792" w:rsidRPr="00256DDA" w:rsidSect="00E043A1">
      <w:footerReference w:type="default" r:id="rId26"/>
      <w:pgSz w:w="16840" w:h="11910" w:orient="landscape"/>
      <w:pgMar w:top="567" w:right="397" w:bottom="426" w:left="426" w:header="0" w:footer="5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7AAB5" w14:textId="77777777" w:rsidR="00092F00" w:rsidRDefault="00092F00">
      <w:r>
        <w:separator/>
      </w:r>
    </w:p>
  </w:endnote>
  <w:endnote w:type="continuationSeparator" w:id="0">
    <w:p w14:paraId="7B12EA3B" w14:textId="77777777" w:rsidR="00092F00" w:rsidRDefault="00092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8B8E6" w14:textId="77777777" w:rsidR="00092F00" w:rsidRDefault="00092F00">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14:anchorId="4F664DC5" wp14:editId="22C2600D">
              <wp:simplePos x="0" y="0"/>
              <wp:positionH relativeFrom="page">
                <wp:posOffset>7037705</wp:posOffset>
              </wp:positionH>
              <wp:positionV relativeFrom="page">
                <wp:posOffset>10190480</wp:posOffset>
              </wp:positionV>
              <wp:extent cx="204470" cy="165735"/>
              <wp:effectExtent l="0" t="0" r="5080" b="5715"/>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6233E" w14:textId="1FED4155" w:rsidR="00092F00" w:rsidRDefault="00092F00">
                          <w:pPr>
                            <w:spacing w:before="10"/>
                            <w:ind w:left="60"/>
                            <w:rPr>
                              <w:sz w:val="20"/>
                            </w:rPr>
                          </w:pPr>
                          <w:r>
                            <w:fldChar w:fldCharType="begin"/>
                          </w:r>
                          <w:r>
                            <w:rPr>
                              <w:sz w:val="20"/>
                            </w:rPr>
                            <w:instrText xml:space="preserve"> PAGE </w:instrText>
                          </w:r>
                          <w:r>
                            <w:fldChar w:fldCharType="separate"/>
                          </w:r>
                          <w:r w:rsidR="000E41FD">
                            <w:rPr>
                              <w:noProof/>
                              <w:sz w:val="20"/>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64DC5" id="_x0000_t202" coordsize="21600,21600" o:spt="202" path="m,l,21600r21600,l21600,xe">
              <v:stroke joinstyle="miter"/>
              <v:path gradientshapeok="t" o:connecttype="rect"/>
            </v:shapetype>
            <v:shape id="Надпись 31" o:spid="_x0000_s1027" type="#_x0000_t202" style="position:absolute;margin-left:554.15pt;margin-top:802.4pt;width:16.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" filled="f" stroked="f">
              <v:textbox inset="0,0,0,0">
                <w:txbxContent>
                  <w:p w14:paraId="57A6233E" w14:textId="1FED4155" w:rsidR="00092F00" w:rsidRDefault="00092F00">
                    <w:pPr>
                      <w:spacing w:before="10"/>
                      <w:ind w:left="60"/>
                      <w:rPr>
                        <w:sz w:val="20"/>
                      </w:rPr>
                    </w:pPr>
                    <w:r>
                      <w:fldChar w:fldCharType="begin"/>
                    </w:r>
                    <w:r>
                      <w:rPr>
                        <w:sz w:val="20"/>
                      </w:rPr>
                      <w:instrText xml:space="preserve"> PAGE </w:instrText>
                    </w:r>
                    <w:r>
                      <w:fldChar w:fldCharType="separate"/>
                    </w:r>
                    <w:r w:rsidR="000E41FD">
                      <w:rPr>
                        <w:noProof/>
                        <w:sz w:val="20"/>
                      </w:rPr>
                      <w:t>34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4DC9A" w14:textId="77777777" w:rsidR="00092F00" w:rsidRDefault="00092F00">
      <w:r>
        <w:separator/>
      </w:r>
    </w:p>
  </w:footnote>
  <w:footnote w:type="continuationSeparator" w:id="0">
    <w:p w14:paraId="706FC076" w14:textId="77777777" w:rsidR="00092F00" w:rsidRDefault="00092F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17E4"/>
    <w:multiLevelType w:val="hybridMultilevel"/>
    <w:tmpl w:val="69D0D5A6"/>
    <w:lvl w:ilvl="0" w:tplc="ED02F466">
      <w:start w:val="7"/>
      <w:numFmt w:val="decimal"/>
      <w:lvlText w:val="%1."/>
      <w:lvlJc w:val="left"/>
      <w:pPr>
        <w:ind w:left="7312" w:hanging="221"/>
      </w:pPr>
      <w:rPr>
        <w:rFonts w:ascii="Calibri" w:eastAsia="Calibri" w:hAnsi="Calibri" w:cs="Calibri" w:hint="default"/>
        <w:b/>
        <w:bCs/>
        <w:spacing w:val="-2"/>
        <w:w w:val="100"/>
        <w:sz w:val="22"/>
        <w:szCs w:val="22"/>
        <w:lang w:val="ro-RO" w:eastAsia="en-US" w:bidi="ar-SA"/>
      </w:rPr>
    </w:lvl>
    <w:lvl w:ilvl="1" w:tplc="B030BDB0">
      <w:numFmt w:val="bullet"/>
      <w:lvlText w:val="•"/>
      <w:lvlJc w:val="left"/>
      <w:pPr>
        <w:ind w:left="7523" w:hanging="221"/>
      </w:pPr>
      <w:rPr>
        <w:rFonts w:hint="default"/>
        <w:lang w:val="ro-RO" w:eastAsia="en-US" w:bidi="ar-SA"/>
      </w:rPr>
    </w:lvl>
    <w:lvl w:ilvl="2" w:tplc="BD723810">
      <w:numFmt w:val="bullet"/>
      <w:lvlText w:val="•"/>
      <w:lvlJc w:val="left"/>
      <w:pPr>
        <w:ind w:left="7743" w:hanging="221"/>
      </w:pPr>
      <w:rPr>
        <w:rFonts w:hint="default"/>
        <w:lang w:val="ro-RO" w:eastAsia="en-US" w:bidi="ar-SA"/>
      </w:rPr>
    </w:lvl>
    <w:lvl w:ilvl="3" w:tplc="2306144E">
      <w:numFmt w:val="bullet"/>
      <w:lvlText w:val="•"/>
      <w:lvlJc w:val="left"/>
      <w:pPr>
        <w:ind w:left="7963" w:hanging="221"/>
      </w:pPr>
      <w:rPr>
        <w:rFonts w:hint="default"/>
        <w:lang w:val="ro-RO" w:eastAsia="en-US" w:bidi="ar-SA"/>
      </w:rPr>
    </w:lvl>
    <w:lvl w:ilvl="4" w:tplc="3F68E334">
      <w:numFmt w:val="bullet"/>
      <w:lvlText w:val="•"/>
      <w:lvlJc w:val="left"/>
      <w:pPr>
        <w:ind w:left="8182" w:hanging="221"/>
      </w:pPr>
      <w:rPr>
        <w:rFonts w:hint="default"/>
        <w:lang w:val="ro-RO" w:eastAsia="en-US" w:bidi="ar-SA"/>
      </w:rPr>
    </w:lvl>
    <w:lvl w:ilvl="5" w:tplc="EA3E0CDE">
      <w:numFmt w:val="bullet"/>
      <w:lvlText w:val="•"/>
      <w:lvlJc w:val="left"/>
      <w:pPr>
        <w:ind w:left="8402" w:hanging="221"/>
      </w:pPr>
      <w:rPr>
        <w:rFonts w:hint="default"/>
        <w:lang w:val="ro-RO" w:eastAsia="en-US" w:bidi="ar-SA"/>
      </w:rPr>
    </w:lvl>
    <w:lvl w:ilvl="6" w:tplc="1D84D660">
      <w:numFmt w:val="bullet"/>
      <w:lvlText w:val="•"/>
      <w:lvlJc w:val="left"/>
      <w:pPr>
        <w:ind w:left="8622" w:hanging="221"/>
      </w:pPr>
      <w:rPr>
        <w:rFonts w:hint="default"/>
        <w:lang w:val="ro-RO" w:eastAsia="en-US" w:bidi="ar-SA"/>
      </w:rPr>
    </w:lvl>
    <w:lvl w:ilvl="7" w:tplc="DE364D1C">
      <w:numFmt w:val="bullet"/>
      <w:lvlText w:val="•"/>
      <w:lvlJc w:val="left"/>
      <w:pPr>
        <w:ind w:left="8842" w:hanging="221"/>
      </w:pPr>
      <w:rPr>
        <w:rFonts w:hint="default"/>
        <w:lang w:val="ro-RO" w:eastAsia="en-US" w:bidi="ar-SA"/>
      </w:rPr>
    </w:lvl>
    <w:lvl w:ilvl="8" w:tplc="7DE8CD4A">
      <w:numFmt w:val="bullet"/>
      <w:lvlText w:val="•"/>
      <w:lvlJc w:val="left"/>
      <w:pPr>
        <w:ind w:left="9061" w:hanging="221"/>
      </w:pPr>
      <w:rPr>
        <w:rFonts w:hint="default"/>
        <w:lang w:val="ro-RO" w:eastAsia="en-US" w:bidi="ar-SA"/>
      </w:rPr>
    </w:lvl>
  </w:abstractNum>
  <w:abstractNum w:abstractNumId="1" w15:restartNumberingAfterBreak="0">
    <w:nsid w:val="055E169A"/>
    <w:multiLevelType w:val="hybridMultilevel"/>
    <w:tmpl w:val="99E689BE"/>
    <w:lvl w:ilvl="0" w:tplc="CA3273E0">
      <w:start w:val="7"/>
      <w:numFmt w:val="decimal"/>
      <w:lvlText w:val="%1."/>
      <w:lvlJc w:val="left"/>
      <w:pPr>
        <w:ind w:left="533" w:hanging="221"/>
      </w:pPr>
      <w:rPr>
        <w:rFonts w:ascii="Calibri" w:eastAsia="Calibri" w:hAnsi="Calibri" w:cs="Calibri" w:hint="default"/>
        <w:b/>
        <w:bCs/>
        <w:spacing w:val="-2"/>
        <w:w w:val="100"/>
        <w:sz w:val="22"/>
        <w:szCs w:val="22"/>
        <w:lang w:val="ro-RO" w:eastAsia="en-US" w:bidi="ar-SA"/>
      </w:rPr>
    </w:lvl>
    <w:lvl w:ilvl="1" w:tplc="C5725934">
      <w:numFmt w:val="bullet"/>
      <w:lvlText w:val="•"/>
      <w:lvlJc w:val="left"/>
      <w:pPr>
        <w:ind w:left="788" w:hanging="221"/>
      </w:pPr>
      <w:rPr>
        <w:rFonts w:hint="default"/>
        <w:lang w:val="ro-RO" w:eastAsia="en-US" w:bidi="ar-SA"/>
      </w:rPr>
    </w:lvl>
    <w:lvl w:ilvl="2" w:tplc="9F3E8CDE">
      <w:numFmt w:val="bullet"/>
      <w:lvlText w:val="•"/>
      <w:lvlJc w:val="left"/>
      <w:pPr>
        <w:ind w:left="1037" w:hanging="221"/>
      </w:pPr>
      <w:rPr>
        <w:rFonts w:hint="default"/>
        <w:lang w:val="ro-RO" w:eastAsia="en-US" w:bidi="ar-SA"/>
      </w:rPr>
    </w:lvl>
    <w:lvl w:ilvl="3" w:tplc="A600E3E8">
      <w:numFmt w:val="bullet"/>
      <w:lvlText w:val="•"/>
      <w:lvlJc w:val="left"/>
      <w:pPr>
        <w:ind w:left="1285" w:hanging="221"/>
      </w:pPr>
      <w:rPr>
        <w:rFonts w:hint="default"/>
        <w:lang w:val="ro-RO" w:eastAsia="en-US" w:bidi="ar-SA"/>
      </w:rPr>
    </w:lvl>
    <w:lvl w:ilvl="4" w:tplc="F4A612F6">
      <w:numFmt w:val="bullet"/>
      <w:lvlText w:val="•"/>
      <w:lvlJc w:val="left"/>
      <w:pPr>
        <w:ind w:left="1534" w:hanging="221"/>
      </w:pPr>
      <w:rPr>
        <w:rFonts w:hint="default"/>
        <w:lang w:val="ro-RO" w:eastAsia="en-US" w:bidi="ar-SA"/>
      </w:rPr>
    </w:lvl>
    <w:lvl w:ilvl="5" w:tplc="E62A9B0A">
      <w:numFmt w:val="bullet"/>
      <w:lvlText w:val="•"/>
      <w:lvlJc w:val="left"/>
      <w:pPr>
        <w:ind w:left="1782" w:hanging="221"/>
      </w:pPr>
      <w:rPr>
        <w:rFonts w:hint="default"/>
        <w:lang w:val="ro-RO" w:eastAsia="en-US" w:bidi="ar-SA"/>
      </w:rPr>
    </w:lvl>
    <w:lvl w:ilvl="6" w:tplc="7E447478">
      <w:numFmt w:val="bullet"/>
      <w:lvlText w:val="•"/>
      <w:lvlJc w:val="left"/>
      <w:pPr>
        <w:ind w:left="2031" w:hanging="221"/>
      </w:pPr>
      <w:rPr>
        <w:rFonts w:hint="default"/>
        <w:lang w:val="ro-RO" w:eastAsia="en-US" w:bidi="ar-SA"/>
      </w:rPr>
    </w:lvl>
    <w:lvl w:ilvl="7" w:tplc="C270D7A6">
      <w:numFmt w:val="bullet"/>
      <w:lvlText w:val="•"/>
      <w:lvlJc w:val="left"/>
      <w:pPr>
        <w:ind w:left="2280" w:hanging="221"/>
      </w:pPr>
      <w:rPr>
        <w:rFonts w:hint="default"/>
        <w:lang w:val="ro-RO" w:eastAsia="en-US" w:bidi="ar-SA"/>
      </w:rPr>
    </w:lvl>
    <w:lvl w:ilvl="8" w:tplc="85CC6A16">
      <w:numFmt w:val="bullet"/>
      <w:lvlText w:val="•"/>
      <w:lvlJc w:val="left"/>
      <w:pPr>
        <w:ind w:left="2528" w:hanging="221"/>
      </w:pPr>
      <w:rPr>
        <w:rFonts w:hint="default"/>
        <w:lang w:val="ro-RO" w:eastAsia="en-US" w:bidi="ar-SA"/>
      </w:rPr>
    </w:lvl>
  </w:abstractNum>
  <w:abstractNum w:abstractNumId="2" w15:restartNumberingAfterBreak="0">
    <w:nsid w:val="06756474"/>
    <w:multiLevelType w:val="hybridMultilevel"/>
    <w:tmpl w:val="FDE7E7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7131CB9"/>
    <w:multiLevelType w:val="hybridMultilevel"/>
    <w:tmpl w:val="5F7C9614"/>
    <w:lvl w:ilvl="0" w:tplc="69A8F3F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 w15:restartNumberingAfterBreak="0">
    <w:nsid w:val="1150510E"/>
    <w:multiLevelType w:val="hybridMultilevel"/>
    <w:tmpl w:val="79BEFA38"/>
    <w:lvl w:ilvl="0" w:tplc="D4B84D58">
      <w:start w:val="1"/>
      <w:numFmt w:val="decimal"/>
      <w:lvlText w:val="%1."/>
      <w:lvlJc w:val="left"/>
      <w:pPr>
        <w:ind w:left="528" w:hanging="221"/>
      </w:pPr>
      <w:rPr>
        <w:rFonts w:ascii="Calibri" w:eastAsia="Calibri" w:hAnsi="Calibri" w:cs="Calibri" w:hint="default"/>
        <w:b/>
        <w:bCs/>
        <w:spacing w:val="-2"/>
        <w:w w:val="100"/>
        <w:sz w:val="22"/>
        <w:szCs w:val="22"/>
        <w:lang w:val="ro-RO" w:eastAsia="en-US" w:bidi="ar-SA"/>
      </w:rPr>
    </w:lvl>
    <w:lvl w:ilvl="1" w:tplc="A1720C8A">
      <w:numFmt w:val="bullet"/>
      <w:lvlText w:val="•"/>
      <w:lvlJc w:val="left"/>
      <w:pPr>
        <w:ind w:left="739" w:hanging="221"/>
      </w:pPr>
      <w:rPr>
        <w:rFonts w:hint="default"/>
        <w:lang w:val="ro-RO" w:eastAsia="en-US" w:bidi="ar-SA"/>
      </w:rPr>
    </w:lvl>
    <w:lvl w:ilvl="2" w:tplc="4BDA3BF0">
      <w:numFmt w:val="bullet"/>
      <w:lvlText w:val="•"/>
      <w:lvlJc w:val="left"/>
      <w:pPr>
        <w:ind w:left="959" w:hanging="221"/>
      </w:pPr>
      <w:rPr>
        <w:rFonts w:hint="default"/>
        <w:lang w:val="ro-RO" w:eastAsia="en-US" w:bidi="ar-SA"/>
      </w:rPr>
    </w:lvl>
    <w:lvl w:ilvl="3" w:tplc="B424729E">
      <w:numFmt w:val="bullet"/>
      <w:lvlText w:val="•"/>
      <w:lvlJc w:val="left"/>
      <w:pPr>
        <w:ind w:left="1179" w:hanging="221"/>
      </w:pPr>
      <w:rPr>
        <w:rFonts w:hint="default"/>
        <w:lang w:val="ro-RO" w:eastAsia="en-US" w:bidi="ar-SA"/>
      </w:rPr>
    </w:lvl>
    <w:lvl w:ilvl="4" w:tplc="A7D05B40">
      <w:numFmt w:val="bullet"/>
      <w:lvlText w:val="•"/>
      <w:lvlJc w:val="left"/>
      <w:pPr>
        <w:ind w:left="1398" w:hanging="221"/>
      </w:pPr>
      <w:rPr>
        <w:rFonts w:hint="default"/>
        <w:lang w:val="ro-RO" w:eastAsia="en-US" w:bidi="ar-SA"/>
      </w:rPr>
    </w:lvl>
    <w:lvl w:ilvl="5" w:tplc="13248958">
      <w:numFmt w:val="bullet"/>
      <w:lvlText w:val="•"/>
      <w:lvlJc w:val="left"/>
      <w:pPr>
        <w:ind w:left="1618" w:hanging="221"/>
      </w:pPr>
      <w:rPr>
        <w:rFonts w:hint="default"/>
        <w:lang w:val="ro-RO" w:eastAsia="en-US" w:bidi="ar-SA"/>
      </w:rPr>
    </w:lvl>
    <w:lvl w:ilvl="6" w:tplc="84F075F0">
      <w:numFmt w:val="bullet"/>
      <w:lvlText w:val="•"/>
      <w:lvlJc w:val="left"/>
      <w:pPr>
        <w:ind w:left="1838" w:hanging="221"/>
      </w:pPr>
      <w:rPr>
        <w:rFonts w:hint="default"/>
        <w:lang w:val="ro-RO" w:eastAsia="en-US" w:bidi="ar-SA"/>
      </w:rPr>
    </w:lvl>
    <w:lvl w:ilvl="7" w:tplc="1E40FB12">
      <w:numFmt w:val="bullet"/>
      <w:lvlText w:val="•"/>
      <w:lvlJc w:val="left"/>
      <w:pPr>
        <w:ind w:left="2058" w:hanging="221"/>
      </w:pPr>
      <w:rPr>
        <w:rFonts w:hint="default"/>
        <w:lang w:val="ro-RO" w:eastAsia="en-US" w:bidi="ar-SA"/>
      </w:rPr>
    </w:lvl>
    <w:lvl w:ilvl="8" w:tplc="81EE23F6">
      <w:numFmt w:val="bullet"/>
      <w:lvlText w:val="•"/>
      <w:lvlJc w:val="left"/>
      <w:pPr>
        <w:ind w:left="2277" w:hanging="221"/>
      </w:pPr>
      <w:rPr>
        <w:rFonts w:hint="default"/>
        <w:lang w:val="ro-RO" w:eastAsia="en-US" w:bidi="ar-SA"/>
      </w:rPr>
    </w:lvl>
  </w:abstractNum>
  <w:abstractNum w:abstractNumId="5" w15:restartNumberingAfterBreak="0">
    <w:nsid w:val="14675612"/>
    <w:multiLevelType w:val="hybridMultilevel"/>
    <w:tmpl w:val="6F7C4B5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714AE2"/>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1C575F0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2246A91"/>
    <w:multiLevelType w:val="hybridMultilevel"/>
    <w:tmpl w:val="05FCF510"/>
    <w:lvl w:ilvl="0" w:tplc="12A46006">
      <w:numFmt w:val="bullet"/>
      <w:lvlText w:val=""/>
      <w:lvlJc w:val="left"/>
      <w:pPr>
        <w:ind w:left="111" w:hanging="428"/>
      </w:pPr>
      <w:rPr>
        <w:rFonts w:ascii="Symbol" w:eastAsia="Symbol" w:hAnsi="Symbol" w:cs="Symbol" w:hint="default"/>
        <w:w w:val="100"/>
        <w:sz w:val="28"/>
        <w:szCs w:val="28"/>
        <w:lang w:val="ro-RO" w:eastAsia="en-US" w:bidi="ar-SA"/>
      </w:rPr>
    </w:lvl>
    <w:lvl w:ilvl="1" w:tplc="54A0DEA2">
      <w:numFmt w:val="bullet"/>
      <w:lvlText w:val=""/>
      <w:lvlJc w:val="left"/>
      <w:pPr>
        <w:ind w:left="1398" w:hanging="360"/>
      </w:pPr>
      <w:rPr>
        <w:rFonts w:ascii="Wingdings" w:eastAsia="Wingdings" w:hAnsi="Wingdings" w:cs="Wingdings" w:hint="default"/>
        <w:w w:val="100"/>
        <w:sz w:val="28"/>
        <w:szCs w:val="28"/>
        <w:lang w:val="ro-RO" w:eastAsia="en-US" w:bidi="ar-SA"/>
      </w:rPr>
    </w:lvl>
    <w:lvl w:ilvl="2" w:tplc="A79442CA">
      <w:numFmt w:val="bullet"/>
      <w:lvlText w:val="•"/>
      <w:lvlJc w:val="left"/>
      <w:pPr>
        <w:ind w:left="2360" w:hanging="360"/>
      </w:pPr>
      <w:rPr>
        <w:rFonts w:hint="default"/>
        <w:lang w:val="ro-RO" w:eastAsia="en-US" w:bidi="ar-SA"/>
      </w:rPr>
    </w:lvl>
    <w:lvl w:ilvl="3" w:tplc="8E4A103E">
      <w:numFmt w:val="bullet"/>
      <w:lvlText w:val="•"/>
      <w:lvlJc w:val="left"/>
      <w:pPr>
        <w:ind w:left="3321" w:hanging="360"/>
      </w:pPr>
      <w:rPr>
        <w:rFonts w:hint="default"/>
        <w:lang w:val="ro-RO" w:eastAsia="en-US" w:bidi="ar-SA"/>
      </w:rPr>
    </w:lvl>
    <w:lvl w:ilvl="4" w:tplc="8524382C">
      <w:numFmt w:val="bullet"/>
      <w:lvlText w:val="•"/>
      <w:lvlJc w:val="left"/>
      <w:pPr>
        <w:ind w:left="4282" w:hanging="360"/>
      </w:pPr>
      <w:rPr>
        <w:rFonts w:hint="default"/>
        <w:lang w:val="ro-RO" w:eastAsia="en-US" w:bidi="ar-SA"/>
      </w:rPr>
    </w:lvl>
    <w:lvl w:ilvl="5" w:tplc="5704A486">
      <w:numFmt w:val="bullet"/>
      <w:lvlText w:val="•"/>
      <w:lvlJc w:val="left"/>
      <w:pPr>
        <w:ind w:left="5242" w:hanging="360"/>
      </w:pPr>
      <w:rPr>
        <w:rFonts w:hint="default"/>
        <w:lang w:val="ro-RO" w:eastAsia="en-US" w:bidi="ar-SA"/>
      </w:rPr>
    </w:lvl>
    <w:lvl w:ilvl="6" w:tplc="2D6CF4AE">
      <w:numFmt w:val="bullet"/>
      <w:lvlText w:val="•"/>
      <w:lvlJc w:val="left"/>
      <w:pPr>
        <w:ind w:left="6203" w:hanging="360"/>
      </w:pPr>
      <w:rPr>
        <w:rFonts w:hint="default"/>
        <w:lang w:val="ro-RO" w:eastAsia="en-US" w:bidi="ar-SA"/>
      </w:rPr>
    </w:lvl>
    <w:lvl w:ilvl="7" w:tplc="7ECCCCDC">
      <w:numFmt w:val="bullet"/>
      <w:lvlText w:val="•"/>
      <w:lvlJc w:val="left"/>
      <w:pPr>
        <w:ind w:left="7164" w:hanging="360"/>
      </w:pPr>
      <w:rPr>
        <w:rFonts w:hint="default"/>
        <w:lang w:val="ro-RO" w:eastAsia="en-US" w:bidi="ar-SA"/>
      </w:rPr>
    </w:lvl>
    <w:lvl w:ilvl="8" w:tplc="8ACA08D8">
      <w:numFmt w:val="bullet"/>
      <w:lvlText w:val="•"/>
      <w:lvlJc w:val="left"/>
      <w:pPr>
        <w:ind w:left="8124" w:hanging="360"/>
      </w:pPr>
      <w:rPr>
        <w:rFonts w:hint="default"/>
        <w:lang w:val="ro-RO" w:eastAsia="en-US" w:bidi="ar-SA"/>
      </w:rPr>
    </w:lvl>
  </w:abstractNum>
  <w:abstractNum w:abstractNumId="9" w15:restartNumberingAfterBreak="0">
    <w:nsid w:val="22431D17"/>
    <w:multiLevelType w:val="hybridMultilevel"/>
    <w:tmpl w:val="35B81A4E"/>
    <w:lvl w:ilvl="0" w:tplc="6542F78A">
      <w:start w:val="1"/>
      <w:numFmt w:val="decimal"/>
      <w:lvlText w:val="%1."/>
      <w:lvlJc w:val="left"/>
      <w:pPr>
        <w:ind w:left="2214" w:hanging="360"/>
      </w:pPr>
      <w:rPr>
        <w:rFonts w:hint="default"/>
      </w:rPr>
    </w:lvl>
    <w:lvl w:ilvl="1" w:tplc="04190019">
      <w:start w:val="1"/>
      <w:numFmt w:val="lowerLetter"/>
      <w:lvlText w:val="%2."/>
      <w:lvlJc w:val="left"/>
      <w:pPr>
        <w:ind w:left="2934" w:hanging="360"/>
      </w:pPr>
    </w:lvl>
    <w:lvl w:ilvl="2" w:tplc="0419001B" w:tentative="1">
      <w:start w:val="1"/>
      <w:numFmt w:val="lowerRoman"/>
      <w:lvlText w:val="%3."/>
      <w:lvlJc w:val="right"/>
      <w:pPr>
        <w:ind w:left="3654" w:hanging="180"/>
      </w:pPr>
    </w:lvl>
    <w:lvl w:ilvl="3" w:tplc="0419000F" w:tentative="1">
      <w:start w:val="1"/>
      <w:numFmt w:val="decimal"/>
      <w:lvlText w:val="%4."/>
      <w:lvlJc w:val="left"/>
      <w:pPr>
        <w:ind w:left="4374" w:hanging="360"/>
      </w:pPr>
    </w:lvl>
    <w:lvl w:ilvl="4" w:tplc="04190019" w:tentative="1">
      <w:start w:val="1"/>
      <w:numFmt w:val="lowerLetter"/>
      <w:lvlText w:val="%5."/>
      <w:lvlJc w:val="left"/>
      <w:pPr>
        <w:ind w:left="5094" w:hanging="360"/>
      </w:pPr>
    </w:lvl>
    <w:lvl w:ilvl="5" w:tplc="0419001B" w:tentative="1">
      <w:start w:val="1"/>
      <w:numFmt w:val="lowerRoman"/>
      <w:lvlText w:val="%6."/>
      <w:lvlJc w:val="right"/>
      <w:pPr>
        <w:ind w:left="5814" w:hanging="180"/>
      </w:pPr>
    </w:lvl>
    <w:lvl w:ilvl="6" w:tplc="0419000F" w:tentative="1">
      <w:start w:val="1"/>
      <w:numFmt w:val="decimal"/>
      <w:lvlText w:val="%7."/>
      <w:lvlJc w:val="left"/>
      <w:pPr>
        <w:ind w:left="6534" w:hanging="360"/>
      </w:pPr>
    </w:lvl>
    <w:lvl w:ilvl="7" w:tplc="04190019" w:tentative="1">
      <w:start w:val="1"/>
      <w:numFmt w:val="lowerLetter"/>
      <w:lvlText w:val="%8."/>
      <w:lvlJc w:val="left"/>
      <w:pPr>
        <w:ind w:left="7254" w:hanging="360"/>
      </w:pPr>
    </w:lvl>
    <w:lvl w:ilvl="8" w:tplc="0419001B" w:tentative="1">
      <w:start w:val="1"/>
      <w:numFmt w:val="lowerRoman"/>
      <w:lvlText w:val="%9."/>
      <w:lvlJc w:val="right"/>
      <w:pPr>
        <w:ind w:left="7974" w:hanging="180"/>
      </w:pPr>
    </w:lvl>
  </w:abstractNum>
  <w:abstractNum w:abstractNumId="10" w15:restartNumberingAfterBreak="0">
    <w:nsid w:val="2BF22CEC"/>
    <w:multiLevelType w:val="hybridMultilevel"/>
    <w:tmpl w:val="3DEA8544"/>
    <w:lvl w:ilvl="0" w:tplc="EAEE2CC6">
      <w:start w:val="1"/>
      <w:numFmt w:val="decimal"/>
      <w:lvlText w:val="%1."/>
      <w:lvlJc w:val="left"/>
      <w:pPr>
        <w:ind w:left="533" w:hanging="221"/>
      </w:pPr>
      <w:rPr>
        <w:rFonts w:ascii="Calibri" w:eastAsia="Calibri" w:hAnsi="Calibri" w:cs="Calibri" w:hint="default"/>
        <w:b/>
        <w:bCs/>
        <w:spacing w:val="-2"/>
        <w:w w:val="100"/>
        <w:sz w:val="22"/>
        <w:szCs w:val="22"/>
        <w:lang w:val="ro-RO" w:eastAsia="en-US" w:bidi="ar-SA"/>
      </w:rPr>
    </w:lvl>
    <w:lvl w:ilvl="1" w:tplc="36A498CC">
      <w:numFmt w:val="bullet"/>
      <w:lvlText w:val="•"/>
      <w:lvlJc w:val="left"/>
      <w:pPr>
        <w:ind w:left="788" w:hanging="221"/>
      </w:pPr>
      <w:rPr>
        <w:rFonts w:hint="default"/>
        <w:lang w:val="ro-RO" w:eastAsia="en-US" w:bidi="ar-SA"/>
      </w:rPr>
    </w:lvl>
    <w:lvl w:ilvl="2" w:tplc="4E62807E">
      <w:numFmt w:val="bullet"/>
      <w:lvlText w:val="•"/>
      <w:lvlJc w:val="left"/>
      <w:pPr>
        <w:ind w:left="1037" w:hanging="221"/>
      </w:pPr>
      <w:rPr>
        <w:rFonts w:hint="default"/>
        <w:lang w:val="ro-RO" w:eastAsia="en-US" w:bidi="ar-SA"/>
      </w:rPr>
    </w:lvl>
    <w:lvl w:ilvl="3" w:tplc="F83EF33C">
      <w:numFmt w:val="bullet"/>
      <w:lvlText w:val="•"/>
      <w:lvlJc w:val="left"/>
      <w:pPr>
        <w:ind w:left="1285" w:hanging="221"/>
      </w:pPr>
      <w:rPr>
        <w:rFonts w:hint="default"/>
        <w:lang w:val="ro-RO" w:eastAsia="en-US" w:bidi="ar-SA"/>
      </w:rPr>
    </w:lvl>
    <w:lvl w:ilvl="4" w:tplc="FB2EBD86">
      <w:numFmt w:val="bullet"/>
      <w:lvlText w:val="•"/>
      <w:lvlJc w:val="left"/>
      <w:pPr>
        <w:ind w:left="1534" w:hanging="221"/>
      </w:pPr>
      <w:rPr>
        <w:rFonts w:hint="default"/>
        <w:lang w:val="ro-RO" w:eastAsia="en-US" w:bidi="ar-SA"/>
      </w:rPr>
    </w:lvl>
    <w:lvl w:ilvl="5" w:tplc="4D504980">
      <w:numFmt w:val="bullet"/>
      <w:lvlText w:val="•"/>
      <w:lvlJc w:val="left"/>
      <w:pPr>
        <w:ind w:left="1782" w:hanging="221"/>
      </w:pPr>
      <w:rPr>
        <w:rFonts w:hint="default"/>
        <w:lang w:val="ro-RO" w:eastAsia="en-US" w:bidi="ar-SA"/>
      </w:rPr>
    </w:lvl>
    <w:lvl w:ilvl="6" w:tplc="39E42E6C">
      <w:numFmt w:val="bullet"/>
      <w:lvlText w:val="•"/>
      <w:lvlJc w:val="left"/>
      <w:pPr>
        <w:ind w:left="2031" w:hanging="221"/>
      </w:pPr>
      <w:rPr>
        <w:rFonts w:hint="default"/>
        <w:lang w:val="ro-RO" w:eastAsia="en-US" w:bidi="ar-SA"/>
      </w:rPr>
    </w:lvl>
    <w:lvl w:ilvl="7" w:tplc="557CE0A6">
      <w:numFmt w:val="bullet"/>
      <w:lvlText w:val="•"/>
      <w:lvlJc w:val="left"/>
      <w:pPr>
        <w:ind w:left="2280" w:hanging="221"/>
      </w:pPr>
      <w:rPr>
        <w:rFonts w:hint="default"/>
        <w:lang w:val="ro-RO" w:eastAsia="en-US" w:bidi="ar-SA"/>
      </w:rPr>
    </w:lvl>
    <w:lvl w:ilvl="8" w:tplc="DDDCFB20">
      <w:numFmt w:val="bullet"/>
      <w:lvlText w:val="•"/>
      <w:lvlJc w:val="left"/>
      <w:pPr>
        <w:ind w:left="2528" w:hanging="221"/>
      </w:pPr>
      <w:rPr>
        <w:rFonts w:hint="default"/>
        <w:lang w:val="ro-RO" w:eastAsia="en-US" w:bidi="ar-SA"/>
      </w:rPr>
    </w:lvl>
  </w:abstractNum>
  <w:abstractNum w:abstractNumId="11" w15:restartNumberingAfterBreak="0">
    <w:nsid w:val="2E497479"/>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E5476AB"/>
    <w:multiLevelType w:val="hybridMultilevel"/>
    <w:tmpl w:val="27BE1FCE"/>
    <w:lvl w:ilvl="0" w:tplc="0F20AEA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30764BF3"/>
    <w:multiLevelType w:val="hybridMultilevel"/>
    <w:tmpl w:val="0D68C2D2"/>
    <w:lvl w:ilvl="0" w:tplc="7F6CB8CC">
      <w:start w:val="1"/>
      <w:numFmt w:val="decimal"/>
      <w:lvlText w:val="%1."/>
      <w:lvlJc w:val="left"/>
      <w:pPr>
        <w:ind w:left="1029" w:hanging="360"/>
      </w:pPr>
      <w:rPr>
        <w:rFonts w:hint="default"/>
      </w:rPr>
    </w:lvl>
    <w:lvl w:ilvl="1" w:tplc="04190019" w:tentative="1">
      <w:start w:val="1"/>
      <w:numFmt w:val="lowerLetter"/>
      <w:lvlText w:val="%2."/>
      <w:lvlJc w:val="left"/>
      <w:pPr>
        <w:ind w:left="1749" w:hanging="360"/>
      </w:pPr>
    </w:lvl>
    <w:lvl w:ilvl="2" w:tplc="0419001B" w:tentative="1">
      <w:start w:val="1"/>
      <w:numFmt w:val="lowerRoman"/>
      <w:lvlText w:val="%3."/>
      <w:lvlJc w:val="right"/>
      <w:pPr>
        <w:ind w:left="2469" w:hanging="180"/>
      </w:pPr>
    </w:lvl>
    <w:lvl w:ilvl="3" w:tplc="0419000F" w:tentative="1">
      <w:start w:val="1"/>
      <w:numFmt w:val="decimal"/>
      <w:lvlText w:val="%4."/>
      <w:lvlJc w:val="left"/>
      <w:pPr>
        <w:ind w:left="3189" w:hanging="360"/>
      </w:pPr>
    </w:lvl>
    <w:lvl w:ilvl="4" w:tplc="04190019" w:tentative="1">
      <w:start w:val="1"/>
      <w:numFmt w:val="lowerLetter"/>
      <w:lvlText w:val="%5."/>
      <w:lvlJc w:val="left"/>
      <w:pPr>
        <w:ind w:left="3909" w:hanging="360"/>
      </w:pPr>
    </w:lvl>
    <w:lvl w:ilvl="5" w:tplc="0419001B" w:tentative="1">
      <w:start w:val="1"/>
      <w:numFmt w:val="lowerRoman"/>
      <w:lvlText w:val="%6."/>
      <w:lvlJc w:val="right"/>
      <w:pPr>
        <w:ind w:left="4629" w:hanging="180"/>
      </w:pPr>
    </w:lvl>
    <w:lvl w:ilvl="6" w:tplc="0419000F" w:tentative="1">
      <w:start w:val="1"/>
      <w:numFmt w:val="decimal"/>
      <w:lvlText w:val="%7."/>
      <w:lvlJc w:val="left"/>
      <w:pPr>
        <w:ind w:left="5349" w:hanging="360"/>
      </w:pPr>
    </w:lvl>
    <w:lvl w:ilvl="7" w:tplc="04190019" w:tentative="1">
      <w:start w:val="1"/>
      <w:numFmt w:val="lowerLetter"/>
      <w:lvlText w:val="%8."/>
      <w:lvlJc w:val="left"/>
      <w:pPr>
        <w:ind w:left="6069" w:hanging="360"/>
      </w:pPr>
    </w:lvl>
    <w:lvl w:ilvl="8" w:tplc="0419001B" w:tentative="1">
      <w:start w:val="1"/>
      <w:numFmt w:val="lowerRoman"/>
      <w:lvlText w:val="%9."/>
      <w:lvlJc w:val="right"/>
      <w:pPr>
        <w:ind w:left="6789" w:hanging="180"/>
      </w:pPr>
    </w:lvl>
  </w:abstractNum>
  <w:abstractNum w:abstractNumId="14" w15:restartNumberingAfterBreak="0">
    <w:nsid w:val="344D1935"/>
    <w:multiLevelType w:val="hybridMultilevel"/>
    <w:tmpl w:val="7056FC04"/>
    <w:lvl w:ilvl="0" w:tplc="B9521A60">
      <w:start w:val="1"/>
      <w:numFmt w:val="decimal"/>
      <w:lvlText w:val="%1."/>
      <w:lvlJc w:val="left"/>
      <w:pPr>
        <w:ind w:left="530" w:hanging="221"/>
      </w:pPr>
      <w:rPr>
        <w:rFonts w:ascii="Calibri" w:eastAsia="Calibri" w:hAnsi="Calibri" w:cs="Calibri" w:hint="default"/>
        <w:b/>
        <w:bCs/>
        <w:spacing w:val="-2"/>
        <w:w w:val="100"/>
        <w:sz w:val="22"/>
        <w:szCs w:val="22"/>
        <w:lang w:val="ro-RO" w:eastAsia="en-US" w:bidi="ar-SA"/>
      </w:rPr>
    </w:lvl>
    <w:lvl w:ilvl="1" w:tplc="3F7AAE56">
      <w:numFmt w:val="bullet"/>
      <w:lvlText w:val="•"/>
      <w:lvlJc w:val="left"/>
      <w:pPr>
        <w:ind w:left="787" w:hanging="221"/>
      </w:pPr>
      <w:rPr>
        <w:rFonts w:hint="default"/>
        <w:lang w:val="ro-RO" w:eastAsia="en-US" w:bidi="ar-SA"/>
      </w:rPr>
    </w:lvl>
    <w:lvl w:ilvl="2" w:tplc="A15A96E8">
      <w:numFmt w:val="bullet"/>
      <w:lvlText w:val="•"/>
      <w:lvlJc w:val="left"/>
      <w:pPr>
        <w:ind w:left="1035" w:hanging="221"/>
      </w:pPr>
      <w:rPr>
        <w:rFonts w:hint="default"/>
        <w:lang w:val="ro-RO" w:eastAsia="en-US" w:bidi="ar-SA"/>
      </w:rPr>
    </w:lvl>
    <w:lvl w:ilvl="3" w:tplc="D040DFC2">
      <w:numFmt w:val="bullet"/>
      <w:lvlText w:val="•"/>
      <w:lvlJc w:val="left"/>
      <w:pPr>
        <w:ind w:left="1283" w:hanging="221"/>
      </w:pPr>
      <w:rPr>
        <w:rFonts w:hint="default"/>
        <w:lang w:val="ro-RO" w:eastAsia="en-US" w:bidi="ar-SA"/>
      </w:rPr>
    </w:lvl>
    <w:lvl w:ilvl="4" w:tplc="D480EC76">
      <w:numFmt w:val="bullet"/>
      <w:lvlText w:val="•"/>
      <w:lvlJc w:val="left"/>
      <w:pPr>
        <w:ind w:left="1531" w:hanging="221"/>
      </w:pPr>
      <w:rPr>
        <w:rFonts w:hint="default"/>
        <w:lang w:val="ro-RO" w:eastAsia="en-US" w:bidi="ar-SA"/>
      </w:rPr>
    </w:lvl>
    <w:lvl w:ilvl="5" w:tplc="EC02B7B6">
      <w:numFmt w:val="bullet"/>
      <w:lvlText w:val="•"/>
      <w:lvlJc w:val="left"/>
      <w:pPr>
        <w:ind w:left="1779" w:hanging="221"/>
      </w:pPr>
      <w:rPr>
        <w:rFonts w:hint="default"/>
        <w:lang w:val="ro-RO" w:eastAsia="en-US" w:bidi="ar-SA"/>
      </w:rPr>
    </w:lvl>
    <w:lvl w:ilvl="6" w:tplc="5D90B8A4">
      <w:numFmt w:val="bullet"/>
      <w:lvlText w:val="•"/>
      <w:lvlJc w:val="left"/>
      <w:pPr>
        <w:ind w:left="2027" w:hanging="221"/>
      </w:pPr>
      <w:rPr>
        <w:rFonts w:hint="default"/>
        <w:lang w:val="ro-RO" w:eastAsia="en-US" w:bidi="ar-SA"/>
      </w:rPr>
    </w:lvl>
    <w:lvl w:ilvl="7" w:tplc="008EB622">
      <w:numFmt w:val="bullet"/>
      <w:lvlText w:val="•"/>
      <w:lvlJc w:val="left"/>
      <w:pPr>
        <w:ind w:left="2275" w:hanging="221"/>
      </w:pPr>
      <w:rPr>
        <w:rFonts w:hint="default"/>
        <w:lang w:val="ro-RO" w:eastAsia="en-US" w:bidi="ar-SA"/>
      </w:rPr>
    </w:lvl>
    <w:lvl w:ilvl="8" w:tplc="E7A4467A">
      <w:numFmt w:val="bullet"/>
      <w:lvlText w:val="•"/>
      <w:lvlJc w:val="left"/>
      <w:pPr>
        <w:ind w:left="2523" w:hanging="221"/>
      </w:pPr>
      <w:rPr>
        <w:rFonts w:hint="default"/>
        <w:lang w:val="ro-RO" w:eastAsia="en-US" w:bidi="ar-SA"/>
      </w:rPr>
    </w:lvl>
  </w:abstractNum>
  <w:abstractNum w:abstractNumId="15" w15:restartNumberingAfterBreak="0">
    <w:nsid w:val="35036829"/>
    <w:multiLevelType w:val="hybridMultilevel"/>
    <w:tmpl w:val="8152C178"/>
    <w:lvl w:ilvl="0" w:tplc="C1B4C450">
      <w:start w:val="7"/>
      <w:numFmt w:val="decimal"/>
      <w:lvlText w:val="%1."/>
      <w:lvlJc w:val="left"/>
      <w:pPr>
        <w:ind w:left="530" w:hanging="221"/>
      </w:pPr>
      <w:rPr>
        <w:rFonts w:ascii="Calibri" w:eastAsia="Calibri" w:hAnsi="Calibri" w:cs="Calibri" w:hint="default"/>
        <w:b/>
        <w:bCs/>
        <w:spacing w:val="-2"/>
        <w:w w:val="100"/>
        <w:sz w:val="22"/>
        <w:szCs w:val="22"/>
        <w:lang w:val="ro-RO" w:eastAsia="en-US" w:bidi="ar-SA"/>
      </w:rPr>
    </w:lvl>
    <w:lvl w:ilvl="1" w:tplc="C090C4D6">
      <w:numFmt w:val="bullet"/>
      <w:lvlText w:val="•"/>
      <w:lvlJc w:val="left"/>
      <w:pPr>
        <w:ind w:left="787" w:hanging="221"/>
      </w:pPr>
      <w:rPr>
        <w:rFonts w:hint="default"/>
        <w:lang w:val="ro-RO" w:eastAsia="en-US" w:bidi="ar-SA"/>
      </w:rPr>
    </w:lvl>
    <w:lvl w:ilvl="2" w:tplc="D0EECD10">
      <w:numFmt w:val="bullet"/>
      <w:lvlText w:val="•"/>
      <w:lvlJc w:val="left"/>
      <w:pPr>
        <w:ind w:left="1035" w:hanging="221"/>
      </w:pPr>
      <w:rPr>
        <w:rFonts w:hint="default"/>
        <w:lang w:val="ro-RO" w:eastAsia="en-US" w:bidi="ar-SA"/>
      </w:rPr>
    </w:lvl>
    <w:lvl w:ilvl="3" w:tplc="5582C24A">
      <w:numFmt w:val="bullet"/>
      <w:lvlText w:val="•"/>
      <w:lvlJc w:val="left"/>
      <w:pPr>
        <w:ind w:left="1283" w:hanging="221"/>
      </w:pPr>
      <w:rPr>
        <w:rFonts w:hint="default"/>
        <w:lang w:val="ro-RO" w:eastAsia="en-US" w:bidi="ar-SA"/>
      </w:rPr>
    </w:lvl>
    <w:lvl w:ilvl="4" w:tplc="0A78E3C2">
      <w:numFmt w:val="bullet"/>
      <w:lvlText w:val="•"/>
      <w:lvlJc w:val="left"/>
      <w:pPr>
        <w:ind w:left="1531" w:hanging="221"/>
      </w:pPr>
      <w:rPr>
        <w:rFonts w:hint="default"/>
        <w:lang w:val="ro-RO" w:eastAsia="en-US" w:bidi="ar-SA"/>
      </w:rPr>
    </w:lvl>
    <w:lvl w:ilvl="5" w:tplc="443639F0">
      <w:numFmt w:val="bullet"/>
      <w:lvlText w:val="•"/>
      <w:lvlJc w:val="left"/>
      <w:pPr>
        <w:ind w:left="1779" w:hanging="221"/>
      </w:pPr>
      <w:rPr>
        <w:rFonts w:hint="default"/>
        <w:lang w:val="ro-RO" w:eastAsia="en-US" w:bidi="ar-SA"/>
      </w:rPr>
    </w:lvl>
    <w:lvl w:ilvl="6" w:tplc="08B21672">
      <w:numFmt w:val="bullet"/>
      <w:lvlText w:val="•"/>
      <w:lvlJc w:val="left"/>
      <w:pPr>
        <w:ind w:left="2027" w:hanging="221"/>
      </w:pPr>
      <w:rPr>
        <w:rFonts w:hint="default"/>
        <w:lang w:val="ro-RO" w:eastAsia="en-US" w:bidi="ar-SA"/>
      </w:rPr>
    </w:lvl>
    <w:lvl w:ilvl="7" w:tplc="997A7ACA">
      <w:numFmt w:val="bullet"/>
      <w:lvlText w:val="•"/>
      <w:lvlJc w:val="left"/>
      <w:pPr>
        <w:ind w:left="2275" w:hanging="221"/>
      </w:pPr>
      <w:rPr>
        <w:rFonts w:hint="default"/>
        <w:lang w:val="ro-RO" w:eastAsia="en-US" w:bidi="ar-SA"/>
      </w:rPr>
    </w:lvl>
    <w:lvl w:ilvl="8" w:tplc="FB8AA780">
      <w:numFmt w:val="bullet"/>
      <w:lvlText w:val="•"/>
      <w:lvlJc w:val="left"/>
      <w:pPr>
        <w:ind w:left="2523" w:hanging="221"/>
      </w:pPr>
      <w:rPr>
        <w:rFonts w:hint="default"/>
        <w:lang w:val="ro-RO" w:eastAsia="en-US" w:bidi="ar-SA"/>
      </w:rPr>
    </w:lvl>
  </w:abstractNum>
  <w:abstractNum w:abstractNumId="16" w15:restartNumberingAfterBreak="0">
    <w:nsid w:val="3ED77CD3"/>
    <w:multiLevelType w:val="hybridMultilevel"/>
    <w:tmpl w:val="16E83F52"/>
    <w:lvl w:ilvl="0" w:tplc="9BCC8428">
      <w:start w:val="1"/>
      <w:numFmt w:val="upperRoman"/>
      <w:lvlText w:val="%1."/>
      <w:lvlJc w:val="left"/>
      <w:pPr>
        <w:ind w:left="1146" w:hanging="428"/>
        <w:jc w:val="right"/>
      </w:pPr>
      <w:rPr>
        <w:rFonts w:hint="default"/>
        <w:b/>
        <w:bCs/>
        <w:w w:val="99"/>
        <w:sz w:val="32"/>
        <w:szCs w:val="32"/>
        <w:lang w:val="ro-RO" w:eastAsia="en-US" w:bidi="ar-SA"/>
      </w:rPr>
    </w:lvl>
    <w:lvl w:ilvl="1" w:tplc="A498DB1A">
      <w:start w:val="1"/>
      <w:numFmt w:val="decimal"/>
      <w:lvlText w:val="%2."/>
      <w:lvlJc w:val="left"/>
      <w:pPr>
        <w:ind w:left="2140" w:hanging="428"/>
        <w:jc w:val="right"/>
      </w:pPr>
      <w:rPr>
        <w:rFonts w:hint="default"/>
        <w:b/>
        <w:bCs/>
        <w:spacing w:val="0"/>
        <w:w w:val="100"/>
        <w:lang w:val="ro-RO" w:eastAsia="en-US" w:bidi="ar-SA"/>
      </w:rPr>
    </w:lvl>
    <w:lvl w:ilvl="2" w:tplc="EEC23D6E">
      <w:numFmt w:val="bullet"/>
      <w:lvlText w:val="•"/>
      <w:lvlJc w:val="left"/>
      <w:pPr>
        <w:ind w:left="3145" w:hanging="428"/>
      </w:pPr>
      <w:rPr>
        <w:rFonts w:hint="default"/>
        <w:lang w:val="ro-RO" w:eastAsia="en-US" w:bidi="ar-SA"/>
      </w:rPr>
    </w:lvl>
    <w:lvl w:ilvl="3" w:tplc="2F064192">
      <w:numFmt w:val="bullet"/>
      <w:lvlText w:val="•"/>
      <w:lvlJc w:val="left"/>
      <w:pPr>
        <w:ind w:left="4150" w:hanging="428"/>
      </w:pPr>
      <w:rPr>
        <w:rFonts w:hint="default"/>
        <w:lang w:val="ro-RO" w:eastAsia="en-US" w:bidi="ar-SA"/>
      </w:rPr>
    </w:lvl>
    <w:lvl w:ilvl="4" w:tplc="FB7666B2">
      <w:numFmt w:val="bullet"/>
      <w:lvlText w:val="•"/>
      <w:lvlJc w:val="left"/>
      <w:pPr>
        <w:ind w:left="5155" w:hanging="428"/>
      </w:pPr>
      <w:rPr>
        <w:rFonts w:hint="default"/>
        <w:lang w:val="ro-RO" w:eastAsia="en-US" w:bidi="ar-SA"/>
      </w:rPr>
    </w:lvl>
    <w:lvl w:ilvl="5" w:tplc="3516071A">
      <w:numFmt w:val="bullet"/>
      <w:lvlText w:val="•"/>
      <w:lvlJc w:val="left"/>
      <w:pPr>
        <w:ind w:left="6160" w:hanging="428"/>
      </w:pPr>
      <w:rPr>
        <w:rFonts w:hint="default"/>
        <w:lang w:val="ro-RO" w:eastAsia="en-US" w:bidi="ar-SA"/>
      </w:rPr>
    </w:lvl>
    <w:lvl w:ilvl="6" w:tplc="E0607760">
      <w:numFmt w:val="bullet"/>
      <w:lvlText w:val="•"/>
      <w:lvlJc w:val="left"/>
      <w:pPr>
        <w:ind w:left="7165" w:hanging="428"/>
      </w:pPr>
      <w:rPr>
        <w:rFonts w:hint="default"/>
        <w:lang w:val="ro-RO" w:eastAsia="en-US" w:bidi="ar-SA"/>
      </w:rPr>
    </w:lvl>
    <w:lvl w:ilvl="7" w:tplc="30324D50">
      <w:numFmt w:val="bullet"/>
      <w:lvlText w:val="•"/>
      <w:lvlJc w:val="left"/>
      <w:pPr>
        <w:ind w:left="8170" w:hanging="428"/>
      </w:pPr>
      <w:rPr>
        <w:rFonts w:hint="default"/>
        <w:lang w:val="ro-RO" w:eastAsia="en-US" w:bidi="ar-SA"/>
      </w:rPr>
    </w:lvl>
    <w:lvl w:ilvl="8" w:tplc="7C00939C">
      <w:numFmt w:val="bullet"/>
      <w:lvlText w:val="•"/>
      <w:lvlJc w:val="left"/>
      <w:pPr>
        <w:ind w:left="9176" w:hanging="428"/>
      </w:pPr>
      <w:rPr>
        <w:rFonts w:hint="default"/>
        <w:lang w:val="ro-RO" w:eastAsia="en-US" w:bidi="ar-SA"/>
      </w:rPr>
    </w:lvl>
  </w:abstractNum>
  <w:abstractNum w:abstractNumId="17" w15:restartNumberingAfterBreak="0">
    <w:nsid w:val="3F600C95"/>
    <w:multiLevelType w:val="hybridMultilevel"/>
    <w:tmpl w:val="DADE2758"/>
    <w:lvl w:ilvl="0" w:tplc="B5AAE1BC">
      <w:start w:val="1"/>
      <w:numFmt w:val="decimal"/>
      <w:lvlText w:val="%1."/>
      <w:lvlJc w:val="left"/>
      <w:pPr>
        <w:tabs>
          <w:tab w:val="num" w:pos="720"/>
        </w:tabs>
        <w:ind w:left="720" w:hanging="360"/>
      </w:pPr>
    </w:lvl>
    <w:lvl w:ilvl="1" w:tplc="6D000D62" w:tentative="1">
      <w:start w:val="1"/>
      <w:numFmt w:val="decimal"/>
      <w:lvlText w:val="%2."/>
      <w:lvlJc w:val="left"/>
      <w:pPr>
        <w:tabs>
          <w:tab w:val="num" w:pos="1440"/>
        </w:tabs>
        <w:ind w:left="1440" w:hanging="360"/>
      </w:pPr>
    </w:lvl>
    <w:lvl w:ilvl="2" w:tplc="AA400000" w:tentative="1">
      <w:start w:val="1"/>
      <w:numFmt w:val="decimal"/>
      <w:lvlText w:val="%3."/>
      <w:lvlJc w:val="left"/>
      <w:pPr>
        <w:tabs>
          <w:tab w:val="num" w:pos="2160"/>
        </w:tabs>
        <w:ind w:left="2160" w:hanging="360"/>
      </w:pPr>
    </w:lvl>
    <w:lvl w:ilvl="3" w:tplc="574A4718" w:tentative="1">
      <w:start w:val="1"/>
      <w:numFmt w:val="decimal"/>
      <w:lvlText w:val="%4."/>
      <w:lvlJc w:val="left"/>
      <w:pPr>
        <w:tabs>
          <w:tab w:val="num" w:pos="2880"/>
        </w:tabs>
        <w:ind w:left="2880" w:hanging="360"/>
      </w:pPr>
    </w:lvl>
    <w:lvl w:ilvl="4" w:tplc="C58E8E7A" w:tentative="1">
      <w:start w:val="1"/>
      <w:numFmt w:val="decimal"/>
      <w:lvlText w:val="%5."/>
      <w:lvlJc w:val="left"/>
      <w:pPr>
        <w:tabs>
          <w:tab w:val="num" w:pos="3600"/>
        </w:tabs>
        <w:ind w:left="3600" w:hanging="360"/>
      </w:pPr>
    </w:lvl>
    <w:lvl w:ilvl="5" w:tplc="86D4F0C0" w:tentative="1">
      <w:start w:val="1"/>
      <w:numFmt w:val="decimal"/>
      <w:lvlText w:val="%6."/>
      <w:lvlJc w:val="left"/>
      <w:pPr>
        <w:tabs>
          <w:tab w:val="num" w:pos="4320"/>
        </w:tabs>
        <w:ind w:left="4320" w:hanging="360"/>
      </w:pPr>
    </w:lvl>
    <w:lvl w:ilvl="6" w:tplc="84261390" w:tentative="1">
      <w:start w:val="1"/>
      <w:numFmt w:val="decimal"/>
      <w:lvlText w:val="%7."/>
      <w:lvlJc w:val="left"/>
      <w:pPr>
        <w:tabs>
          <w:tab w:val="num" w:pos="5040"/>
        </w:tabs>
        <w:ind w:left="5040" w:hanging="360"/>
      </w:pPr>
    </w:lvl>
    <w:lvl w:ilvl="7" w:tplc="DA963E58" w:tentative="1">
      <w:start w:val="1"/>
      <w:numFmt w:val="decimal"/>
      <w:lvlText w:val="%8."/>
      <w:lvlJc w:val="left"/>
      <w:pPr>
        <w:tabs>
          <w:tab w:val="num" w:pos="5760"/>
        </w:tabs>
        <w:ind w:left="5760" w:hanging="360"/>
      </w:pPr>
    </w:lvl>
    <w:lvl w:ilvl="8" w:tplc="2020CFFE" w:tentative="1">
      <w:start w:val="1"/>
      <w:numFmt w:val="decimal"/>
      <w:lvlText w:val="%9."/>
      <w:lvlJc w:val="left"/>
      <w:pPr>
        <w:tabs>
          <w:tab w:val="num" w:pos="6480"/>
        </w:tabs>
        <w:ind w:left="6480" w:hanging="360"/>
      </w:pPr>
    </w:lvl>
  </w:abstractNum>
  <w:abstractNum w:abstractNumId="18" w15:restartNumberingAfterBreak="0">
    <w:nsid w:val="41477E8D"/>
    <w:multiLevelType w:val="hybridMultilevel"/>
    <w:tmpl w:val="E976DA40"/>
    <w:lvl w:ilvl="0" w:tplc="BB40FA82">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3333E37"/>
    <w:multiLevelType w:val="hybridMultilevel"/>
    <w:tmpl w:val="1A021604"/>
    <w:lvl w:ilvl="0" w:tplc="1A742578">
      <w:numFmt w:val="bullet"/>
      <w:lvlText w:val="-"/>
      <w:lvlJc w:val="left"/>
      <w:pPr>
        <w:ind w:left="111" w:hanging="360"/>
      </w:pPr>
      <w:rPr>
        <w:rFonts w:ascii="Times New Roman" w:eastAsia="Times New Roman" w:hAnsi="Times New Roman" w:cs="Times New Roman" w:hint="default"/>
        <w:w w:val="100"/>
        <w:sz w:val="28"/>
        <w:szCs w:val="28"/>
        <w:lang w:val="ro-RO" w:eastAsia="en-US" w:bidi="ar-SA"/>
      </w:rPr>
    </w:lvl>
    <w:lvl w:ilvl="1" w:tplc="AE768E60">
      <w:numFmt w:val="bullet"/>
      <w:lvlText w:val="•"/>
      <w:lvlJc w:val="left"/>
      <w:pPr>
        <w:ind w:left="1112" w:hanging="360"/>
      </w:pPr>
      <w:rPr>
        <w:rFonts w:hint="default"/>
        <w:lang w:val="ro-RO" w:eastAsia="en-US" w:bidi="ar-SA"/>
      </w:rPr>
    </w:lvl>
    <w:lvl w:ilvl="2" w:tplc="A552E7A0">
      <w:numFmt w:val="bullet"/>
      <w:lvlText w:val="•"/>
      <w:lvlJc w:val="left"/>
      <w:pPr>
        <w:ind w:left="2105" w:hanging="360"/>
      </w:pPr>
      <w:rPr>
        <w:rFonts w:hint="default"/>
        <w:lang w:val="ro-RO" w:eastAsia="en-US" w:bidi="ar-SA"/>
      </w:rPr>
    </w:lvl>
    <w:lvl w:ilvl="3" w:tplc="76807324">
      <w:numFmt w:val="bullet"/>
      <w:lvlText w:val="•"/>
      <w:lvlJc w:val="left"/>
      <w:pPr>
        <w:ind w:left="3097" w:hanging="360"/>
      </w:pPr>
      <w:rPr>
        <w:rFonts w:hint="default"/>
        <w:lang w:val="ro-RO" w:eastAsia="en-US" w:bidi="ar-SA"/>
      </w:rPr>
    </w:lvl>
    <w:lvl w:ilvl="4" w:tplc="B5FE8388">
      <w:numFmt w:val="bullet"/>
      <w:lvlText w:val="•"/>
      <w:lvlJc w:val="left"/>
      <w:pPr>
        <w:ind w:left="4090" w:hanging="360"/>
      </w:pPr>
      <w:rPr>
        <w:rFonts w:hint="default"/>
        <w:lang w:val="ro-RO" w:eastAsia="en-US" w:bidi="ar-SA"/>
      </w:rPr>
    </w:lvl>
    <w:lvl w:ilvl="5" w:tplc="9F0E5098">
      <w:numFmt w:val="bullet"/>
      <w:lvlText w:val="•"/>
      <w:lvlJc w:val="left"/>
      <w:pPr>
        <w:ind w:left="5083" w:hanging="360"/>
      </w:pPr>
      <w:rPr>
        <w:rFonts w:hint="default"/>
        <w:lang w:val="ro-RO" w:eastAsia="en-US" w:bidi="ar-SA"/>
      </w:rPr>
    </w:lvl>
    <w:lvl w:ilvl="6" w:tplc="2BA83648">
      <w:numFmt w:val="bullet"/>
      <w:lvlText w:val="•"/>
      <w:lvlJc w:val="left"/>
      <w:pPr>
        <w:ind w:left="6075" w:hanging="360"/>
      </w:pPr>
      <w:rPr>
        <w:rFonts w:hint="default"/>
        <w:lang w:val="ro-RO" w:eastAsia="en-US" w:bidi="ar-SA"/>
      </w:rPr>
    </w:lvl>
    <w:lvl w:ilvl="7" w:tplc="ECE0FC56">
      <w:numFmt w:val="bullet"/>
      <w:lvlText w:val="•"/>
      <w:lvlJc w:val="left"/>
      <w:pPr>
        <w:ind w:left="7068" w:hanging="360"/>
      </w:pPr>
      <w:rPr>
        <w:rFonts w:hint="default"/>
        <w:lang w:val="ro-RO" w:eastAsia="en-US" w:bidi="ar-SA"/>
      </w:rPr>
    </w:lvl>
    <w:lvl w:ilvl="8" w:tplc="1E6A112E">
      <w:numFmt w:val="bullet"/>
      <w:lvlText w:val="•"/>
      <w:lvlJc w:val="left"/>
      <w:pPr>
        <w:ind w:left="8061" w:hanging="360"/>
      </w:pPr>
      <w:rPr>
        <w:rFonts w:hint="default"/>
        <w:lang w:val="ro-RO" w:eastAsia="en-US" w:bidi="ar-SA"/>
      </w:rPr>
    </w:lvl>
  </w:abstractNum>
  <w:abstractNum w:abstractNumId="20" w15:restartNumberingAfterBreak="0">
    <w:nsid w:val="48B453CC"/>
    <w:multiLevelType w:val="hybridMultilevel"/>
    <w:tmpl w:val="F586BB78"/>
    <w:lvl w:ilvl="0" w:tplc="0F6889C6">
      <w:start w:val="1"/>
      <w:numFmt w:val="upperRoman"/>
      <w:lvlText w:val="%1."/>
      <w:lvlJc w:val="left"/>
      <w:pPr>
        <w:ind w:left="1854" w:hanging="72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1" w15:restartNumberingAfterBreak="0">
    <w:nsid w:val="48BF1583"/>
    <w:multiLevelType w:val="hybridMultilevel"/>
    <w:tmpl w:val="D8FCD5D2"/>
    <w:lvl w:ilvl="0" w:tplc="827AF6BA">
      <w:start w:val="4"/>
      <w:numFmt w:val="decimal"/>
      <w:lvlText w:val="%1."/>
      <w:lvlJc w:val="left"/>
      <w:pPr>
        <w:ind w:left="6732" w:hanging="238"/>
      </w:pPr>
      <w:rPr>
        <w:rFonts w:ascii="Calibri" w:eastAsia="Calibri" w:hAnsi="Calibri" w:cs="Calibri" w:hint="default"/>
        <w:color w:val="404040"/>
        <w:w w:val="100"/>
        <w:sz w:val="24"/>
        <w:szCs w:val="24"/>
        <w:lang w:val="ro-RO" w:eastAsia="en-US" w:bidi="ar-SA"/>
      </w:rPr>
    </w:lvl>
    <w:lvl w:ilvl="1" w:tplc="EC74CDB0">
      <w:numFmt w:val="bullet"/>
      <w:lvlText w:val="•"/>
      <w:lvlJc w:val="left"/>
      <w:pPr>
        <w:ind w:left="6982" w:hanging="238"/>
      </w:pPr>
      <w:rPr>
        <w:rFonts w:hint="default"/>
        <w:lang w:val="ro-RO" w:eastAsia="en-US" w:bidi="ar-SA"/>
      </w:rPr>
    </w:lvl>
    <w:lvl w:ilvl="2" w:tplc="64DE2200">
      <w:numFmt w:val="bullet"/>
      <w:lvlText w:val="•"/>
      <w:lvlJc w:val="left"/>
      <w:pPr>
        <w:ind w:left="7225" w:hanging="238"/>
      </w:pPr>
      <w:rPr>
        <w:rFonts w:hint="default"/>
        <w:lang w:val="ro-RO" w:eastAsia="en-US" w:bidi="ar-SA"/>
      </w:rPr>
    </w:lvl>
    <w:lvl w:ilvl="3" w:tplc="B30C42A8">
      <w:numFmt w:val="bullet"/>
      <w:lvlText w:val="•"/>
      <w:lvlJc w:val="left"/>
      <w:pPr>
        <w:ind w:left="7468" w:hanging="238"/>
      </w:pPr>
      <w:rPr>
        <w:rFonts w:hint="default"/>
        <w:lang w:val="ro-RO" w:eastAsia="en-US" w:bidi="ar-SA"/>
      </w:rPr>
    </w:lvl>
    <w:lvl w:ilvl="4" w:tplc="B91E55EC">
      <w:numFmt w:val="bullet"/>
      <w:lvlText w:val="•"/>
      <w:lvlJc w:val="left"/>
      <w:pPr>
        <w:ind w:left="7711" w:hanging="238"/>
      </w:pPr>
      <w:rPr>
        <w:rFonts w:hint="default"/>
        <w:lang w:val="ro-RO" w:eastAsia="en-US" w:bidi="ar-SA"/>
      </w:rPr>
    </w:lvl>
    <w:lvl w:ilvl="5" w:tplc="D9CE3BCE">
      <w:numFmt w:val="bullet"/>
      <w:lvlText w:val="•"/>
      <w:lvlJc w:val="left"/>
      <w:pPr>
        <w:ind w:left="7954" w:hanging="238"/>
      </w:pPr>
      <w:rPr>
        <w:rFonts w:hint="default"/>
        <w:lang w:val="ro-RO" w:eastAsia="en-US" w:bidi="ar-SA"/>
      </w:rPr>
    </w:lvl>
    <w:lvl w:ilvl="6" w:tplc="BE10ECBC">
      <w:numFmt w:val="bullet"/>
      <w:lvlText w:val="•"/>
      <w:lvlJc w:val="left"/>
      <w:pPr>
        <w:ind w:left="8197" w:hanging="238"/>
      </w:pPr>
      <w:rPr>
        <w:rFonts w:hint="default"/>
        <w:lang w:val="ro-RO" w:eastAsia="en-US" w:bidi="ar-SA"/>
      </w:rPr>
    </w:lvl>
    <w:lvl w:ilvl="7" w:tplc="6CFED7BA">
      <w:numFmt w:val="bullet"/>
      <w:lvlText w:val="•"/>
      <w:lvlJc w:val="left"/>
      <w:pPr>
        <w:ind w:left="8440" w:hanging="238"/>
      </w:pPr>
      <w:rPr>
        <w:rFonts w:hint="default"/>
        <w:lang w:val="ro-RO" w:eastAsia="en-US" w:bidi="ar-SA"/>
      </w:rPr>
    </w:lvl>
    <w:lvl w:ilvl="8" w:tplc="9E62B6CA">
      <w:numFmt w:val="bullet"/>
      <w:lvlText w:val="•"/>
      <w:lvlJc w:val="left"/>
      <w:pPr>
        <w:ind w:left="8683" w:hanging="238"/>
      </w:pPr>
      <w:rPr>
        <w:rFonts w:hint="default"/>
        <w:lang w:val="ro-RO" w:eastAsia="en-US" w:bidi="ar-SA"/>
      </w:rPr>
    </w:lvl>
  </w:abstractNum>
  <w:abstractNum w:abstractNumId="22" w15:restartNumberingAfterBreak="0">
    <w:nsid w:val="4A9E57B9"/>
    <w:multiLevelType w:val="hybridMultilevel"/>
    <w:tmpl w:val="29FAE892"/>
    <w:lvl w:ilvl="0" w:tplc="CA861ABA">
      <w:numFmt w:val="bullet"/>
      <w:lvlText w:val=""/>
      <w:lvlJc w:val="left"/>
      <w:pPr>
        <w:ind w:left="111" w:hanging="428"/>
      </w:pPr>
      <w:rPr>
        <w:rFonts w:ascii="Wingdings" w:eastAsia="Wingdings" w:hAnsi="Wingdings" w:cs="Wingdings" w:hint="default"/>
        <w:w w:val="100"/>
        <w:sz w:val="28"/>
        <w:szCs w:val="28"/>
        <w:lang w:val="ro-RO" w:eastAsia="en-US" w:bidi="ar-SA"/>
      </w:rPr>
    </w:lvl>
    <w:lvl w:ilvl="1" w:tplc="97B2230C">
      <w:numFmt w:val="bullet"/>
      <w:lvlText w:val="•"/>
      <w:lvlJc w:val="left"/>
      <w:pPr>
        <w:ind w:left="1112" w:hanging="428"/>
      </w:pPr>
      <w:rPr>
        <w:rFonts w:hint="default"/>
        <w:lang w:val="ro-RO" w:eastAsia="en-US" w:bidi="ar-SA"/>
      </w:rPr>
    </w:lvl>
    <w:lvl w:ilvl="2" w:tplc="01CEB970">
      <w:numFmt w:val="bullet"/>
      <w:lvlText w:val="•"/>
      <w:lvlJc w:val="left"/>
      <w:pPr>
        <w:ind w:left="2105" w:hanging="428"/>
      </w:pPr>
      <w:rPr>
        <w:rFonts w:hint="default"/>
        <w:lang w:val="ro-RO" w:eastAsia="en-US" w:bidi="ar-SA"/>
      </w:rPr>
    </w:lvl>
    <w:lvl w:ilvl="3" w:tplc="B358B4BE">
      <w:numFmt w:val="bullet"/>
      <w:lvlText w:val="•"/>
      <w:lvlJc w:val="left"/>
      <w:pPr>
        <w:ind w:left="3097" w:hanging="428"/>
      </w:pPr>
      <w:rPr>
        <w:rFonts w:hint="default"/>
        <w:lang w:val="ro-RO" w:eastAsia="en-US" w:bidi="ar-SA"/>
      </w:rPr>
    </w:lvl>
    <w:lvl w:ilvl="4" w:tplc="53EE5432">
      <w:numFmt w:val="bullet"/>
      <w:lvlText w:val="•"/>
      <w:lvlJc w:val="left"/>
      <w:pPr>
        <w:ind w:left="4090" w:hanging="428"/>
      </w:pPr>
      <w:rPr>
        <w:rFonts w:hint="default"/>
        <w:lang w:val="ro-RO" w:eastAsia="en-US" w:bidi="ar-SA"/>
      </w:rPr>
    </w:lvl>
    <w:lvl w:ilvl="5" w:tplc="8592D832">
      <w:numFmt w:val="bullet"/>
      <w:lvlText w:val="•"/>
      <w:lvlJc w:val="left"/>
      <w:pPr>
        <w:ind w:left="5083" w:hanging="428"/>
      </w:pPr>
      <w:rPr>
        <w:rFonts w:hint="default"/>
        <w:lang w:val="ro-RO" w:eastAsia="en-US" w:bidi="ar-SA"/>
      </w:rPr>
    </w:lvl>
    <w:lvl w:ilvl="6" w:tplc="953EE89E">
      <w:numFmt w:val="bullet"/>
      <w:lvlText w:val="•"/>
      <w:lvlJc w:val="left"/>
      <w:pPr>
        <w:ind w:left="6075" w:hanging="428"/>
      </w:pPr>
      <w:rPr>
        <w:rFonts w:hint="default"/>
        <w:lang w:val="ro-RO" w:eastAsia="en-US" w:bidi="ar-SA"/>
      </w:rPr>
    </w:lvl>
    <w:lvl w:ilvl="7" w:tplc="A3B602F0">
      <w:numFmt w:val="bullet"/>
      <w:lvlText w:val="•"/>
      <w:lvlJc w:val="left"/>
      <w:pPr>
        <w:ind w:left="7068" w:hanging="428"/>
      </w:pPr>
      <w:rPr>
        <w:rFonts w:hint="default"/>
        <w:lang w:val="ro-RO" w:eastAsia="en-US" w:bidi="ar-SA"/>
      </w:rPr>
    </w:lvl>
    <w:lvl w:ilvl="8" w:tplc="25044D72">
      <w:numFmt w:val="bullet"/>
      <w:lvlText w:val="•"/>
      <w:lvlJc w:val="left"/>
      <w:pPr>
        <w:ind w:left="8061" w:hanging="428"/>
      </w:pPr>
      <w:rPr>
        <w:rFonts w:hint="default"/>
        <w:lang w:val="ro-RO" w:eastAsia="en-US" w:bidi="ar-SA"/>
      </w:rPr>
    </w:lvl>
  </w:abstractNum>
  <w:abstractNum w:abstractNumId="23" w15:restartNumberingAfterBreak="0">
    <w:nsid w:val="53D97337"/>
    <w:multiLevelType w:val="hybridMultilevel"/>
    <w:tmpl w:val="BBEE4CA6"/>
    <w:lvl w:ilvl="0" w:tplc="D096C898">
      <w:start w:val="1"/>
      <w:numFmt w:val="upperRoman"/>
      <w:lvlText w:val="%1."/>
      <w:lvlJc w:val="right"/>
      <w:pPr>
        <w:tabs>
          <w:tab w:val="num" w:pos="720"/>
        </w:tabs>
        <w:ind w:left="720" w:hanging="360"/>
      </w:pPr>
    </w:lvl>
    <w:lvl w:ilvl="1" w:tplc="1160F098" w:tentative="1">
      <w:start w:val="1"/>
      <w:numFmt w:val="upperRoman"/>
      <w:lvlText w:val="%2."/>
      <w:lvlJc w:val="right"/>
      <w:pPr>
        <w:tabs>
          <w:tab w:val="num" w:pos="1440"/>
        </w:tabs>
        <w:ind w:left="1440" w:hanging="360"/>
      </w:pPr>
    </w:lvl>
    <w:lvl w:ilvl="2" w:tplc="A34C1618" w:tentative="1">
      <w:start w:val="1"/>
      <w:numFmt w:val="upperRoman"/>
      <w:lvlText w:val="%3."/>
      <w:lvlJc w:val="right"/>
      <w:pPr>
        <w:tabs>
          <w:tab w:val="num" w:pos="2160"/>
        </w:tabs>
        <w:ind w:left="2160" w:hanging="360"/>
      </w:pPr>
    </w:lvl>
    <w:lvl w:ilvl="3" w:tplc="005AF702" w:tentative="1">
      <w:start w:val="1"/>
      <w:numFmt w:val="upperRoman"/>
      <w:lvlText w:val="%4."/>
      <w:lvlJc w:val="right"/>
      <w:pPr>
        <w:tabs>
          <w:tab w:val="num" w:pos="2880"/>
        </w:tabs>
        <w:ind w:left="2880" w:hanging="360"/>
      </w:pPr>
    </w:lvl>
    <w:lvl w:ilvl="4" w:tplc="8D7AFCEA" w:tentative="1">
      <w:start w:val="1"/>
      <w:numFmt w:val="upperRoman"/>
      <w:lvlText w:val="%5."/>
      <w:lvlJc w:val="right"/>
      <w:pPr>
        <w:tabs>
          <w:tab w:val="num" w:pos="3600"/>
        </w:tabs>
        <w:ind w:left="3600" w:hanging="360"/>
      </w:pPr>
    </w:lvl>
    <w:lvl w:ilvl="5" w:tplc="695A24E0" w:tentative="1">
      <w:start w:val="1"/>
      <w:numFmt w:val="upperRoman"/>
      <w:lvlText w:val="%6."/>
      <w:lvlJc w:val="right"/>
      <w:pPr>
        <w:tabs>
          <w:tab w:val="num" w:pos="4320"/>
        </w:tabs>
        <w:ind w:left="4320" w:hanging="360"/>
      </w:pPr>
    </w:lvl>
    <w:lvl w:ilvl="6" w:tplc="F948D6E0" w:tentative="1">
      <w:start w:val="1"/>
      <w:numFmt w:val="upperRoman"/>
      <w:lvlText w:val="%7."/>
      <w:lvlJc w:val="right"/>
      <w:pPr>
        <w:tabs>
          <w:tab w:val="num" w:pos="5040"/>
        </w:tabs>
        <w:ind w:left="5040" w:hanging="360"/>
      </w:pPr>
    </w:lvl>
    <w:lvl w:ilvl="7" w:tplc="EE8C2874" w:tentative="1">
      <w:start w:val="1"/>
      <w:numFmt w:val="upperRoman"/>
      <w:lvlText w:val="%8."/>
      <w:lvlJc w:val="right"/>
      <w:pPr>
        <w:tabs>
          <w:tab w:val="num" w:pos="5760"/>
        </w:tabs>
        <w:ind w:left="5760" w:hanging="360"/>
      </w:pPr>
    </w:lvl>
    <w:lvl w:ilvl="8" w:tplc="6FF4759E" w:tentative="1">
      <w:start w:val="1"/>
      <w:numFmt w:val="upperRoman"/>
      <w:lvlText w:val="%9."/>
      <w:lvlJc w:val="right"/>
      <w:pPr>
        <w:tabs>
          <w:tab w:val="num" w:pos="6480"/>
        </w:tabs>
        <w:ind w:left="6480" w:hanging="360"/>
      </w:pPr>
    </w:lvl>
  </w:abstractNum>
  <w:abstractNum w:abstractNumId="24" w15:restartNumberingAfterBreak="0">
    <w:nsid w:val="57075EA9"/>
    <w:multiLevelType w:val="hybridMultilevel"/>
    <w:tmpl w:val="35B81A4E"/>
    <w:lvl w:ilvl="0" w:tplc="6542F78A">
      <w:start w:val="1"/>
      <w:numFmt w:val="decimal"/>
      <w:lvlText w:val="%1."/>
      <w:lvlJc w:val="left"/>
      <w:pPr>
        <w:ind w:left="2214" w:hanging="360"/>
      </w:pPr>
      <w:rPr>
        <w:rFonts w:hint="default"/>
      </w:rPr>
    </w:lvl>
    <w:lvl w:ilvl="1" w:tplc="04190019">
      <w:start w:val="1"/>
      <w:numFmt w:val="lowerLetter"/>
      <w:lvlText w:val="%2."/>
      <w:lvlJc w:val="left"/>
      <w:pPr>
        <w:ind w:left="2934" w:hanging="360"/>
      </w:pPr>
    </w:lvl>
    <w:lvl w:ilvl="2" w:tplc="0419001B" w:tentative="1">
      <w:start w:val="1"/>
      <w:numFmt w:val="lowerRoman"/>
      <w:lvlText w:val="%3."/>
      <w:lvlJc w:val="right"/>
      <w:pPr>
        <w:ind w:left="3654" w:hanging="180"/>
      </w:pPr>
    </w:lvl>
    <w:lvl w:ilvl="3" w:tplc="0419000F" w:tentative="1">
      <w:start w:val="1"/>
      <w:numFmt w:val="decimal"/>
      <w:lvlText w:val="%4."/>
      <w:lvlJc w:val="left"/>
      <w:pPr>
        <w:ind w:left="4374" w:hanging="360"/>
      </w:pPr>
    </w:lvl>
    <w:lvl w:ilvl="4" w:tplc="04190019" w:tentative="1">
      <w:start w:val="1"/>
      <w:numFmt w:val="lowerLetter"/>
      <w:lvlText w:val="%5."/>
      <w:lvlJc w:val="left"/>
      <w:pPr>
        <w:ind w:left="5094" w:hanging="360"/>
      </w:pPr>
    </w:lvl>
    <w:lvl w:ilvl="5" w:tplc="0419001B" w:tentative="1">
      <w:start w:val="1"/>
      <w:numFmt w:val="lowerRoman"/>
      <w:lvlText w:val="%6."/>
      <w:lvlJc w:val="right"/>
      <w:pPr>
        <w:ind w:left="5814" w:hanging="180"/>
      </w:pPr>
    </w:lvl>
    <w:lvl w:ilvl="6" w:tplc="0419000F" w:tentative="1">
      <w:start w:val="1"/>
      <w:numFmt w:val="decimal"/>
      <w:lvlText w:val="%7."/>
      <w:lvlJc w:val="left"/>
      <w:pPr>
        <w:ind w:left="6534" w:hanging="360"/>
      </w:pPr>
    </w:lvl>
    <w:lvl w:ilvl="7" w:tplc="04190019" w:tentative="1">
      <w:start w:val="1"/>
      <w:numFmt w:val="lowerLetter"/>
      <w:lvlText w:val="%8."/>
      <w:lvlJc w:val="left"/>
      <w:pPr>
        <w:ind w:left="7254" w:hanging="360"/>
      </w:pPr>
    </w:lvl>
    <w:lvl w:ilvl="8" w:tplc="0419001B" w:tentative="1">
      <w:start w:val="1"/>
      <w:numFmt w:val="lowerRoman"/>
      <w:lvlText w:val="%9."/>
      <w:lvlJc w:val="right"/>
      <w:pPr>
        <w:ind w:left="7974" w:hanging="180"/>
      </w:pPr>
    </w:lvl>
  </w:abstractNum>
  <w:abstractNum w:abstractNumId="25" w15:restartNumberingAfterBreak="0">
    <w:nsid w:val="59583DBF"/>
    <w:multiLevelType w:val="hybridMultilevel"/>
    <w:tmpl w:val="4D227B1A"/>
    <w:lvl w:ilvl="0" w:tplc="B608C984">
      <w:start w:val="1"/>
      <w:numFmt w:val="upperRoman"/>
      <w:lvlText w:val="%1."/>
      <w:lvlJc w:val="left"/>
      <w:pPr>
        <w:ind w:left="1571" w:hanging="720"/>
      </w:pPr>
      <w:rPr>
        <w:rFonts w:hint="default"/>
      </w:rPr>
    </w:lvl>
    <w:lvl w:ilvl="1" w:tplc="04190019">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6" w15:restartNumberingAfterBreak="0">
    <w:nsid w:val="5A831607"/>
    <w:multiLevelType w:val="hybridMultilevel"/>
    <w:tmpl w:val="60808B6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BC14BAF"/>
    <w:multiLevelType w:val="hybridMultilevel"/>
    <w:tmpl w:val="D0AC17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BE52F57"/>
    <w:multiLevelType w:val="hybridMultilevel"/>
    <w:tmpl w:val="9AEA7A5A"/>
    <w:lvl w:ilvl="0" w:tplc="F9689E12">
      <w:start w:val="1"/>
      <w:numFmt w:val="upperRoman"/>
      <w:lvlText w:val="%1."/>
      <w:lvlJc w:val="left"/>
      <w:pPr>
        <w:ind w:left="1854" w:hanging="72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9" w15:restartNumberingAfterBreak="0">
    <w:nsid w:val="66940487"/>
    <w:multiLevelType w:val="hybridMultilevel"/>
    <w:tmpl w:val="A05C75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AB44FA6"/>
    <w:multiLevelType w:val="hybridMultilevel"/>
    <w:tmpl w:val="35B81A4E"/>
    <w:lvl w:ilvl="0" w:tplc="6542F78A">
      <w:start w:val="1"/>
      <w:numFmt w:val="decimal"/>
      <w:lvlText w:val="%1."/>
      <w:lvlJc w:val="left"/>
      <w:pPr>
        <w:ind w:left="2214" w:hanging="360"/>
      </w:pPr>
      <w:rPr>
        <w:rFonts w:hint="default"/>
      </w:rPr>
    </w:lvl>
    <w:lvl w:ilvl="1" w:tplc="04190019">
      <w:start w:val="1"/>
      <w:numFmt w:val="lowerLetter"/>
      <w:lvlText w:val="%2."/>
      <w:lvlJc w:val="left"/>
      <w:pPr>
        <w:ind w:left="2934" w:hanging="360"/>
      </w:pPr>
    </w:lvl>
    <w:lvl w:ilvl="2" w:tplc="0419001B" w:tentative="1">
      <w:start w:val="1"/>
      <w:numFmt w:val="lowerRoman"/>
      <w:lvlText w:val="%3."/>
      <w:lvlJc w:val="right"/>
      <w:pPr>
        <w:ind w:left="3654" w:hanging="180"/>
      </w:pPr>
    </w:lvl>
    <w:lvl w:ilvl="3" w:tplc="0419000F" w:tentative="1">
      <w:start w:val="1"/>
      <w:numFmt w:val="decimal"/>
      <w:lvlText w:val="%4."/>
      <w:lvlJc w:val="left"/>
      <w:pPr>
        <w:ind w:left="4374" w:hanging="360"/>
      </w:pPr>
    </w:lvl>
    <w:lvl w:ilvl="4" w:tplc="04190019" w:tentative="1">
      <w:start w:val="1"/>
      <w:numFmt w:val="lowerLetter"/>
      <w:lvlText w:val="%5."/>
      <w:lvlJc w:val="left"/>
      <w:pPr>
        <w:ind w:left="5094" w:hanging="360"/>
      </w:pPr>
    </w:lvl>
    <w:lvl w:ilvl="5" w:tplc="0419001B" w:tentative="1">
      <w:start w:val="1"/>
      <w:numFmt w:val="lowerRoman"/>
      <w:lvlText w:val="%6."/>
      <w:lvlJc w:val="right"/>
      <w:pPr>
        <w:ind w:left="5814" w:hanging="180"/>
      </w:pPr>
    </w:lvl>
    <w:lvl w:ilvl="6" w:tplc="0419000F" w:tentative="1">
      <w:start w:val="1"/>
      <w:numFmt w:val="decimal"/>
      <w:lvlText w:val="%7."/>
      <w:lvlJc w:val="left"/>
      <w:pPr>
        <w:ind w:left="6534" w:hanging="360"/>
      </w:pPr>
    </w:lvl>
    <w:lvl w:ilvl="7" w:tplc="04190019" w:tentative="1">
      <w:start w:val="1"/>
      <w:numFmt w:val="lowerLetter"/>
      <w:lvlText w:val="%8."/>
      <w:lvlJc w:val="left"/>
      <w:pPr>
        <w:ind w:left="7254" w:hanging="360"/>
      </w:pPr>
    </w:lvl>
    <w:lvl w:ilvl="8" w:tplc="0419001B" w:tentative="1">
      <w:start w:val="1"/>
      <w:numFmt w:val="lowerRoman"/>
      <w:lvlText w:val="%9."/>
      <w:lvlJc w:val="right"/>
      <w:pPr>
        <w:ind w:left="7974" w:hanging="180"/>
      </w:pPr>
    </w:lvl>
  </w:abstractNum>
  <w:abstractNum w:abstractNumId="31" w15:restartNumberingAfterBreak="0">
    <w:nsid w:val="6CA1399E"/>
    <w:multiLevelType w:val="hybridMultilevel"/>
    <w:tmpl w:val="3FE820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4203CB9"/>
    <w:multiLevelType w:val="hybridMultilevel"/>
    <w:tmpl w:val="08BC8BCA"/>
    <w:lvl w:ilvl="0" w:tplc="093A776C">
      <w:numFmt w:val="bullet"/>
      <w:lvlText w:val="-"/>
      <w:lvlJc w:val="left"/>
      <w:pPr>
        <w:ind w:left="720" w:hanging="360"/>
      </w:pPr>
      <w:rPr>
        <w:rFonts w:ascii="Times New Roman" w:eastAsia="Times New Roman" w:hAnsi="Times New Roman" w:cs="Times New Roman" w:hint="default"/>
        <w:b w:val="0"/>
        <w:color w:val="FF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7B12566"/>
    <w:multiLevelType w:val="hybridMultilevel"/>
    <w:tmpl w:val="06FC4A7A"/>
    <w:lvl w:ilvl="0" w:tplc="FFFFFFFF">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91A32CE"/>
    <w:multiLevelType w:val="hybridMultilevel"/>
    <w:tmpl w:val="16E83F52"/>
    <w:lvl w:ilvl="0" w:tplc="9BCC8428">
      <w:start w:val="1"/>
      <w:numFmt w:val="upperRoman"/>
      <w:lvlText w:val="%1."/>
      <w:lvlJc w:val="left"/>
      <w:pPr>
        <w:ind w:left="1146" w:hanging="428"/>
        <w:jc w:val="right"/>
      </w:pPr>
      <w:rPr>
        <w:rFonts w:hint="default"/>
        <w:b/>
        <w:bCs/>
        <w:w w:val="99"/>
        <w:sz w:val="32"/>
        <w:szCs w:val="32"/>
        <w:lang w:val="ro-RO" w:eastAsia="en-US" w:bidi="ar-SA"/>
      </w:rPr>
    </w:lvl>
    <w:lvl w:ilvl="1" w:tplc="A498DB1A">
      <w:start w:val="1"/>
      <w:numFmt w:val="decimal"/>
      <w:lvlText w:val="%2."/>
      <w:lvlJc w:val="left"/>
      <w:pPr>
        <w:ind w:left="2140" w:hanging="428"/>
        <w:jc w:val="right"/>
      </w:pPr>
      <w:rPr>
        <w:rFonts w:hint="default"/>
        <w:b/>
        <w:bCs/>
        <w:spacing w:val="0"/>
        <w:w w:val="100"/>
        <w:lang w:val="ro-RO" w:eastAsia="en-US" w:bidi="ar-SA"/>
      </w:rPr>
    </w:lvl>
    <w:lvl w:ilvl="2" w:tplc="EEC23D6E">
      <w:numFmt w:val="bullet"/>
      <w:lvlText w:val="•"/>
      <w:lvlJc w:val="left"/>
      <w:pPr>
        <w:ind w:left="3145" w:hanging="428"/>
      </w:pPr>
      <w:rPr>
        <w:rFonts w:hint="default"/>
        <w:lang w:val="ro-RO" w:eastAsia="en-US" w:bidi="ar-SA"/>
      </w:rPr>
    </w:lvl>
    <w:lvl w:ilvl="3" w:tplc="2F064192">
      <w:numFmt w:val="bullet"/>
      <w:lvlText w:val="•"/>
      <w:lvlJc w:val="left"/>
      <w:pPr>
        <w:ind w:left="4150" w:hanging="428"/>
      </w:pPr>
      <w:rPr>
        <w:rFonts w:hint="default"/>
        <w:lang w:val="ro-RO" w:eastAsia="en-US" w:bidi="ar-SA"/>
      </w:rPr>
    </w:lvl>
    <w:lvl w:ilvl="4" w:tplc="FB7666B2">
      <w:numFmt w:val="bullet"/>
      <w:lvlText w:val="•"/>
      <w:lvlJc w:val="left"/>
      <w:pPr>
        <w:ind w:left="5155" w:hanging="428"/>
      </w:pPr>
      <w:rPr>
        <w:rFonts w:hint="default"/>
        <w:lang w:val="ro-RO" w:eastAsia="en-US" w:bidi="ar-SA"/>
      </w:rPr>
    </w:lvl>
    <w:lvl w:ilvl="5" w:tplc="3516071A">
      <w:numFmt w:val="bullet"/>
      <w:lvlText w:val="•"/>
      <w:lvlJc w:val="left"/>
      <w:pPr>
        <w:ind w:left="6160" w:hanging="428"/>
      </w:pPr>
      <w:rPr>
        <w:rFonts w:hint="default"/>
        <w:lang w:val="ro-RO" w:eastAsia="en-US" w:bidi="ar-SA"/>
      </w:rPr>
    </w:lvl>
    <w:lvl w:ilvl="6" w:tplc="E0607760">
      <w:numFmt w:val="bullet"/>
      <w:lvlText w:val="•"/>
      <w:lvlJc w:val="left"/>
      <w:pPr>
        <w:ind w:left="7165" w:hanging="428"/>
      </w:pPr>
      <w:rPr>
        <w:rFonts w:hint="default"/>
        <w:lang w:val="ro-RO" w:eastAsia="en-US" w:bidi="ar-SA"/>
      </w:rPr>
    </w:lvl>
    <w:lvl w:ilvl="7" w:tplc="30324D50">
      <w:numFmt w:val="bullet"/>
      <w:lvlText w:val="•"/>
      <w:lvlJc w:val="left"/>
      <w:pPr>
        <w:ind w:left="8170" w:hanging="428"/>
      </w:pPr>
      <w:rPr>
        <w:rFonts w:hint="default"/>
        <w:lang w:val="ro-RO" w:eastAsia="en-US" w:bidi="ar-SA"/>
      </w:rPr>
    </w:lvl>
    <w:lvl w:ilvl="8" w:tplc="7C00939C">
      <w:numFmt w:val="bullet"/>
      <w:lvlText w:val="•"/>
      <w:lvlJc w:val="left"/>
      <w:pPr>
        <w:ind w:left="9176" w:hanging="428"/>
      </w:pPr>
      <w:rPr>
        <w:rFonts w:hint="default"/>
        <w:lang w:val="ro-RO" w:eastAsia="en-US" w:bidi="ar-SA"/>
      </w:rPr>
    </w:lvl>
  </w:abstractNum>
  <w:abstractNum w:abstractNumId="35" w15:restartNumberingAfterBreak="0">
    <w:nsid w:val="7B1775BD"/>
    <w:multiLevelType w:val="hybridMultilevel"/>
    <w:tmpl w:val="E1949ED8"/>
    <w:lvl w:ilvl="0" w:tplc="FFFFFFFF">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8"/>
  </w:num>
  <w:num w:numId="2">
    <w:abstractNumId w:val="22"/>
  </w:num>
  <w:num w:numId="3">
    <w:abstractNumId w:val="19"/>
  </w:num>
  <w:num w:numId="4">
    <w:abstractNumId w:val="15"/>
  </w:num>
  <w:num w:numId="5">
    <w:abstractNumId w:val="14"/>
  </w:num>
  <w:num w:numId="6">
    <w:abstractNumId w:val="1"/>
  </w:num>
  <w:num w:numId="7">
    <w:abstractNumId w:val="10"/>
  </w:num>
  <w:num w:numId="8">
    <w:abstractNumId w:val="21"/>
  </w:num>
  <w:num w:numId="9">
    <w:abstractNumId w:val="0"/>
  </w:num>
  <w:num w:numId="10">
    <w:abstractNumId w:val="4"/>
  </w:num>
  <w:num w:numId="11">
    <w:abstractNumId w:val="34"/>
  </w:num>
  <w:num w:numId="12">
    <w:abstractNumId w:val="7"/>
  </w:num>
  <w:num w:numId="13">
    <w:abstractNumId w:val="32"/>
  </w:num>
  <w:num w:numId="14">
    <w:abstractNumId w:val="18"/>
  </w:num>
  <w:num w:numId="15">
    <w:abstractNumId w:val="2"/>
  </w:num>
  <w:num w:numId="16">
    <w:abstractNumId w:val="27"/>
  </w:num>
  <w:num w:numId="17">
    <w:abstractNumId w:val="12"/>
  </w:num>
  <w:num w:numId="18">
    <w:abstractNumId w:val="23"/>
  </w:num>
  <w:num w:numId="19">
    <w:abstractNumId w:val="17"/>
  </w:num>
  <w:num w:numId="20">
    <w:abstractNumId w:val="16"/>
  </w:num>
  <w:num w:numId="21">
    <w:abstractNumId w:val="28"/>
  </w:num>
  <w:num w:numId="22">
    <w:abstractNumId w:val="20"/>
  </w:num>
  <w:num w:numId="23">
    <w:abstractNumId w:val="25"/>
  </w:num>
  <w:num w:numId="24">
    <w:abstractNumId w:val="30"/>
  </w:num>
  <w:num w:numId="25">
    <w:abstractNumId w:val="13"/>
  </w:num>
  <w:num w:numId="26">
    <w:abstractNumId w:val="3"/>
  </w:num>
  <w:num w:numId="27">
    <w:abstractNumId w:val="24"/>
  </w:num>
  <w:num w:numId="28">
    <w:abstractNumId w:val="9"/>
  </w:num>
  <w:num w:numId="29">
    <w:abstractNumId w:val="11"/>
  </w:num>
  <w:num w:numId="30">
    <w:abstractNumId w:val="6"/>
  </w:num>
  <w:num w:numId="31">
    <w:abstractNumId w:val="26"/>
  </w:num>
  <w:num w:numId="32">
    <w:abstractNumId w:val="35"/>
  </w:num>
  <w:num w:numId="33">
    <w:abstractNumId w:val="33"/>
  </w:num>
  <w:num w:numId="34">
    <w:abstractNumId w:val="31"/>
  </w:num>
  <w:num w:numId="35">
    <w:abstractNumId w:val="29"/>
  </w:num>
  <w:num w:numId="36">
    <w:abstractNumId w:val="5"/>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374"/>
    <w:rsid w:val="00000280"/>
    <w:rsid w:val="000027D0"/>
    <w:rsid w:val="000030F6"/>
    <w:rsid w:val="000053AC"/>
    <w:rsid w:val="00005C49"/>
    <w:rsid w:val="000100F8"/>
    <w:rsid w:val="0001136A"/>
    <w:rsid w:val="00011552"/>
    <w:rsid w:val="00012194"/>
    <w:rsid w:val="00013363"/>
    <w:rsid w:val="00015D92"/>
    <w:rsid w:val="0001732E"/>
    <w:rsid w:val="00020A19"/>
    <w:rsid w:val="00020BE5"/>
    <w:rsid w:val="00022149"/>
    <w:rsid w:val="0002347A"/>
    <w:rsid w:val="0002347E"/>
    <w:rsid w:val="000243F8"/>
    <w:rsid w:val="000247CE"/>
    <w:rsid w:val="000257DA"/>
    <w:rsid w:val="00026CCB"/>
    <w:rsid w:val="0003200C"/>
    <w:rsid w:val="0003228B"/>
    <w:rsid w:val="00034118"/>
    <w:rsid w:val="000348E5"/>
    <w:rsid w:val="0003742F"/>
    <w:rsid w:val="000374A0"/>
    <w:rsid w:val="00040530"/>
    <w:rsid w:val="0004193D"/>
    <w:rsid w:val="00042F10"/>
    <w:rsid w:val="00043C57"/>
    <w:rsid w:val="00043C8B"/>
    <w:rsid w:val="0005046C"/>
    <w:rsid w:val="00050867"/>
    <w:rsid w:val="0005171E"/>
    <w:rsid w:val="00052158"/>
    <w:rsid w:val="000523EC"/>
    <w:rsid w:val="0005313A"/>
    <w:rsid w:val="000538C2"/>
    <w:rsid w:val="0005482A"/>
    <w:rsid w:val="00056615"/>
    <w:rsid w:val="00064927"/>
    <w:rsid w:val="000649CF"/>
    <w:rsid w:val="00064C7F"/>
    <w:rsid w:val="00065DFE"/>
    <w:rsid w:val="00067570"/>
    <w:rsid w:val="000706C9"/>
    <w:rsid w:val="0007197C"/>
    <w:rsid w:val="00073065"/>
    <w:rsid w:val="00074160"/>
    <w:rsid w:val="00076700"/>
    <w:rsid w:val="000774FD"/>
    <w:rsid w:val="000809BC"/>
    <w:rsid w:val="00083D35"/>
    <w:rsid w:val="000841D4"/>
    <w:rsid w:val="00092F00"/>
    <w:rsid w:val="0009643E"/>
    <w:rsid w:val="00096CBD"/>
    <w:rsid w:val="00097047"/>
    <w:rsid w:val="000A0376"/>
    <w:rsid w:val="000A14BA"/>
    <w:rsid w:val="000A22DD"/>
    <w:rsid w:val="000A6113"/>
    <w:rsid w:val="000A779E"/>
    <w:rsid w:val="000B221D"/>
    <w:rsid w:val="000B369B"/>
    <w:rsid w:val="000B75BC"/>
    <w:rsid w:val="000C16F7"/>
    <w:rsid w:val="000C3D73"/>
    <w:rsid w:val="000C4765"/>
    <w:rsid w:val="000C48A2"/>
    <w:rsid w:val="000C4EC5"/>
    <w:rsid w:val="000C747C"/>
    <w:rsid w:val="000C7DFD"/>
    <w:rsid w:val="000C7E6A"/>
    <w:rsid w:val="000D0443"/>
    <w:rsid w:val="000D0860"/>
    <w:rsid w:val="000D0F6E"/>
    <w:rsid w:val="000D3466"/>
    <w:rsid w:val="000D43FC"/>
    <w:rsid w:val="000D691E"/>
    <w:rsid w:val="000D6BA0"/>
    <w:rsid w:val="000E0982"/>
    <w:rsid w:val="000E3FED"/>
    <w:rsid w:val="000E41FD"/>
    <w:rsid w:val="000E429C"/>
    <w:rsid w:val="000E4A64"/>
    <w:rsid w:val="000E5EB6"/>
    <w:rsid w:val="000E78E4"/>
    <w:rsid w:val="000E7CE1"/>
    <w:rsid w:val="000F00F6"/>
    <w:rsid w:val="000F3593"/>
    <w:rsid w:val="000F447B"/>
    <w:rsid w:val="000F53E1"/>
    <w:rsid w:val="000F7B12"/>
    <w:rsid w:val="00104DF4"/>
    <w:rsid w:val="00104FC8"/>
    <w:rsid w:val="00107440"/>
    <w:rsid w:val="00111F96"/>
    <w:rsid w:val="00116AAA"/>
    <w:rsid w:val="00117444"/>
    <w:rsid w:val="00121975"/>
    <w:rsid w:val="001252EF"/>
    <w:rsid w:val="00126D7C"/>
    <w:rsid w:val="00130576"/>
    <w:rsid w:val="00130861"/>
    <w:rsid w:val="00132D4B"/>
    <w:rsid w:val="00136C07"/>
    <w:rsid w:val="001403F0"/>
    <w:rsid w:val="00140F1D"/>
    <w:rsid w:val="001422C1"/>
    <w:rsid w:val="00143CB8"/>
    <w:rsid w:val="001458DB"/>
    <w:rsid w:val="00146748"/>
    <w:rsid w:val="00151C43"/>
    <w:rsid w:val="0015384F"/>
    <w:rsid w:val="001542B7"/>
    <w:rsid w:val="001572D7"/>
    <w:rsid w:val="001575F7"/>
    <w:rsid w:val="00160E08"/>
    <w:rsid w:val="00162465"/>
    <w:rsid w:val="0016390C"/>
    <w:rsid w:val="00163A82"/>
    <w:rsid w:val="00164EB9"/>
    <w:rsid w:val="0016723C"/>
    <w:rsid w:val="00170591"/>
    <w:rsid w:val="001719EB"/>
    <w:rsid w:val="00171F16"/>
    <w:rsid w:val="00174BA3"/>
    <w:rsid w:val="00181A7A"/>
    <w:rsid w:val="001849DE"/>
    <w:rsid w:val="00185B48"/>
    <w:rsid w:val="001910F8"/>
    <w:rsid w:val="00192CAD"/>
    <w:rsid w:val="00193FB7"/>
    <w:rsid w:val="00194A1B"/>
    <w:rsid w:val="00194AB4"/>
    <w:rsid w:val="00194F33"/>
    <w:rsid w:val="001966F7"/>
    <w:rsid w:val="001A04BF"/>
    <w:rsid w:val="001A2BE1"/>
    <w:rsid w:val="001A2F48"/>
    <w:rsid w:val="001A4E8E"/>
    <w:rsid w:val="001A6CD0"/>
    <w:rsid w:val="001A6CDB"/>
    <w:rsid w:val="001B11BB"/>
    <w:rsid w:val="001B2A0B"/>
    <w:rsid w:val="001B302C"/>
    <w:rsid w:val="001B315D"/>
    <w:rsid w:val="001B4FF0"/>
    <w:rsid w:val="001B7189"/>
    <w:rsid w:val="001C5B7C"/>
    <w:rsid w:val="001C7207"/>
    <w:rsid w:val="001D09EF"/>
    <w:rsid w:val="001D0A39"/>
    <w:rsid w:val="001D0EC1"/>
    <w:rsid w:val="001D3FFD"/>
    <w:rsid w:val="001D6FE7"/>
    <w:rsid w:val="001E0437"/>
    <w:rsid w:val="001E08F6"/>
    <w:rsid w:val="001E14CB"/>
    <w:rsid w:val="001E200B"/>
    <w:rsid w:val="001E2844"/>
    <w:rsid w:val="001E2DDF"/>
    <w:rsid w:val="001E4100"/>
    <w:rsid w:val="001E4438"/>
    <w:rsid w:val="001F0A7E"/>
    <w:rsid w:val="001F4DB1"/>
    <w:rsid w:val="001F552E"/>
    <w:rsid w:val="001F5C36"/>
    <w:rsid w:val="001F6DDE"/>
    <w:rsid w:val="001F7627"/>
    <w:rsid w:val="002003B5"/>
    <w:rsid w:val="0020180C"/>
    <w:rsid w:val="00202AD8"/>
    <w:rsid w:val="002037D6"/>
    <w:rsid w:val="002079FF"/>
    <w:rsid w:val="00211F63"/>
    <w:rsid w:val="002128D7"/>
    <w:rsid w:val="00215634"/>
    <w:rsid w:val="00215EA3"/>
    <w:rsid w:val="002160E1"/>
    <w:rsid w:val="002164BA"/>
    <w:rsid w:val="002212A1"/>
    <w:rsid w:val="002218C9"/>
    <w:rsid w:val="00221C4B"/>
    <w:rsid w:val="00223BC0"/>
    <w:rsid w:val="00225CFF"/>
    <w:rsid w:val="00226693"/>
    <w:rsid w:val="00226B2F"/>
    <w:rsid w:val="0023046F"/>
    <w:rsid w:val="00230925"/>
    <w:rsid w:val="00231E13"/>
    <w:rsid w:val="00231F31"/>
    <w:rsid w:val="00236582"/>
    <w:rsid w:val="00236D36"/>
    <w:rsid w:val="00237BE6"/>
    <w:rsid w:val="00237C17"/>
    <w:rsid w:val="00240D6B"/>
    <w:rsid w:val="00241AAD"/>
    <w:rsid w:val="00242A92"/>
    <w:rsid w:val="00242C48"/>
    <w:rsid w:val="00243CF4"/>
    <w:rsid w:val="00246055"/>
    <w:rsid w:val="00252D5D"/>
    <w:rsid w:val="00254267"/>
    <w:rsid w:val="00255C16"/>
    <w:rsid w:val="002561C7"/>
    <w:rsid w:val="00256DDA"/>
    <w:rsid w:val="00260A4C"/>
    <w:rsid w:val="00262431"/>
    <w:rsid w:val="002648D8"/>
    <w:rsid w:val="00265B1F"/>
    <w:rsid w:val="00266163"/>
    <w:rsid w:val="00267201"/>
    <w:rsid w:val="0026740C"/>
    <w:rsid w:val="00271283"/>
    <w:rsid w:val="00271C6B"/>
    <w:rsid w:val="002721EC"/>
    <w:rsid w:val="0027395A"/>
    <w:rsid w:val="00274B98"/>
    <w:rsid w:val="00275A3F"/>
    <w:rsid w:val="0027604C"/>
    <w:rsid w:val="00276D00"/>
    <w:rsid w:val="00277B02"/>
    <w:rsid w:val="0028177E"/>
    <w:rsid w:val="00282BFC"/>
    <w:rsid w:val="00282ED1"/>
    <w:rsid w:val="00285306"/>
    <w:rsid w:val="00285688"/>
    <w:rsid w:val="0028704B"/>
    <w:rsid w:val="00287781"/>
    <w:rsid w:val="00292097"/>
    <w:rsid w:val="0029441F"/>
    <w:rsid w:val="00294EBC"/>
    <w:rsid w:val="002969E2"/>
    <w:rsid w:val="002974F4"/>
    <w:rsid w:val="002A4B9A"/>
    <w:rsid w:val="002A587B"/>
    <w:rsid w:val="002B16F2"/>
    <w:rsid w:val="002B1898"/>
    <w:rsid w:val="002B505E"/>
    <w:rsid w:val="002B5D90"/>
    <w:rsid w:val="002C0549"/>
    <w:rsid w:val="002C1D2D"/>
    <w:rsid w:val="002C2BB9"/>
    <w:rsid w:val="002C3980"/>
    <w:rsid w:val="002C4434"/>
    <w:rsid w:val="002C480C"/>
    <w:rsid w:val="002C7467"/>
    <w:rsid w:val="002D387C"/>
    <w:rsid w:val="002D665E"/>
    <w:rsid w:val="002D72D6"/>
    <w:rsid w:val="002E1DD1"/>
    <w:rsid w:val="002E3B38"/>
    <w:rsid w:val="002E5A7C"/>
    <w:rsid w:val="002E6271"/>
    <w:rsid w:val="002E69D5"/>
    <w:rsid w:val="002E7053"/>
    <w:rsid w:val="002F0B99"/>
    <w:rsid w:val="002F139C"/>
    <w:rsid w:val="002F1B63"/>
    <w:rsid w:val="002F4783"/>
    <w:rsid w:val="002F5819"/>
    <w:rsid w:val="002F6A7D"/>
    <w:rsid w:val="00301398"/>
    <w:rsid w:val="00301CC8"/>
    <w:rsid w:val="00303C4C"/>
    <w:rsid w:val="00305DA6"/>
    <w:rsid w:val="0031245C"/>
    <w:rsid w:val="00312802"/>
    <w:rsid w:val="0031349A"/>
    <w:rsid w:val="0031384E"/>
    <w:rsid w:val="00314FEA"/>
    <w:rsid w:val="00317B53"/>
    <w:rsid w:val="00324A45"/>
    <w:rsid w:val="00333A39"/>
    <w:rsid w:val="0033445E"/>
    <w:rsid w:val="00341A34"/>
    <w:rsid w:val="00342737"/>
    <w:rsid w:val="00344624"/>
    <w:rsid w:val="00346A38"/>
    <w:rsid w:val="0035036A"/>
    <w:rsid w:val="003507C2"/>
    <w:rsid w:val="00350BAC"/>
    <w:rsid w:val="003522CA"/>
    <w:rsid w:val="00352BDF"/>
    <w:rsid w:val="00352E6C"/>
    <w:rsid w:val="00353F94"/>
    <w:rsid w:val="0035635B"/>
    <w:rsid w:val="00356CA9"/>
    <w:rsid w:val="00357C98"/>
    <w:rsid w:val="00360B25"/>
    <w:rsid w:val="003611C8"/>
    <w:rsid w:val="00361D2C"/>
    <w:rsid w:val="00362634"/>
    <w:rsid w:val="00362CDC"/>
    <w:rsid w:val="00363A51"/>
    <w:rsid w:val="003724E8"/>
    <w:rsid w:val="00373C73"/>
    <w:rsid w:val="00375679"/>
    <w:rsid w:val="0037611E"/>
    <w:rsid w:val="0037640B"/>
    <w:rsid w:val="00376A30"/>
    <w:rsid w:val="003773BB"/>
    <w:rsid w:val="0037758B"/>
    <w:rsid w:val="003800E7"/>
    <w:rsid w:val="00380406"/>
    <w:rsid w:val="0038091F"/>
    <w:rsid w:val="003812E7"/>
    <w:rsid w:val="00381BAA"/>
    <w:rsid w:val="003842C3"/>
    <w:rsid w:val="0038533F"/>
    <w:rsid w:val="00390422"/>
    <w:rsid w:val="003918B0"/>
    <w:rsid w:val="00391B44"/>
    <w:rsid w:val="003934F7"/>
    <w:rsid w:val="00397A90"/>
    <w:rsid w:val="00397B59"/>
    <w:rsid w:val="003A2511"/>
    <w:rsid w:val="003A2602"/>
    <w:rsid w:val="003A301D"/>
    <w:rsid w:val="003A7700"/>
    <w:rsid w:val="003B3AD0"/>
    <w:rsid w:val="003B3E4D"/>
    <w:rsid w:val="003B58C1"/>
    <w:rsid w:val="003B5D84"/>
    <w:rsid w:val="003D0D0B"/>
    <w:rsid w:val="003D31AB"/>
    <w:rsid w:val="003D382E"/>
    <w:rsid w:val="003D4445"/>
    <w:rsid w:val="003D45A6"/>
    <w:rsid w:val="003E0925"/>
    <w:rsid w:val="003E2641"/>
    <w:rsid w:val="003E2D13"/>
    <w:rsid w:val="003E3402"/>
    <w:rsid w:val="003E4417"/>
    <w:rsid w:val="003E6755"/>
    <w:rsid w:val="003E770A"/>
    <w:rsid w:val="003F34EF"/>
    <w:rsid w:val="003F62F3"/>
    <w:rsid w:val="003F6D39"/>
    <w:rsid w:val="003F7306"/>
    <w:rsid w:val="003F7F50"/>
    <w:rsid w:val="004004E2"/>
    <w:rsid w:val="00404024"/>
    <w:rsid w:val="0040572B"/>
    <w:rsid w:val="00406586"/>
    <w:rsid w:val="00406A4D"/>
    <w:rsid w:val="00410499"/>
    <w:rsid w:val="00411374"/>
    <w:rsid w:val="00411D9A"/>
    <w:rsid w:val="004122E5"/>
    <w:rsid w:val="00414BDD"/>
    <w:rsid w:val="00417228"/>
    <w:rsid w:val="00421130"/>
    <w:rsid w:val="00421CB8"/>
    <w:rsid w:val="00424AF2"/>
    <w:rsid w:val="00426D26"/>
    <w:rsid w:val="004312AE"/>
    <w:rsid w:val="0043556B"/>
    <w:rsid w:val="00436E3A"/>
    <w:rsid w:val="00437005"/>
    <w:rsid w:val="0044053A"/>
    <w:rsid w:val="0044156C"/>
    <w:rsid w:val="00441790"/>
    <w:rsid w:val="004418CE"/>
    <w:rsid w:val="00444580"/>
    <w:rsid w:val="00447E1D"/>
    <w:rsid w:val="00450E50"/>
    <w:rsid w:val="00451995"/>
    <w:rsid w:val="0045265B"/>
    <w:rsid w:val="004549E6"/>
    <w:rsid w:val="00454A09"/>
    <w:rsid w:val="004552E2"/>
    <w:rsid w:val="00456412"/>
    <w:rsid w:val="004574CD"/>
    <w:rsid w:val="004576DE"/>
    <w:rsid w:val="00460B04"/>
    <w:rsid w:val="0046254C"/>
    <w:rsid w:val="00465DBA"/>
    <w:rsid w:val="00467A3C"/>
    <w:rsid w:val="00470351"/>
    <w:rsid w:val="004704FF"/>
    <w:rsid w:val="00470A3E"/>
    <w:rsid w:val="00470F99"/>
    <w:rsid w:val="00474B70"/>
    <w:rsid w:val="00477884"/>
    <w:rsid w:val="004812EE"/>
    <w:rsid w:val="0048180E"/>
    <w:rsid w:val="00481E0F"/>
    <w:rsid w:val="0048624A"/>
    <w:rsid w:val="004867D7"/>
    <w:rsid w:val="004910AD"/>
    <w:rsid w:val="004926B2"/>
    <w:rsid w:val="00497F72"/>
    <w:rsid w:val="004A22BF"/>
    <w:rsid w:val="004A293C"/>
    <w:rsid w:val="004A2E70"/>
    <w:rsid w:val="004A4F3E"/>
    <w:rsid w:val="004A7279"/>
    <w:rsid w:val="004A7810"/>
    <w:rsid w:val="004B0E57"/>
    <w:rsid w:val="004B5C7D"/>
    <w:rsid w:val="004B6322"/>
    <w:rsid w:val="004B6AB7"/>
    <w:rsid w:val="004B7D30"/>
    <w:rsid w:val="004C05F8"/>
    <w:rsid w:val="004C06E1"/>
    <w:rsid w:val="004C1904"/>
    <w:rsid w:val="004C497A"/>
    <w:rsid w:val="004C4AC8"/>
    <w:rsid w:val="004C7592"/>
    <w:rsid w:val="004D13ED"/>
    <w:rsid w:val="004D3836"/>
    <w:rsid w:val="004D6F0D"/>
    <w:rsid w:val="004E4292"/>
    <w:rsid w:val="004E5DFA"/>
    <w:rsid w:val="004E6E8E"/>
    <w:rsid w:val="004E7709"/>
    <w:rsid w:val="004E7BBD"/>
    <w:rsid w:val="004F1AD1"/>
    <w:rsid w:val="004F1F33"/>
    <w:rsid w:val="004F344D"/>
    <w:rsid w:val="004F3B30"/>
    <w:rsid w:val="004F54DA"/>
    <w:rsid w:val="004F5965"/>
    <w:rsid w:val="00500D57"/>
    <w:rsid w:val="00502792"/>
    <w:rsid w:val="00503288"/>
    <w:rsid w:val="00503AE5"/>
    <w:rsid w:val="00505D55"/>
    <w:rsid w:val="0050658F"/>
    <w:rsid w:val="00506B7C"/>
    <w:rsid w:val="005076CD"/>
    <w:rsid w:val="00512931"/>
    <w:rsid w:val="00516CD5"/>
    <w:rsid w:val="00517076"/>
    <w:rsid w:val="00525A03"/>
    <w:rsid w:val="00530EFC"/>
    <w:rsid w:val="005311D7"/>
    <w:rsid w:val="00531C1B"/>
    <w:rsid w:val="00531F4C"/>
    <w:rsid w:val="0053248A"/>
    <w:rsid w:val="005369BC"/>
    <w:rsid w:val="00537B6C"/>
    <w:rsid w:val="00537C90"/>
    <w:rsid w:val="00540ABE"/>
    <w:rsid w:val="00541140"/>
    <w:rsid w:val="00543299"/>
    <w:rsid w:val="00544875"/>
    <w:rsid w:val="0055082F"/>
    <w:rsid w:val="00550F8C"/>
    <w:rsid w:val="00551CF2"/>
    <w:rsid w:val="005522F4"/>
    <w:rsid w:val="005551DD"/>
    <w:rsid w:val="00555301"/>
    <w:rsid w:val="005559A1"/>
    <w:rsid w:val="00555BB2"/>
    <w:rsid w:val="00555CDC"/>
    <w:rsid w:val="00555E03"/>
    <w:rsid w:val="0055606A"/>
    <w:rsid w:val="00560A6B"/>
    <w:rsid w:val="00561397"/>
    <w:rsid w:val="00562769"/>
    <w:rsid w:val="005630DE"/>
    <w:rsid w:val="00563A7B"/>
    <w:rsid w:val="00563E41"/>
    <w:rsid w:val="00567372"/>
    <w:rsid w:val="00570640"/>
    <w:rsid w:val="005759A8"/>
    <w:rsid w:val="005775F2"/>
    <w:rsid w:val="0058113C"/>
    <w:rsid w:val="005828EA"/>
    <w:rsid w:val="00583AC4"/>
    <w:rsid w:val="005842A9"/>
    <w:rsid w:val="00584908"/>
    <w:rsid w:val="00585FB4"/>
    <w:rsid w:val="00587E36"/>
    <w:rsid w:val="00590305"/>
    <w:rsid w:val="0059149D"/>
    <w:rsid w:val="00594CFD"/>
    <w:rsid w:val="0059595E"/>
    <w:rsid w:val="005A0119"/>
    <w:rsid w:val="005A02CC"/>
    <w:rsid w:val="005A22A2"/>
    <w:rsid w:val="005A309A"/>
    <w:rsid w:val="005A3CA9"/>
    <w:rsid w:val="005A4827"/>
    <w:rsid w:val="005A6E44"/>
    <w:rsid w:val="005B0633"/>
    <w:rsid w:val="005B07D0"/>
    <w:rsid w:val="005B083C"/>
    <w:rsid w:val="005B1E16"/>
    <w:rsid w:val="005B27C2"/>
    <w:rsid w:val="005B4877"/>
    <w:rsid w:val="005B7CE9"/>
    <w:rsid w:val="005C3181"/>
    <w:rsid w:val="005C4E06"/>
    <w:rsid w:val="005C6B00"/>
    <w:rsid w:val="005C7133"/>
    <w:rsid w:val="005C753B"/>
    <w:rsid w:val="005C7C7C"/>
    <w:rsid w:val="005D052D"/>
    <w:rsid w:val="005D1FC5"/>
    <w:rsid w:val="005D31F2"/>
    <w:rsid w:val="005D357B"/>
    <w:rsid w:val="005D3CCE"/>
    <w:rsid w:val="005D4E43"/>
    <w:rsid w:val="005D78E0"/>
    <w:rsid w:val="005E146A"/>
    <w:rsid w:val="005E6B0F"/>
    <w:rsid w:val="005F1372"/>
    <w:rsid w:val="005F1D1B"/>
    <w:rsid w:val="005F46A6"/>
    <w:rsid w:val="005F553E"/>
    <w:rsid w:val="005F6E78"/>
    <w:rsid w:val="00600848"/>
    <w:rsid w:val="00601B94"/>
    <w:rsid w:val="00601E9E"/>
    <w:rsid w:val="00602848"/>
    <w:rsid w:val="00602D2B"/>
    <w:rsid w:val="00603428"/>
    <w:rsid w:val="00604128"/>
    <w:rsid w:val="00604AE3"/>
    <w:rsid w:val="00605283"/>
    <w:rsid w:val="00605721"/>
    <w:rsid w:val="00607832"/>
    <w:rsid w:val="006101ED"/>
    <w:rsid w:val="00611A32"/>
    <w:rsid w:val="0061207A"/>
    <w:rsid w:val="006124AC"/>
    <w:rsid w:val="00613A4F"/>
    <w:rsid w:val="006145B1"/>
    <w:rsid w:val="00615A2D"/>
    <w:rsid w:val="006200BB"/>
    <w:rsid w:val="00623894"/>
    <w:rsid w:val="006238AF"/>
    <w:rsid w:val="00623E88"/>
    <w:rsid w:val="00624534"/>
    <w:rsid w:val="0062569B"/>
    <w:rsid w:val="00631258"/>
    <w:rsid w:val="00631C3B"/>
    <w:rsid w:val="0063243E"/>
    <w:rsid w:val="00632A39"/>
    <w:rsid w:val="006348D2"/>
    <w:rsid w:val="006349EE"/>
    <w:rsid w:val="006431B6"/>
    <w:rsid w:val="00644393"/>
    <w:rsid w:val="006469F6"/>
    <w:rsid w:val="00652BD6"/>
    <w:rsid w:val="006558F0"/>
    <w:rsid w:val="00655929"/>
    <w:rsid w:val="00655AA9"/>
    <w:rsid w:val="006605A9"/>
    <w:rsid w:val="00660818"/>
    <w:rsid w:val="0066097D"/>
    <w:rsid w:val="00661D9E"/>
    <w:rsid w:val="00662037"/>
    <w:rsid w:val="006643E4"/>
    <w:rsid w:val="00664427"/>
    <w:rsid w:val="006654B6"/>
    <w:rsid w:val="00670B84"/>
    <w:rsid w:val="00671E10"/>
    <w:rsid w:val="00672218"/>
    <w:rsid w:val="00672812"/>
    <w:rsid w:val="00673240"/>
    <w:rsid w:val="0067545C"/>
    <w:rsid w:val="00675603"/>
    <w:rsid w:val="00676ABB"/>
    <w:rsid w:val="00681877"/>
    <w:rsid w:val="00681F35"/>
    <w:rsid w:val="00682D9B"/>
    <w:rsid w:val="00684FE2"/>
    <w:rsid w:val="006856B9"/>
    <w:rsid w:val="00686CC3"/>
    <w:rsid w:val="00687060"/>
    <w:rsid w:val="006876E0"/>
    <w:rsid w:val="00690569"/>
    <w:rsid w:val="00691382"/>
    <w:rsid w:val="00691CAF"/>
    <w:rsid w:val="006920E5"/>
    <w:rsid w:val="006921CD"/>
    <w:rsid w:val="00694C2C"/>
    <w:rsid w:val="00697976"/>
    <w:rsid w:val="006A0E79"/>
    <w:rsid w:val="006A2025"/>
    <w:rsid w:val="006A26F7"/>
    <w:rsid w:val="006A4F3B"/>
    <w:rsid w:val="006A7778"/>
    <w:rsid w:val="006B0038"/>
    <w:rsid w:val="006B135C"/>
    <w:rsid w:val="006B2968"/>
    <w:rsid w:val="006B4929"/>
    <w:rsid w:val="006B4E7B"/>
    <w:rsid w:val="006B5ECB"/>
    <w:rsid w:val="006B6643"/>
    <w:rsid w:val="006C0731"/>
    <w:rsid w:val="006C457B"/>
    <w:rsid w:val="006C58B5"/>
    <w:rsid w:val="006C61D4"/>
    <w:rsid w:val="006C731F"/>
    <w:rsid w:val="006C74A2"/>
    <w:rsid w:val="006D11B7"/>
    <w:rsid w:val="006D27D5"/>
    <w:rsid w:val="006D3CD3"/>
    <w:rsid w:val="006D515D"/>
    <w:rsid w:val="006D5494"/>
    <w:rsid w:val="006D76B4"/>
    <w:rsid w:val="006E0A80"/>
    <w:rsid w:val="006E2A0A"/>
    <w:rsid w:val="006E3910"/>
    <w:rsid w:val="006E592C"/>
    <w:rsid w:val="006E6E21"/>
    <w:rsid w:val="006E7556"/>
    <w:rsid w:val="006F0673"/>
    <w:rsid w:val="006F26FA"/>
    <w:rsid w:val="006F3D88"/>
    <w:rsid w:val="006F6317"/>
    <w:rsid w:val="006F71BE"/>
    <w:rsid w:val="00700197"/>
    <w:rsid w:val="00702E08"/>
    <w:rsid w:val="00702F34"/>
    <w:rsid w:val="007062E2"/>
    <w:rsid w:val="0070645F"/>
    <w:rsid w:val="00706C7D"/>
    <w:rsid w:val="007102B6"/>
    <w:rsid w:val="007106D9"/>
    <w:rsid w:val="007112BA"/>
    <w:rsid w:val="007173FE"/>
    <w:rsid w:val="00720521"/>
    <w:rsid w:val="00722D2A"/>
    <w:rsid w:val="00722F8D"/>
    <w:rsid w:val="00723FB0"/>
    <w:rsid w:val="007244FC"/>
    <w:rsid w:val="00725E74"/>
    <w:rsid w:val="0073001A"/>
    <w:rsid w:val="0073699D"/>
    <w:rsid w:val="0073703E"/>
    <w:rsid w:val="00741610"/>
    <w:rsid w:val="00742102"/>
    <w:rsid w:val="00742EE2"/>
    <w:rsid w:val="007430C5"/>
    <w:rsid w:val="00743149"/>
    <w:rsid w:val="007432C7"/>
    <w:rsid w:val="0074634A"/>
    <w:rsid w:val="00747410"/>
    <w:rsid w:val="00750516"/>
    <w:rsid w:val="00750B0C"/>
    <w:rsid w:val="00752996"/>
    <w:rsid w:val="007531C6"/>
    <w:rsid w:val="00754499"/>
    <w:rsid w:val="00755333"/>
    <w:rsid w:val="007575D8"/>
    <w:rsid w:val="007610AE"/>
    <w:rsid w:val="007615F5"/>
    <w:rsid w:val="00764BC3"/>
    <w:rsid w:val="00766AD9"/>
    <w:rsid w:val="00766F0E"/>
    <w:rsid w:val="00770AEF"/>
    <w:rsid w:val="0077151B"/>
    <w:rsid w:val="0077178F"/>
    <w:rsid w:val="0077544A"/>
    <w:rsid w:val="0078312F"/>
    <w:rsid w:val="007831A0"/>
    <w:rsid w:val="00784BDD"/>
    <w:rsid w:val="007853E8"/>
    <w:rsid w:val="00787E0B"/>
    <w:rsid w:val="00787ED0"/>
    <w:rsid w:val="007917D2"/>
    <w:rsid w:val="00791ACE"/>
    <w:rsid w:val="00793D3E"/>
    <w:rsid w:val="00794987"/>
    <w:rsid w:val="00797828"/>
    <w:rsid w:val="007A1527"/>
    <w:rsid w:val="007A1A87"/>
    <w:rsid w:val="007A4C2A"/>
    <w:rsid w:val="007A5038"/>
    <w:rsid w:val="007B0962"/>
    <w:rsid w:val="007B335A"/>
    <w:rsid w:val="007B3895"/>
    <w:rsid w:val="007B4256"/>
    <w:rsid w:val="007B5234"/>
    <w:rsid w:val="007B5314"/>
    <w:rsid w:val="007B69AA"/>
    <w:rsid w:val="007C1FBC"/>
    <w:rsid w:val="007C37C6"/>
    <w:rsid w:val="007C5567"/>
    <w:rsid w:val="007C6441"/>
    <w:rsid w:val="007C66C3"/>
    <w:rsid w:val="007C6B64"/>
    <w:rsid w:val="007D0135"/>
    <w:rsid w:val="007D1220"/>
    <w:rsid w:val="007D37D3"/>
    <w:rsid w:val="007D3E07"/>
    <w:rsid w:val="007D4A0B"/>
    <w:rsid w:val="007D670B"/>
    <w:rsid w:val="007E036C"/>
    <w:rsid w:val="007E0FC8"/>
    <w:rsid w:val="007E363A"/>
    <w:rsid w:val="007E3C0E"/>
    <w:rsid w:val="007E51CD"/>
    <w:rsid w:val="007E5FBC"/>
    <w:rsid w:val="007E7177"/>
    <w:rsid w:val="007E7762"/>
    <w:rsid w:val="007E7ADF"/>
    <w:rsid w:val="007F0DEF"/>
    <w:rsid w:val="007F3A3F"/>
    <w:rsid w:val="007F4F77"/>
    <w:rsid w:val="007F60CB"/>
    <w:rsid w:val="007F6570"/>
    <w:rsid w:val="007F7C20"/>
    <w:rsid w:val="00800BE1"/>
    <w:rsid w:val="0080133C"/>
    <w:rsid w:val="00801B7E"/>
    <w:rsid w:val="008028BF"/>
    <w:rsid w:val="008037A8"/>
    <w:rsid w:val="00806B30"/>
    <w:rsid w:val="008072D7"/>
    <w:rsid w:val="00807B95"/>
    <w:rsid w:val="008111F1"/>
    <w:rsid w:val="008129BF"/>
    <w:rsid w:val="00813228"/>
    <w:rsid w:val="00814E4A"/>
    <w:rsid w:val="00814F02"/>
    <w:rsid w:val="00815733"/>
    <w:rsid w:val="00815979"/>
    <w:rsid w:val="00815E0F"/>
    <w:rsid w:val="0082124A"/>
    <w:rsid w:val="00821690"/>
    <w:rsid w:val="00822383"/>
    <w:rsid w:val="00823BD9"/>
    <w:rsid w:val="008254A0"/>
    <w:rsid w:val="0083030E"/>
    <w:rsid w:val="008323C1"/>
    <w:rsid w:val="008326DF"/>
    <w:rsid w:val="0083297B"/>
    <w:rsid w:val="00834084"/>
    <w:rsid w:val="00835CAA"/>
    <w:rsid w:val="00836445"/>
    <w:rsid w:val="008366EF"/>
    <w:rsid w:val="00836FA2"/>
    <w:rsid w:val="00837C25"/>
    <w:rsid w:val="00840611"/>
    <w:rsid w:val="00840932"/>
    <w:rsid w:val="0084558F"/>
    <w:rsid w:val="00847559"/>
    <w:rsid w:val="00850D4D"/>
    <w:rsid w:val="00850D7D"/>
    <w:rsid w:val="008548F9"/>
    <w:rsid w:val="008550DC"/>
    <w:rsid w:val="00862C41"/>
    <w:rsid w:val="00864943"/>
    <w:rsid w:val="00866661"/>
    <w:rsid w:val="00866B41"/>
    <w:rsid w:val="00870C1E"/>
    <w:rsid w:val="008712AD"/>
    <w:rsid w:val="00873EA9"/>
    <w:rsid w:val="008742BD"/>
    <w:rsid w:val="00874562"/>
    <w:rsid w:val="00875369"/>
    <w:rsid w:val="008836F3"/>
    <w:rsid w:val="00885163"/>
    <w:rsid w:val="008858C9"/>
    <w:rsid w:val="00885F01"/>
    <w:rsid w:val="008876C0"/>
    <w:rsid w:val="00887CD3"/>
    <w:rsid w:val="008924B0"/>
    <w:rsid w:val="0089323A"/>
    <w:rsid w:val="008932EA"/>
    <w:rsid w:val="0089497C"/>
    <w:rsid w:val="008956BF"/>
    <w:rsid w:val="00895E2B"/>
    <w:rsid w:val="00896618"/>
    <w:rsid w:val="00897B4F"/>
    <w:rsid w:val="008A0367"/>
    <w:rsid w:val="008A0886"/>
    <w:rsid w:val="008A174B"/>
    <w:rsid w:val="008A1BCC"/>
    <w:rsid w:val="008A2EDF"/>
    <w:rsid w:val="008A5340"/>
    <w:rsid w:val="008A59E2"/>
    <w:rsid w:val="008A7E51"/>
    <w:rsid w:val="008A7FE0"/>
    <w:rsid w:val="008B0DC0"/>
    <w:rsid w:val="008B3AAE"/>
    <w:rsid w:val="008B4268"/>
    <w:rsid w:val="008B552B"/>
    <w:rsid w:val="008B60B8"/>
    <w:rsid w:val="008B6F18"/>
    <w:rsid w:val="008B73A8"/>
    <w:rsid w:val="008B73EA"/>
    <w:rsid w:val="008C1246"/>
    <w:rsid w:val="008C2686"/>
    <w:rsid w:val="008C2C86"/>
    <w:rsid w:val="008C433F"/>
    <w:rsid w:val="008D3A91"/>
    <w:rsid w:val="008D3C40"/>
    <w:rsid w:val="008D5EEC"/>
    <w:rsid w:val="008D5F30"/>
    <w:rsid w:val="008E0D28"/>
    <w:rsid w:val="008E184F"/>
    <w:rsid w:val="008E2DB7"/>
    <w:rsid w:val="008E3684"/>
    <w:rsid w:val="008E3862"/>
    <w:rsid w:val="008E5295"/>
    <w:rsid w:val="008E55BA"/>
    <w:rsid w:val="008F25E4"/>
    <w:rsid w:val="008F2B03"/>
    <w:rsid w:val="008F5D52"/>
    <w:rsid w:val="00900A01"/>
    <w:rsid w:val="00903F0B"/>
    <w:rsid w:val="0091196A"/>
    <w:rsid w:val="009124AD"/>
    <w:rsid w:val="00912B45"/>
    <w:rsid w:val="009139EC"/>
    <w:rsid w:val="00913EFA"/>
    <w:rsid w:val="0091505C"/>
    <w:rsid w:val="00915680"/>
    <w:rsid w:val="00925356"/>
    <w:rsid w:val="00930629"/>
    <w:rsid w:val="00930E78"/>
    <w:rsid w:val="00933288"/>
    <w:rsid w:val="0093459A"/>
    <w:rsid w:val="00935313"/>
    <w:rsid w:val="009418B0"/>
    <w:rsid w:val="009421E2"/>
    <w:rsid w:val="00946F8B"/>
    <w:rsid w:val="00947F00"/>
    <w:rsid w:val="009502EB"/>
    <w:rsid w:val="009524BD"/>
    <w:rsid w:val="00953D65"/>
    <w:rsid w:val="00961925"/>
    <w:rsid w:val="009644AA"/>
    <w:rsid w:val="00964B76"/>
    <w:rsid w:val="00973195"/>
    <w:rsid w:val="00973D9A"/>
    <w:rsid w:val="00975A72"/>
    <w:rsid w:val="00975BDE"/>
    <w:rsid w:val="00975DD5"/>
    <w:rsid w:val="00977DE1"/>
    <w:rsid w:val="00977DF8"/>
    <w:rsid w:val="00980301"/>
    <w:rsid w:val="00982D3B"/>
    <w:rsid w:val="00985FAF"/>
    <w:rsid w:val="00991241"/>
    <w:rsid w:val="00991D0F"/>
    <w:rsid w:val="00993EEA"/>
    <w:rsid w:val="0099603E"/>
    <w:rsid w:val="00996759"/>
    <w:rsid w:val="009A159D"/>
    <w:rsid w:val="009A1614"/>
    <w:rsid w:val="009A2833"/>
    <w:rsid w:val="009A2FE6"/>
    <w:rsid w:val="009A5D29"/>
    <w:rsid w:val="009A7673"/>
    <w:rsid w:val="009B221B"/>
    <w:rsid w:val="009B2740"/>
    <w:rsid w:val="009C1427"/>
    <w:rsid w:val="009C670F"/>
    <w:rsid w:val="009C7D04"/>
    <w:rsid w:val="009D0ADB"/>
    <w:rsid w:val="009D15FA"/>
    <w:rsid w:val="009D2586"/>
    <w:rsid w:val="009D3541"/>
    <w:rsid w:val="009D5DBF"/>
    <w:rsid w:val="009D71E4"/>
    <w:rsid w:val="009E0CEF"/>
    <w:rsid w:val="009E1BE8"/>
    <w:rsid w:val="009E25B0"/>
    <w:rsid w:val="009E3B0B"/>
    <w:rsid w:val="009E6E36"/>
    <w:rsid w:val="009F1ED3"/>
    <w:rsid w:val="009F2049"/>
    <w:rsid w:val="009F2308"/>
    <w:rsid w:val="009F4AEB"/>
    <w:rsid w:val="009F4D8E"/>
    <w:rsid w:val="00A016B2"/>
    <w:rsid w:val="00A109B6"/>
    <w:rsid w:val="00A1261E"/>
    <w:rsid w:val="00A145C3"/>
    <w:rsid w:val="00A162F4"/>
    <w:rsid w:val="00A1675F"/>
    <w:rsid w:val="00A2217C"/>
    <w:rsid w:val="00A227EE"/>
    <w:rsid w:val="00A22F1C"/>
    <w:rsid w:val="00A231E7"/>
    <w:rsid w:val="00A235CA"/>
    <w:rsid w:val="00A2438D"/>
    <w:rsid w:val="00A24959"/>
    <w:rsid w:val="00A24C81"/>
    <w:rsid w:val="00A26486"/>
    <w:rsid w:val="00A27BC2"/>
    <w:rsid w:val="00A36DEA"/>
    <w:rsid w:val="00A409DC"/>
    <w:rsid w:val="00A40BCD"/>
    <w:rsid w:val="00A415AB"/>
    <w:rsid w:val="00A4186B"/>
    <w:rsid w:val="00A431D0"/>
    <w:rsid w:val="00A4330F"/>
    <w:rsid w:val="00A44837"/>
    <w:rsid w:val="00A4665A"/>
    <w:rsid w:val="00A47BE2"/>
    <w:rsid w:val="00A51E4F"/>
    <w:rsid w:val="00A51EC8"/>
    <w:rsid w:val="00A52E74"/>
    <w:rsid w:val="00A52E94"/>
    <w:rsid w:val="00A5314E"/>
    <w:rsid w:val="00A54D6B"/>
    <w:rsid w:val="00A55423"/>
    <w:rsid w:val="00A5728E"/>
    <w:rsid w:val="00A600AF"/>
    <w:rsid w:val="00A60F4B"/>
    <w:rsid w:val="00A61452"/>
    <w:rsid w:val="00A615D0"/>
    <w:rsid w:val="00A63D1D"/>
    <w:rsid w:val="00A64B26"/>
    <w:rsid w:val="00A70A09"/>
    <w:rsid w:val="00A730D3"/>
    <w:rsid w:val="00A75204"/>
    <w:rsid w:val="00A80E33"/>
    <w:rsid w:val="00A8245F"/>
    <w:rsid w:val="00A82C7B"/>
    <w:rsid w:val="00A84757"/>
    <w:rsid w:val="00A85C2D"/>
    <w:rsid w:val="00A865A2"/>
    <w:rsid w:val="00A87187"/>
    <w:rsid w:val="00A874BA"/>
    <w:rsid w:val="00A92CDB"/>
    <w:rsid w:val="00A93F64"/>
    <w:rsid w:val="00A95D84"/>
    <w:rsid w:val="00A97917"/>
    <w:rsid w:val="00AA035B"/>
    <w:rsid w:val="00AA06AD"/>
    <w:rsid w:val="00AA0D4D"/>
    <w:rsid w:val="00AA1804"/>
    <w:rsid w:val="00AA1938"/>
    <w:rsid w:val="00AA2390"/>
    <w:rsid w:val="00AA3876"/>
    <w:rsid w:val="00AA4F37"/>
    <w:rsid w:val="00AA676C"/>
    <w:rsid w:val="00AA79D2"/>
    <w:rsid w:val="00AB09A5"/>
    <w:rsid w:val="00AB0BFF"/>
    <w:rsid w:val="00AB0C79"/>
    <w:rsid w:val="00AB3ADB"/>
    <w:rsid w:val="00AB506F"/>
    <w:rsid w:val="00AB528D"/>
    <w:rsid w:val="00AB71BD"/>
    <w:rsid w:val="00AC00F5"/>
    <w:rsid w:val="00AC08C8"/>
    <w:rsid w:val="00AC1059"/>
    <w:rsid w:val="00AC1E26"/>
    <w:rsid w:val="00AC3C00"/>
    <w:rsid w:val="00AC4695"/>
    <w:rsid w:val="00AC4865"/>
    <w:rsid w:val="00AC6DF1"/>
    <w:rsid w:val="00AD2BB6"/>
    <w:rsid w:val="00AD4272"/>
    <w:rsid w:val="00AD6AB6"/>
    <w:rsid w:val="00AE0E1F"/>
    <w:rsid w:val="00AE0EE1"/>
    <w:rsid w:val="00AE1008"/>
    <w:rsid w:val="00AE18E8"/>
    <w:rsid w:val="00AE48B5"/>
    <w:rsid w:val="00AE4F53"/>
    <w:rsid w:val="00AE68CC"/>
    <w:rsid w:val="00AE6E3E"/>
    <w:rsid w:val="00AF4030"/>
    <w:rsid w:val="00AF47A6"/>
    <w:rsid w:val="00AF4B17"/>
    <w:rsid w:val="00AF7BC3"/>
    <w:rsid w:val="00B01A42"/>
    <w:rsid w:val="00B01D60"/>
    <w:rsid w:val="00B0381C"/>
    <w:rsid w:val="00B04036"/>
    <w:rsid w:val="00B070F4"/>
    <w:rsid w:val="00B0726D"/>
    <w:rsid w:val="00B10C13"/>
    <w:rsid w:val="00B13151"/>
    <w:rsid w:val="00B131C4"/>
    <w:rsid w:val="00B13468"/>
    <w:rsid w:val="00B146DF"/>
    <w:rsid w:val="00B16063"/>
    <w:rsid w:val="00B21BA1"/>
    <w:rsid w:val="00B2213C"/>
    <w:rsid w:val="00B22D37"/>
    <w:rsid w:val="00B23285"/>
    <w:rsid w:val="00B2339E"/>
    <w:rsid w:val="00B32CA1"/>
    <w:rsid w:val="00B3385E"/>
    <w:rsid w:val="00B37C0F"/>
    <w:rsid w:val="00B408D3"/>
    <w:rsid w:val="00B41643"/>
    <w:rsid w:val="00B421E6"/>
    <w:rsid w:val="00B42867"/>
    <w:rsid w:val="00B42DE1"/>
    <w:rsid w:val="00B45589"/>
    <w:rsid w:val="00B5141B"/>
    <w:rsid w:val="00B5142E"/>
    <w:rsid w:val="00B51CE8"/>
    <w:rsid w:val="00B53434"/>
    <w:rsid w:val="00B538DB"/>
    <w:rsid w:val="00B53A23"/>
    <w:rsid w:val="00B55C86"/>
    <w:rsid w:val="00B62AFF"/>
    <w:rsid w:val="00B64D58"/>
    <w:rsid w:val="00B650C5"/>
    <w:rsid w:val="00B67059"/>
    <w:rsid w:val="00B72181"/>
    <w:rsid w:val="00B7292A"/>
    <w:rsid w:val="00B7388B"/>
    <w:rsid w:val="00B73AC4"/>
    <w:rsid w:val="00B80BBD"/>
    <w:rsid w:val="00B81551"/>
    <w:rsid w:val="00B821A2"/>
    <w:rsid w:val="00B85752"/>
    <w:rsid w:val="00B87DF3"/>
    <w:rsid w:val="00B90B21"/>
    <w:rsid w:val="00B91F72"/>
    <w:rsid w:val="00B921E5"/>
    <w:rsid w:val="00B93DA8"/>
    <w:rsid w:val="00B94F1D"/>
    <w:rsid w:val="00B95CF3"/>
    <w:rsid w:val="00BA0117"/>
    <w:rsid w:val="00BA51DC"/>
    <w:rsid w:val="00BB0030"/>
    <w:rsid w:val="00BB3BE0"/>
    <w:rsid w:val="00BB45C0"/>
    <w:rsid w:val="00BB4C22"/>
    <w:rsid w:val="00BB58F7"/>
    <w:rsid w:val="00BB67CE"/>
    <w:rsid w:val="00BB7EB2"/>
    <w:rsid w:val="00BC0832"/>
    <w:rsid w:val="00BC6033"/>
    <w:rsid w:val="00BD1E3E"/>
    <w:rsid w:val="00BD34FA"/>
    <w:rsid w:val="00BD53A9"/>
    <w:rsid w:val="00BE2089"/>
    <w:rsid w:val="00BE228D"/>
    <w:rsid w:val="00BE7994"/>
    <w:rsid w:val="00BF0A83"/>
    <w:rsid w:val="00BF10A1"/>
    <w:rsid w:val="00BF407B"/>
    <w:rsid w:val="00BF5457"/>
    <w:rsid w:val="00BF6702"/>
    <w:rsid w:val="00BF671D"/>
    <w:rsid w:val="00C00248"/>
    <w:rsid w:val="00C02B66"/>
    <w:rsid w:val="00C0422B"/>
    <w:rsid w:val="00C054A0"/>
    <w:rsid w:val="00C0624D"/>
    <w:rsid w:val="00C1038C"/>
    <w:rsid w:val="00C107C7"/>
    <w:rsid w:val="00C14102"/>
    <w:rsid w:val="00C1667C"/>
    <w:rsid w:val="00C16736"/>
    <w:rsid w:val="00C20A54"/>
    <w:rsid w:val="00C2312B"/>
    <w:rsid w:val="00C2341C"/>
    <w:rsid w:val="00C2476A"/>
    <w:rsid w:val="00C310E2"/>
    <w:rsid w:val="00C321DC"/>
    <w:rsid w:val="00C322C6"/>
    <w:rsid w:val="00C32841"/>
    <w:rsid w:val="00C33087"/>
    <w:rsid w:val="00C348F2"/>
    <w:rsid w:val="00C34C99"/>
    <w:rsid w:val="00C363C6"/>
    <w:rsid w:val="00C36C0D"/>
    <w:rsid w:val="00C37726"/>
    <w:rsid w:val="00C402C2"/>
    <w:rsid w:val="00C40A84"/>
    <w:rsid w:val="00C42871"/>
    <w:rsid w:val="00C42A4D"/>
    <w:rsid w:val="00C42C12"/>
    <w:rsid w:val="00C44DAB"/>
    <w:rsid w:val="00C46176"/>
    <w:rsid w:val="00C4684F"/>
    <w:rsid w:val="00C5170F"/>
    <w:rsid w:val="00C53045"/>
    <w:rsid w:val="00C53C23"/>
    <w:rsid w:val="00C55FD4"/>
    <w:rsid w:val="00C56029"/>
    <w:rsid w:val="00C5737B"/>
    <w:rsid w:val="00C62043"/>
    <w:rsid w:val="00C639B6"/>
    <w:rsid w:val="00C63EC9"/>
    <w:rsid w:val="00C667F3"/>
    <w:rsid w:val="00C66913"/>
    <w:rsid w:val="00C67BEF"/>
    <w:rsid w:val="00C67C94"/>
    <w:rsid w:val="00C70C0F"/>
    <w:rsid w:val="00C71DF4"/>
    <w:rsid w:val="00C731C2"/>
    <w:rsid w:val="00C73753"/>
    <w:rsid w:val="00C739D1"/>
    <w:rsid w:val="00C74438"/>
    <w:rsid w:val="00C779C6"/>
    <w:rsid w:val="00C77A22"/>
    <w:rsid w:val="00C77D2D"/>
    <w:rsid w:val="00C80A09"/>
    <w:rsid w:val="00C81547"/>
    <w:rsid w:val="00C81AA7"/>
    <w:rsid w:val="00C81DAF"/>
    <w:rsid w:val="00C82887"/>
    <w:rsid w:val="00C84237"/>
    <w:rsid w:val="00C8425B"/>
    <w:rsid w:val="00C852BC"/>
    <w:rsid w:val="00C87922"/>
    <w:rsid w:val="00C91D22"/>
    <w:rsid w:val="00C93800"/>
    <w:rsid w:val="00C96E6F"/>
    <w:rsid w:val="00C96E92"/>
    <w:rsid w:val="00C97DB7"/>
    <w:rsid w:val="00CA093F"/>
    <w:rsid w:val="00CA0964"/>
    <w:rsid w:val="00CA108C"/>
    <w:rsid w:val="00CA1624"/>
    <w:rsid w:val="00CA237E"/>
    <w:rsid w:val="00CA35A3"/>
    <w:rsid w:val="00CA48D0"/>
    <w:rsid w:val="00CA5153"/>
    <w:rsid w:val="00CA6A92"/>
    <w:rsid w:val="00CA6F0B"/>
    <w:rsid w:val="00CB151E"/>
    <w:rsid w:val="00CB2EA2"/>
    <w:rsid w:val="00CB4011"/>
    <w:rsid w:val="00CB4247"/>
    <w:rsid w:val="00CB5228"/>
    <w:rsid w:val="00CB626A"/>
    <w:rsid w:val="00CC0703"/>
    <w:rsid w:val="00CC08C3"/>
    <w:rsid w:val="00CC1FE6"/>
    <w:rsid w:val="00CC291A"/>
    <w:rsid w:val="00CC3C2A"/>
    <w:rsid w:val="00CC6A7B"/>
    <w:rsid w:val="00CC7A9F"/>
    <w:rsid w:val="00CD0E6B"/>
    <w:rsid w:val="00CD12F9"/>
    <w:rsid w:val="00CD1AD2"/>
    <w:rsid w:val="00CD2861"/>
    <w:rsid w:val="00CD58DE"/>
    <w:rsid w:val="00CD5BE3"/>
    <w:rsid w:val="00CE467D"/>
    <w:rsid w:val="00CE4BCE"/>
    <w:rsid w:val="00CE57B0"/>
    <w:rsid w:val="00CE57C4"/>
    <w:rsid w:val="00CE6817"/>
    <w:rsid w:val="00CE6BE1"/>
    <w:rsid w:val="00CE7B78"/>
    <w:rsid w:val="00CF1A0E"/>
    <w:rsid w:val="00CF3495"/>
    <w:rsid w:val="00CF40FD"/>
    <w:rsid w:val="00CF4376"/>
    <w:rsid w:val="00CF59C0"/>
    <w:rsid w:val="00CF5E66"/>
    <w:rsid w:val="00CF615F"/>
    <w:rsid w:val="00D00C93"/>
    <w:rsid w:val="00D04D72"/>
    <w:rsid w:val="00D05146"/>
    <w:rsid w:val="00D07F92"/>
    <w:rsid w:val="00D105D5"/>
    <w:rsid w:val="00D11CE4"/>
    <w:rsid w:val="00D12402"/>
    <w:rsid w:val="00D14E59"/>
    <w:rsid w:val="00D15829"/>
    <w:rsid w:val="00D166FD"/>
    <w:rsid w:val="00D205DA"/>
    <w:rsid w:val="00D23674"/>
    <w:rsid w:val="00D258CF"/>
    <w:rsid w:val="00D32F21"/>
    <w:rsid w:val="00D34983"/>
    <w:rsid w:val="00D34B15"/>
    <w:rsid w:val="00D36709"/>
    <w:rsid w:val="00D36A70"/>
    <w:rsid w:val="00D37E19"/>
    <w:rsid w:val="00D40CAE"/>
    <w:rsid w:val="00D41178"/>
    <w:rsid w:val="00D44515"/>
    <w:rsid w:val="00D44653"/>
    <w:rsid w:val="00D45C18"/>
    <w:rsid w:val="00D517AC"/>
    <w:rsid w:val="00D54CA7"/>
    <w:rsid w:val="00D55C7E"/>
    <w:rsid w:val="00D562A4"/>
    <w:rsid w:val="00D601EB"/>
    <w:rsid w:val="00D60B31"/>
    <w:rsid w:val="00D647E1"/>
    <w:rsid w:val="00D66106"/>
    <w:rsid w:val="00D722DB"/>
    <w:rsid w:val="00D73E6E"/>
    <w:rsid w:val="00D81CBF"/>
    <w:rsid w:val="00D835CF"/>
    <w:rsid w:val="00D8391B"/>
    <w:rsid w:val="00D875A4"/>
    <w:rsid w:val="00D9441F"/>
    <w:rsid w:val="00D945C6"/>
    <w:rsid w:val="00D94BF5"/>
    <w:rsid w:val="00D967C2"/>
    <w:rsid w:val="00D968FA"/>
    <w:rsid w:val="00D97FF3"/>
    <w:rsid w:val="00DA2E4C"/>
    <w:rsid w:val="00DA5EC9"/>
    <w:rsid w:val="00DA63CF"/>
    <w:rsid w:val="00DA6E62"/>
    <w:rsid w:val="00DB21D7"/>
    <w:rsid w:val="00DB2E82"/>
    <w:rsid w:val="00DB3104"/>
    <w:rsid w:val="00DB348B"/>
    <w:rsid w:val="00DB48C6"/>
    <w:rsid w:val="00DB53BA"/>
    <w:rsid w:val="00DB5993"/>
    <w:rsid w:val="00DC16E6"/>
    <w:rsid w:val="00DC21FB"/>
    <w:rsid w:val="00DC23DD"/>
    <w:rsid w:val="00DC2581"/>
    <w:rsid w:val="00DC5D33"/>
    <w:rsid w:val="00DC71B5"/>
    <w:rsid w:val="00DC7F20"/>
    <w:rsid w:val="00DD1E57"/>
    <w:rsid w:val="00DD7186"/>
    <w:rsid w:val="00DD7C82"/>
    <w:rsid w:val="00DE1FE9"/>
    <w:rsid w:val="00DE3B83"/>
    <w:rsid w:val="00DE464D"/>
    <w:rsid w:val="00DE7742"/>
    <w:rsid w:val="00DE7F57"/>
    <w:rsid w:val="00DF70E3"/>
    <w:rsid w:val="00E039B1"/>
    <w:rsid w:val="00E043A1"/>
    <w:rsid w:val="00E046F2"/>
    <w:rsid w:val="00E05709"/>
    <w:rsid w:val="00E07DA2"/>
    <w:rsid w:val="00E103F9"/>
    <w:rsid w:val="00E133CE"/>
    <w:rsid w:val="00E14F71"/>
    <w:rsid w:val="00E179D8"/>
    <w:rsid w:val="00E23FE2"/>
    <w:rsid w:val="00E262E1"/>
    <w:rsid w:val="00E264D3"/>
    <w:rsid w:val="00E26FA1"/>
    <w:rsid w:val="00E272C5"/>
    <w:rsid w:val="00E27BD8"/>
    <w:rsid w:val="00E30495"/>
    <w:rsid w:val="00E315BB"/>
    <w:rsid w:val="00E32D05"/>
    <w:rsid w:val="00E346E3"/>
    <w:rsid w:val="00E34D76"/>
    <w:rsid w:val="00E3653B"/>
    <w:rsid w:val="00E379E9"/>
    <w:rsid w:val="00E461C0"/>
    <w:rsid w:val="00E46BE1"/>
    <w:rsid w:val="00E503BE"/>
    <w:rsid w:val="00E5145D"/>
    <w:rsid w:val="00E534AF"/>
    <w:rsid w:val="00E5356A"/>
    <w:rsid w:val="00E54B71"/>
    <w:rsid w:val="00E563DD"/>
    <w:rsid w:val="00E57EFA"/>
    <w:rsid w:val="00E60B29"/>
    <w:rsid w:val="00E62516"/>
    <w:rsid w:val="00E62B87"/>
    <w:rsid w:val="00E6467C"/>
    <w:rsid w:val="00E64978"/>
    <w:rsid w:val="00E64ED3"/>
    <w:rsid w:val="00E6554D"/>
    <w:rsid w:val="00E65DB8"/>
    <w:rsid w:val="00E66145"/>
    <w:rsid w:val="00E67762"/>
    <w:rsid w:val="00E71622"/>
    <w:rsid w:val="00E71CC5"/>
    <w:rsid w:val="00E7204E"/>
    <w:rsid w:val="00E805C9"/>
    <w:rsid w:val="00E80C5D"/>
    <w:rsid w:val="00E80F2E"/>
    <w:rsid w:val="00E83194"/>
    <w:rsid w:val="00E84A89"/>
    <w:rsid w:val="00E853EA"/>
    <w:rsid w:val="00E8570D"/>
    <w:rsid w:val="00E85A9A"/>
    <w:rsid w:val="00E862D0"/>
    <w:rsid w:val="00E86359"/>
    <w:rsid w:val="00E87049"/>
    <w:rsid w:val="00E87074"/>
    <w:rsid w:val="00E870B4"/>
    <w:rsid w:val="00E87872"/>
    <w:rsid w:val="00E905B3"/>
    <w:rsid w:val="00E90DB4"/>
    <w:rsid w:val="00E91244"/>
    <w:rsid w:val="00E92282"/>
    <w:rsid w:val="00E964CC"/>
    <w:rsid w:val="00E97C83"/>
    <w:rsid w:val="00EA00AC"/>
    <w:rsid w:val="00EA068E"/>
    <w:rsid w:val="00EA1EDE"/>
    <w:rsid w:val="00EA2056"/>
    <w:rsid w:val="00EA243A"/>
    <w:rsid w:val="00EA2A7F"/>
    <w:rsid w:val="00EB1E44"/>
    <w:rsid w:val="00EB3589"/>
    <w:rsid w:val="00EB7909"/>
    <w:rsid w:val="00EB7D1C"/>
    <w:rsid w:val="00EC05F0"/>
    <w:rsid w:val="00EC0AB1"/>
    <w:rsid w:val="00EC0D9E"/>
    <w:rsid w:val="00EC1497"/>
    <w:rsid w:val="00EC2324"/>
    <w:rsid w:val="00EC4037"/>
    <w:rsid w:val="00EC4995"/>
    <w:rsid w:val="00EC73CF"/>
    <w:rsid w:val="00ED04AB"/>
    <w:rsid w:val="00ED0BD5"/>
    <w:rsid w:val="00ED3751"/>
    <w:rsid w:val="00ED5181"/>
    <w:rsid w:val="00ED6A53"/>
    <w:rsid w:val="00EE1C49"/>
    <w:rsid w:val="00EE29CC"/>
    <w:rsid w:val="00EE3313"/>
    <w:rsid w:val="00EE444C"/>
    <w:rsid w:val="00EE5257"/>
    <w:rsid w:val="00EE59F0"/>
    <w:rsid w:val="00EE66BE"/>
    <w:rsid w:val="00EF0D1B"/>
    <w:rsid w:val="00EF2AE0"/>
    <w:rsid w:val="00EF35D3"/>
    <w:rsid w:val="00F01367"/>
    <w:rsid w:val="00F0169C"/>
    <w:rsid w:val="00F01792"/>
    <w:rsid w:val="00F030C1"/>
    <w:rsid w:val="00F067A3"/>
    <w:rsid w:val="00F070C2"/>
    <w:rsid w:val="00F10106"/>
    <w:rsid w:val="00F11845"/>
    <w:rsid w:val="00F1360C"/>
    <w:rsid w:val="00F142DD"/>
    <w:rsid w:val="00F14A77"/>
    <w:rsid w:val="00F216CE"/>
    <w:rsid w:val="00F22FAD"/>
    <w:rsid w:val="00F22FB0"/>
    <w:rsid w:val="00F23B16"/>
    <w:rsid w:val="00F249EA"/>
    <w:rsid w:val="00F24FFC"/>
    <w:rsid w:val="00F2615E"/>
    <w:rsid w:val="00F33A35"/>
    <w:rsid w:val="00F33C63"/>
    <w:rsid w:val="00F43DFB"/>
    <w:rsid w:val="00F449E1"/>
    <w:rsid w:val="00F45BBE"/>
    <w:rsid w:val="00F53ACF"/>
    <w:rsid w:val="00F54637"/>
    <w:rsid w:val="00F551D5"/>
    <w:rsid w:val="00F57606"/>
    <w:rsid w:val="00F57781"/>
    <w:rsid w:val="00F61D6A"/>
    <w:rsid w:val="00F62A29"/>
    <w:rsid w:val="00F62ACA"/>
    <w:rsid w:val="00F63ADC"/>
    <w:rsid w:val="00F64D5E"/>
    <w:rsid w:val="00F66707"/>
    <w:rsid w:val="00F70FB1"/>
    <w:rsid w:val="00F71EA5"/>
    <w:rsid w:val="00F7260E"/>
    <w:rsid w:val="00F7315A"/>
    <w:rsid w:val="00F7385E"/>
    <w:rsid w:val="00F73E84"/>
    <w:rsid w:val="00F7426E"/>
    <w:rsid w:val="00F760CF"/>
    <w:rsid w:val="00F77F73"/>
    <w:rsid w:val="00F80785"/>
    <w:rsid w:val="00F819CB"/>
    <w:rsid w:val="00F81AD4"/>
    <w:rsid w:val="00F825E6"/>
    <w:rsid w:val="00F84C0A"/>
    <w:rsid w:val="00F96B91"/>
    <w:rsid w:val="00F96E50"/>
    <w:rsid w:val="00F97429"/>
    <w:rsid w:val="00FA0450"/>
    <w:rsid w:val="00FA0662"/>
    <w:rsid w:val="00FA29A5"/>
    <w:rsid w:val="00FA2A48"/>
    <w:rsid w:val="00FA408E"/>
    <w:rsid w:val="00FB06FF"/>
    <w:rsid w:val="00FB148F"/>
    <w:rsid w:val="00FB2573"/>
    <w:rsid w:val="00FB357B"/>
    <w:rsid w:val="00FB7A02"/>
    <w:rsid w:val="00FC103B"/>
    <w:rsid w:val="00FC20C2"/>
    <w:rsid w:val="00FD0BE4"/>
    <w:rsid w:val="00FD2A63"/>
    <w:rsid w:val="00FD47B4"/>
    <w:rsid w:val="00FD7F91"/>
    <w:rsid w:val="00FE3204"/>
    <w:rsid w:val="00FE3283"/>
    <w:rsid w:val="00FE44E9"/>
    <w:rsid w:val="00FE49D4"/>
    <w:rsid w:val="00FE4DA5"/>
    <w:rsid w:val="00FE55C4"/>
    <w:rsid w:val="00FF09D2"/>
    <w:rsid w:val="00FF4430"/>
    <w:rsid w:val="00FF5450"/>
    <w:rsid w:val="00FF661D"/>
    <w:rsid w:val="00FF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964BD5F"/>
  <w15:docId w15:val="{E2DAA28E-E84B-44B8-B3F2-AFC745EDE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356CA9"/>
    <w:rPr>
      <w:rFonts w:ascii="Times New Roman" w:eastAsia="Times New Roman" w:hAnsi="Times New Roman" w:cs="Times New Roman"/>
      <w:lang w:val="ro-RO"/>
    </w:rPr>
  </w:style>
  <w:style w:type="paragraph" w:styleId="1">
    <w:name w:val="heading 1"/>
    <w:basedOn w:val="a"/>
    <w:link w:val="10"/>
    <w:uiPriority w:val="1"/>
    <w:qFormat/>
    <w:rsid w:val="00631258"/>
    <w:pPr>
      <w:ind w:left="1527" w:hanging="850"/>
      <w:outlineLvl w:val="0"/>
    </w:pPr>
    <w:rPr>
      <w:b/>
      <w:bCs/>
      <w:sz w:val="32"/>
      <w:szCs w:val="32"/>
    </w:rPr>
  </w:style>
  <w:style w:type="paragraph" w:styleId="2">
    <w:name w:val="heading 2"/>
    <w:basedOn w:val="a"/>
    <w:uiPriority w:val="1"/>
    <w:qFormat/>
    <w:rsid w:val="00631258"/>
    <w:pPr>
      <w:ind w:left="669"/>
      <w:outlineLvl w:val="1"/>
    </w:pPr>
    <w:rPr>
      <w:b/>
      <w:bCs/>
      <w:sz w:val="28"/>
      <w:szCs w:val="28"/>
    </w:rPr>
  </w:style>
  <w:style w:type="paragraph" w:styleId="3">
    <w:name w:val="heading 3"/>
    <w:basedOn w:val="a"/>
    <w:uiPriority w:val="1"/>
    <w:qFormat/>
    <w:rsid w:val="00631258"/>
    <w:pPr>
      <w:ind w:left="1105" w:hanging="428"/>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31258"/>
    <w:tblPr>
      <w:tblInd w:w="0" w:type="dxa"/>
      <w:tblCellMar>
        <w:top w:w="0" w:type="dxa"/>
        <w:left w:w="0" w:type="dxa"/>
        <w:bottom w:w="0" w:type="dxa"/>
        <w:right w:w="0" w:type="dxa"/>
      </w:tblCellMar>
    </w:tblPr>
  </w:style>
  <w:style w:type="paragraph" w:styleId="a3">
    <w:name w:val="Body Text"/>
    <w:basedOn w:val="a"/>
    <w:uiPriority w:val="1"/>
    <w:qFormat/>
    <w:rsid w:val="00631258"/>
    <w:rPr>
      <w:sz w:val="28"/>
      <w:szCs w:val="28"/>
    </w:rPr>
  </w:style>
  <w:style w:type="paragraph" w:styleId="a4">
    <w:name w:val="Title"/>
    <w:basedOn w:val="a"/>
    <w:uiPriority w:val="1"/>
    <w:qFormat/>
    <w:rsid w:val="00631258"/>
    <w:pPr>
      <w:spacing w:before="76"/>
      <w:ind w:left="3859"/>
    </w:pPr>
    <w:rPr>
      <w:b/>
      <w:bCs/>
      <w:sz w:val="56"/>
      <w:szCs w:val="56"/>
    </w:rPr>
  </w:style>
  <w:style w:type="paragraph" w:styleId="a5">
    <w:name w:val="List Paragraph"/>
    <w:basedOn w:val="a"/>
    <w:uiPriority w:val="34"/>
    <w:qFormat/>
    <w:rsid w:val="00631258"/>
    <w:pPr>
      <w:ind w:left="111" w:firstLine="566"/>
      <w:jc w:val="both"/>
    </w:pPr>
  </w:style>
  <w:style w:type="paragraph" w:customStyle="1" w:styleId="TableParagraph">
    <w:name w:val="Table Paragraph"/>
    <w:basedOn w:val="a"/>
    <w:uiPriority w:val="1"/>
    <w:qFormat/>
    <w:rsid w:val="00631258"/>
    <w:rPr>
      <w:rFonts w:ascii="Arial MT" w:eastAsia="Arial MT" w:hAnsi="Arial MT" w:cs="Arial MT"/>
    </w:rPr>
  </w:style>
  <w:style w:type="paragraph" w:styleId="a6">
    <w:name w:val="Balloon Text"/>
    <w:basedOn w:val="a"/>
    <w:link w:val="a7"/>
    <w:uiPriority w:val="99"/>
    <w:semiHidden/>
    <w:unhideWhenUsed/>
    <w:rsid w:val="00011552"/>
    <w:rPr>
      <w:rFonts w:ascii="Segoe UI" w:hAnsi="Segoe UI" w:cs="Segoe UI"/>
      <w:sz w:val="18"/>
      <w:szCs w:val="18"/>
    </w:rPr>
  </w:style>
  <w:style w:type="character" w:customStyle="1" w:styleId="a7">
    <w:name w:val="Текст выноски Знак"/>
    <w:basedOn w:val="a0"/>
    <w:link w:val="a6"/>
    <w:uiPriority w:val="99"/>
    <w:semiHidden/>
    <w:rsid w:val="00011552"/>
    <w:rPr>
      <w:rFonts w:ascii="Segoe UI" w:eastAsia="Times New Roman" w:hAnsi="Segoe UI" w:cs="Segoe UI"/>
      <w:sz w:val="18"/>
      <w:szCs w:val="18"/>
      <w:lang w:val="ro-RO"/>
    </w:rPr>
  </w:style>
  <w:style w:type="character" w:styleId="a8">
    <w:name w:val="Hyperlink"/>
    <w:basedOn w:val="a0"/>
    <w:uiPriority w:val="99"/>
    <w:unhideWhenUsed/>
    <w:rsid w:val="00594CFD"/>
    <w:rPr>
      <w:color w:val="0000FF"/>
      <w:u w:val="single"/>
    </w:rPr>
  </w:style>
  <w:style w:type="paragraph" w:styleId="a9">
    <w:name w:val="No Spacing"/>
    <w:link w:val="aa"/>
    <w:uiPriority w:val="1"/>
    <w:qFormat/>
    <w:rsid w:val="00594CFD"/>
    <w:pPr>
      <w:widowControl/>
      <w:autoSpaceDE/>
      <w:autoSpaceDN/>
    </w:pPr>
    <w:rPr>
      <w:rFonts w:ascii="Times New Roman" w:eastAsia="Times New Roman" w:hAnsi="Times New Roman" w:cs="Times New Roman"/>
      <w:sz w:val="24"/>
      <w:szCs w:val="24"/>
      <w:lang w:val="ru-RU" w:eastAsia="ru-RU"/>
    </w:rPr>
  </w:style>
  <w:style w:type="character" w:customStyle="1" w:styleId="aa">
    <w:name w:val="Без интервала Знак"/>
    <w:link w:val="a9"/>
    <w:uiPriority w:val="1"/>
    <w:locked/>
    <w:rsid w:val="00594CFD"/>
    <w:rPr>
      <w:rFonts w:ascii="Times New Roman" w:eastAsia="Times New Roman" w:hAnsi="Times New Roman" w:cs="Times New Roman"/>
      <w:sz w:val="24"/>
      <w:szCs w:val="24"/>
      <w:lang w:val="ru-RU" w:eastAsia="ru-RU"/>
    </w:rPr>
  </w:style>
  <w:style w:type="paragraph" w:customStyle="1" w:styleId="Frspaiere1">
    <w:name w:val="Fără spațiere1"/>
    <w:qFormat/>
    <w:rsid w:val="00563A7B"/>
    <w:pPr>
      <w:widowControl/>
      <w:autoSpaceDE/>
      <w:autoSpaceDN/>
    </w:pPr>
    <w:rPr>
      <w:rFonts w:ascii="Calibri" w:eastAsia="Times New Roman" w:hAnsi="Calibri" w:cs="Times New Roman"/>
      <w:lang w:val="ru-RU" w:eastAsia="ru-RU"/>
    </w:rPr>
  </w:style>
  <w:style w:type="character" w:customStyle="1" w:styleId="11">
    <w:name w:val="Заголовок №1"/>
    <w:basedOn w:val="a0"/>
    <w:rsid w:val="000243F8"/>
    <w:rPr>
      <w:rFonts w:ascii="Times New Roman" w:eastAsia="Times New Roman" w:hAnsi="Times New Roman" w:cs="Times New Roman"/>
      <w:b/>
      <w:bCs/>
      <w:i w:val="0"/>
      <w:iCs w:val="0"/>
      <w:smallCaps w:val="0"/>
      <w:strike w:val="0"/>
      <w:color w:val="000000"/>
      <w:spacing w:val="0"/>
      <w:w w:val="100"/>
      <w:position w:val="0"/>
      <w:sz w:val="32"/>
      <w:szCs w:val="32"/>
      <w:u w:val="none"/>
      <w:lang w:val="en-US" w:eastAsia="en-US" w:bidi="en-US"/>
    </w:rPr>
  </w:style>
  <w:style w:type="character" w:customStyle="1" w:styleId="ab">
    <w:name w:val="Основной текст_"/>
    <w:basedOn w:val="a0"/>
    <w:link w:val="30"/>
    <w:rsid w:val="000243F8"/>
    <w:rPr>
      <w:rFonts w:ascii="Times New Roman" w:eastAsia="Times New Roman" w:hAnsi="Times New Roman" w:cs="Times New Roman"/>
      <w:shd w:val="clear" w:color="auto" w:fill="FFFFFF"/>
    </w:rPr>
  </w:style>
  <w:style w:type="paragraph" w:customStyle="1" w:styleId="30">
    <w:name w:val="Основной текст3"/>
    <w:basedOn w:val="a"/>
    <w:link w:val="ab"/>
    <w:rsid w:val="000243F8"/>
    <w:pPr>
      <w:widowControl/>
      <w:shd w:val="clear" w:color="auto" w:fill="FFFFFF"/>
      <w:autoSpaceDE/>
      <w:autoSpaceDN/>
      <w:spacing w:before="660" w:after="200" w:line="317" w:lineRule="exact"/>
      <w:ind w:hanging="720"/>
      <w:jc w:val="both"/>
    </w:pPr>
    <w:rPr>
      <w:lang w:val="en-US"/>
    </w:rPr>
  </w:style>
  <w:style w:type="paragraph" w:customStyle="1" w:styleId="rtejustify">
    <w:name w:val="rtejustify"/>
    <w:basedOn w:val="a"/>
    <w:rsid w:val="00CA093F"/>
    <w:pPr>
      <w:widowControl/>
      <w:autoSpaceDE/>
      <w:autoSpaceDN/>
      <w:spacing w:before="100" w:beforeAutospacing="1" w:after="100" w:afterAutospacing="1"/>
    </w:pPr>
    <w:rPr>
      <w:sz w:val="24"/>
      <w:szCs w:val="24"/>
      <w:lang w:val="ru-RU" w:eastAsia="ru-RU"/>
    </w:rPr>
  </w:style>
  <w:style w:type="character" w:customStyle="1" w:styleId="zmsearchresult">
    <w:name w:val="zmsearchresult"/>
    <w:basedOn w:val="a0"/>
    <w:rsid w:val="008956BF"/>
  </w:style>
  <w:style w:type="character" w:styleId="ac">
    <w:name w:val="annotation reference"/>
    <w:basedOn w:val="a0"/>
    <w:uiPriority w:val="99"/>
    <w:semiHidden/>
    <w:unhideWhenUsed/>
    <w:rsid w:val="00470F99"/>
    <w:rPr>
      <w:sz w:val="16"/>
      <w:szCs w:val="16"/>
    </w:rPr>
  </w:style>
  <w:style w:type="paragraph" w:customStyle="1" w:styleId="Default">
    <w:name w:val="Default"/>
    <w:rsid w:val="00E84A89"/>
    <w:pPr>
      <w:widowControl/>
      <w:adjustRightInd w:val="0"/>
    </w:pPr>
    <w:rPr>
      <w:rFonts w:ascii="Symbol" w:hAnsi="Symbol" w:cs="Symbol"/>
      <w:color w:val="000000"/>
      <w:sz w:val="24"/>
      <w:szCs w:val="24"/>
      <w:lang w:val="ru-RU"/>
    </w:rPr>
  </w:style>
  <w:style w:type="table" w:styleId="ad">
    <w:name w:val="Table Grid"/>
    <w:basedOn w:val="a1"/>
    <w:uiPriority w:val="39"/>
    <w:rsid w:val="003E4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Light Shading Accent 4"/>
    <w:basedOn w:val="a1"/>
    <w:uiPriority w:val="60"/>
    <w:rsid w:val="00601B94"/>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1"/>
    <w:uiPriority w:val="60"/>
    <w:rsid w:val="00601B94"/>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character" w:styleId="ae">
    <w:name w:val="Strong"/>
    <w:basedOn w:val="a0"/>
    <w:uiPriority w:val="22"/>
    <w:qFormat/>
    <w:rsid w:val="005B083C"/>
    <w:rPr>
      <w:b/>
      <w:bCs/>
    </w:rPr>
  </w:style>
  <w:style w:type="paragraph" w:styleId="af">
    <w:name w:val="header"/>
    <w:basedOn w:val="a"/>
    <w:link w:val="af0"/>
    <w:uiPriority w:val="99"/>
    <w:unhideWhenUsed/>
    <w:rsid w:val="00C322C6"/>
    <w:pPr>
      <w:tabs>
        <w:tab w:val="center" w:pos="4677"/>
        <w:tab w:val="right" w:pos="9355"/>
      </w:tabs>
    </w:pPr>
  </w:style>
  <w:style w:type="character" w:customStyle="1" w:styleId="af0">
    <w:name w:val="Верхний колонтитул Знак"/>
    <w:basedOn w:val="a0"/>
    <w:link w:val="af"/>
    <w:uiPriority w:val="99"/>
    <w:rsid w:val="00C322C6"/>
    <w:rPr>
      <w:rFonts w:ascii="Times New Roman" w:eastAsia="Times New Roman" w:hAnsi="Times New Roman" w:cs="Times New Roman"/>
      <w:lang w:val="ro-RO"/>
    </w:rPr>
  </w:style>
  <w:style w:type="paragraph" w:styleId="af1">
    <w:name w:val="footer"/>
    <w:basedOn w:val="a"/>
    <w:link w:val="af2"/>
    <w:uiPriority w:val="99"/>
    <w:unhideWhenUsed/>
    <w:rsid w:val="00C322C6"/>
    <w:pPr>
      <w:tabs>
        <w:tab w:val="center" w:pos="4677"/>
        <w:tab w:val="right" w:pos="9355"/>
      </w:tabs>
    </w:pPr>
  </w:style>
  <w:style w:type="character" w:customStyle="1" w:styleId="af2">
    <w:name w:val="Нижний колонтитул Знак"/>
    <w:basedOn w:val="a0"/>
    <w:link w:val="af1"/>
    <w:uiPriority w:val="99"/>
    <w:rsid w:val="00C322C6"/>
    <w:rPr>
      <w:rFonts w:ascii="Times New Roman" w:eastAsia="Times New Roman" w:hAnsi="Times New Roman" w:cs="Times New Roman"/>
      <w:lang w:val="ro-RO"/>
    </w:rPr>
  </w:style>
  <w:style w:type="paragraph" w:styleId="af3">
    <w:name w:val="Normal (Web)"/>
    <w:basedOn w:val="a"/>
    <w:uiPriority w:val="99"/>
    <w:unhideWhenUsed/>
    <w:rsid w:val="001A4E8E"/>
    <w:pPr>
      <w:widowControl/>
      <w:autoSpaceDE/>
      <w:autoSpaceDN/>
      <w:spacing w:before="100" w:beforeAutospacing="1" w:after="100" w:afterAutospacing="1"/>
    </w:pPr>
    <w:rPr>
      <w:sz w:val="24"/>
      <w:szCs w:val="24"/>
      <w:lang w:val="ru-RU" w:eastAsia="ru-RU"/>
    </w:rPr>
  </w:style>
  <w:style w:type="character" w:customStyle="1" w:styleId="20">
    <w:name w:val="Основной текст (2)_"/>
    <w:basedOn w:val="a0"/>
    <w:link w:val="21"/>
    <w:locked/>
    <w:rsid w:val="005D31F2"/>
    <w:rPr>
      <w:rFonts w:ascii="Times New Roman" w:eastAsia="Times New Roman" w:hAnsi="Times New Roman" w:cs="Times New Roman"/>
      <w:shd w:val="clear" w:color="auto" w:fill="FFFFFF"/>
    </w:rPr>
  </w:style>
  <w:style w:type="paragraph" w:customStyle="1" w:styleId="21">
    <w:name w:val="Основной текст (2)"/>
    <w:basedOn w:val="a"/>
    <w:link w:val="20"/>
    <w:rsid w:val="005D31F2"/>
    <w:pPr>
      <w:shd w:val="clear" w:color="auto" w:fill="FFFFFF"/>
      <w:autoSpaceDE/>
      <w:autoSpaceDN/>
      <w:spacing w:line="274" w:lineRule="exact"/>
      <w:ind w:hanging="700"/>
      <w:jc w:val="both"/>
    </w:pPr>
    <w:rPr>
      <w:lang w:val="en-US"/>
    </w:rPr>
  </w:style>
  <w:style w:type="character" w:customStyle="1" w:styleId="12">
    <w:name w:val="Неразрешенное упоминание1"/>
    <w:basedOn w:val="a0"/>
    <w:uiPriority w:val="99"/>
    <w:semiHidden/>
    <w:unhideWhenUsed/>
    <w:rsid w:val="00F7385E"/>
    <w:rPr>
      <w:color w:val="605E5C"/>
      <w:shd w:val="clear" w:color="auto" w:fill="E1DFDD"/>
    </w:rPr>
  </w:style>
  <w:style w:type="table" w:customStyle="1" w:styleId="13">
    <w:name w:val="Сетка таблицы1"/>
    <w:basedOn w:val="a1"/>
    <w:next w:val="ad"/>
    <w:uiPriority w:val="39"/>
    <w:rsid w:val="00AC4695"/>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sid w:val="00043C57"/>
    <w:rPr>
      <w:rFonts w:ascii="Times New Roman" w:eastAsia="Times New Roman" w:hAnsi="Times New Roman" w:cs="Times New Roman"/>
      <w:b/>
      <w:bCs/>
      <w:sz w:val="32"/>
      <w:szCs w:val="32"/>
      <w:lang w:val="ro-RO"/>
    </w:rPr>
  </w:style>
  <w:style w:type="paragraph" w:styleId="af4">
    <w:name w:val="caption"/>
    <w:basedOn w:val="a"/>
    <w:next w:val="a"/>
    <w:uiPriority w:val="35"/>
    <w:unhideWhenUsed/>
    <w:qFormat/>
    <w:rsid w:val="00555301"/>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21613">
      <w:bodyDiv w:val="1"/>
      <w:marLeft w:val="0"/>
      <w:marRight w:val="0"/>
      <w:marTop w:val="0"/>
      <w:marBottom w:val="0"/>
      <w:divBdr>
        <w:top w:val="none" w:sz="0" w:space="0" w:color="auto"/>
        <w:left w:val="none" w:sz="0" w:space="0" w:color="auto"/>
        <w:bottom w:val="none" w:sz="0" w:space="0" w:color="auto"/>
        <w:right w:val="none" w:sz="0" w:space="0" w:color="auto"/>
      </w:divBdr>
    </w:div>
    <w:div w:id="134684365">
      <w:bodyDiv w:val="1"/>
      <w:marLeft w:val="0"/>
      <w:marRight w:val="0"/>
      <w:marTop w:val="0"/>
      <w:marBottom w:val="0"/>
      <w:divBdr>
        <w:top w:val="none" w:sz="0" w:space="0" w:color="auto"/>
        <w:left w:val="none" w:sz="0" w:space="0" w:color="auto"/>
        <w:bottom w:val="none" w:sz="0" w:space="0" w:color="auto"/>
        <w:right w:val="none" w:sz="0" w:space="0" w:color="auto"/>
      </w:divBdr>
    </w:div>
    <w:div w:id="306860671">
      <w:bodyDiv w:val="1"/>
      <w:marLeft w:val="0"/>
      <w:marRight w:val="0"/>
      <w:marTop w:val="0"/>
      <w:marBottom w:val="0"/>
      <w:divBdr>
        <w:top w:val="none" w:sz="0" w:space="0" w:color="auto"/>
        <w:left w:val="none" w:sz="0" w:space="0" w:color="auto"/>
        <w:bottom w:val="none" w:sz="0" w:space="0" w:color="auto"/>
        <w:right w:val="none" w:sz="0" w:space="0" w:color="auto"/>
      </w:divBdr>
    </w:div>
    <w:div w:id="480847350">
      <w:bodyDiv w:val="1"/>
      <w:marLeft w:val="0"/>
      <w:marRight w:val="0"/>
      <w:marTop w:val="0"/>
      <w:marBottom w:val="0"/>
      <w:divBdr>
        <w:top w:val="none" w:sz="0" w:space="0" w:color="auto"/>
        <w:left w:val="none" w:sz="0" w:space="0" w:color="auto"/>
        <w:bottom w:val="none" w:sz="0" w:space="0" w:color="auto"/>
        <w:right w:val="none" w:sz="0" w:space="0" w:color="auto"/>
      </w:divBdr>
    </w:div>
    <w:div w:id="516164147">
      <w:bodyDiv w:val="1"/>
      <w:marLeft w:val="0"/>
      <w:marRight w:val="0"/>
      <w:marTop w:val="0"/>
      <w:marBottom w:val="0"/>
      <w:divBdr>
        <w:top w:val="none" w:sz="0" w:space="0" w:color="auto"/>
        <w:left w:val="none" w:sz="0" w:space="0" w:color="auto"/>
        <w:bottom w:val="none" w:sz="0" w:space="0" w:color="auto"/>
        <w:right w:val="none" w:sz="0" w:space="0" w:color="auto"/>
      </w:divBdr>
    </w:div>
    <w:div w:id="624509080">
      <w:bodyDiv w:val="1"/>
      <w:marLeft w:val="0"/>
      <w:marRight w:val="0"/>
      <w:marTop w:val="0"/>
      <w:marBottom w:val="0"/>
      <w:divBdr>
        <w:top w:val="none" w:sz="0" w:space="0" w:color="auto"/>
        <w:left w:val="none" w:sz="0" w:space="0" w:color="auto"/>
        <w:bottom w:val="none" w:sz="0" w:space="0" w:color="auto"/>
        <w:right w:val="none" w:sz="0" w:space="0" w:color="auto"/>
      </w:divBdr>
    </w:div>
    <w:div w:id="734932989">
      <w:bodyDiv w:val="1"/>
      <w:marLeft w:val="0"/>
      <w:marRight w:val="0"/>
      <w:marTop w:val="0"/>
      <w:marBottom w:val="0"/>
      <w:divBdr>
        <w:top w:val="none" w:sz="0" w:space="0" w:color="auto"/>
        <w:left w:val="none" w:sz="0" w:space="0" w:color="auto"/>
        <w:bottom w:val="none" w:sz="0" w:space="0" w:color="auto"/>
        <w:right w:val="none" w:sz="0" w:space="0" w:color="auto"/>
      </w:divBdr>
    </w:div>
    <w:div w:id="932468530">
      <w:bodyDiv w:val="1"/>
      <w:marLeft w:val="0"/>
      <w:marRight w:val="0"/>
      <w:marTop w:val="0"/>
      <w:marBottom w:val="0"/>
      <w:divBdr>
        <w:top w:val="none" w:sz="0" w:space="0" w:color="auto"/>
        <w:left w:val="none" w:sz="0" w:space="0" w:color="auto"/>
        <w:bottom w:val="none" w:sz="0" w:space="0" w:color="auto"/>
        <w:right w:val="none" w:sz="0" w:space="0" w:color="auto"/>
      </w:divBdr>
    </w:div>
    <w:div w:id="942617213">
      <w:bodyDiv w:val="1"/>
      <w:marLeft w:val="0"/>
      <w:marRight w:val="0"/>
      <w:marTop w:val="0"/>
      <w:marBottom w:val="0"/>
      <w:divBdr>
        <w:top w:val="none" w:sz="0" w:space="0" w:color="auto"/>
        <w:left w:val="none" w:sz="0" w:space="0" w:color="auto"/>
        <w:bottom w:val="none" w:sz="0" w:space="0" w:color="auto"/>
        <w:right w:val="none" w:sz="0" w:space="0" w:color="auto"/>
      </w:divBdr>
    </w:div>
    <w:div w:id="1096369122">
      <w:bodyDiv w:val="1"/>
      <w:marLeft w:val="0"/>
      <w:marRight w:val="0"/>
      <w:marTop w:val="0"/>
      <w:marBottom w:val="0"/>
      <w:divBdr>
        <w:top w:val="none" w:sz="0" w:space="0" w:color="auto"/>
        <w:left w:val="none" w:sz="0" w:space="0" w:color="auto"/>
        <w:bottom w:val="none" w:sz="0" w:space="0" w:color="auto"/>
        <w:right w:val="none" w:sz="0" w:space="0" w:color="auto"/>
      </w:divBdr>
    </w:div>
    <w:div w:id="1161580487">
      <w:bodyDiv w:val="1"/>
      <w:marLeft w:val="0"/>
      <w:marRight w:val="0"/>
      <w:marTop w:val="0"/>
      <w:marBottom w:val="0"/>
      <w:divBdr>
        <w:top w:val="none" w:sz="0" w:space="0" w:color="auto"/>
        <w:left w:val="none" w:sz="0" w:space="0" w:color="auto"/>
        <w:bottom w:val="none" w:sz="0" w:space="0" w:color="auto"/>
        <w:right w:val="none" w:sz="0" w:space="0" w:color="auto"/>
      </w:divBdr>
    </w:div>
    <w:div w:id="1194920172">
      <w:bodyDiv w:val="1"/>
      <w:marLeft w:val="0"/>
      <w:marRight w:val="0"/>
      <w:marTop w:val="0"/>
      <w:marBottom w:val="0"/>
      <w:divBdr>
        <w:top w:val="none" w:sz="0" w:space="0" w:color="auto"/>
        <w:left w:val="none" w:sz="0" w:space="0" w:color="auto"/>
        <w:bottom w:val="none" w:sz="0" w:space="0" w:color="auto"/>
        <w:right w:val="none" w:sz="0" w:space="0" w:color="auto"/>
      </w:divBdr>
    </w:div>
    <w:div w:id="1256012725">
      <w:bodyDiv w:val="1"/>
      <w:marLeft w:val="0"/>
      <w:marRight w:val="0"/>
      <w:marTop w:val="0"/>
      <w:marBottom w:val="0"/>
      <w:divBdr>
        <w:top w:val="none" w:sz="0" w:space="0" w:color="auto"/>
        <w:left w:val="none" w:sz="0" w:space="0" w:color="auto"/>
        <w:bottom w:val="none" w:sz="0" w:space="0" w:color="auto"/>
        <w:right w:val="none" w:sz="0" w:space="0" w:color="auto"/>
      </w:divBdr>
    </w:div>
    <w:div w:id="1276979070">
      <w:bodyDiv w:val="1"/>
      <w:marLeft w:val="0"/>
      <w:marRight w:val="0"/>
      <w:marTop w:val="0"/>
      <w:marBottom w:val="0"/>
      <w:divBdr>
        <w:top w:val="none" w:sz="0" w:space="0" w:color="auto"/>
        <w:left w:val="none" w:sz="0" w:space="0" w:color="auto"/>
        <w:bottom w:val="none" w:sz="0" w:space="0" w:color="auto"/>
        <w:right w:val="none" w:sz="0" w:space="0" w:color="auto"/>
      </w:divBdr>
    </w:div>
    <w:div w:id="1286891251">
      <w:bodyDiv w:val="1"/>
      <w:marLeft w:val="0"/>
      <w:marRight w:val="0"/>
      <w:marTop w:val="0"/>
      <w:marBottom w:val="0"/>
      <w:divBdr>
        <w:top w:val="none" w:sz="0" w:space="0" w:color="auto"/>
        <w:left w:val="none" w:sz="0" w:space="0" w:color="auto"/>
        <w:bottom w:val="none" w:sz="0" w:space="0" w:color="auto"/>
        <w:right w:val="none" w:sz="0" w:space="0" w:color="auto"/>
      </w:divBdr>
    </w:div>
    <w:div w:id="1431195837">
      <w:bodyDiv w:val="1"/>
      <w:marLeft w:val="0"/>
      <w:marRight w:val="0"/>
      <w:marTop w:val="0"/>
      <w:marBottom w:val="0"/>
      <w:divBdr>
        <w:top w:val="none" w:sz="0" w:space="0" w:color="auto"/>
        <w:left w:val="none" w:sz="0" w:space="0" w:color="auto"/>
        <w:bottom w:val="none" w:sz="0" w:space="0" w:color="auto"/>
        <w:right w:val="none" w:sz="0" w:space="0" w:color="auto"/>
      </w:divBdr>
    </w:div>
    <w:div w:id="1433474340">
      <w:bodyDiv w:val="1"/>
      <w:marLeft w:val="0"/>
      <w:marRight w:val="0"/>
      <w:marTop w:val="0"/>
      <w:marBottom w:val="0"/>
      <w:divBdr>
        <w:top w:val="none" w:sz="0" w:space="0" w:color="auto"/>
        <w:left w:val="none" w:sz="0" w:space="0" w:color="auto"/>
        <w:bottom w:val="none" w:sz="0" w:space="0" w:color="auto"/>
        <w:right w:val="none" w:sz="0" w:space="0" w:color="auto"/>
      </w:divBdr>
    </w:div>
    <w:div w:id="1491868600">
      <w:bodyDiv w:val="1"/>
      <w:marLeft w:val="0"/>
      <w:marRight w:val="0"/>
      <w:marTop w:val="0"/>
      <w:marBottom w:val="0"/>
      <w:divBdr>
        <w:top w:val="none" w:sz="0" w:space="0" w:color="auto"/>
        <w:left w:val="none" w:sz="0" w:space="0" w:color="auto"/>
        <w:bottom w:val="none" w:sz="0" w:space="0" w:color="auto"/>
        <w:right w:val="none" w:sz="0" w:space="0" w:color="auto"/>
      </w:divBdr>
    </w:div>
    <w:div w:id="1502239405">
      <w:bodyDiv w:val="1"/>
      <w:marLeft w:val="0"/>
      <w:marRight w:val="0"/>
      <w:marTop w:val="0"/>
      <w:marBottom w:val="0"/>
      <w:divBdr>
        <w:top w:val="none" w:sz="0" w:space="0" w:color="auto"/>
        <w:left w:val="none" w:sz="0" w:space="0" w:color="auto"/>
        <w:bottom w:val="none" w:sz="0" w:space="0" w:color="auto"/>
        <w:right w:val="none" w:sz="0" w:space="0" w:color="auto"/>
      </w:divBdr>
    </w:div>
    <w:div w:id="1541044795">
      <w:bodyDiv w:val="1"/>
      <w:marLeft w:val="0"/>
      <w:marRight w:val="0"/>
      <w:marTop w:val="0"/>
      <w:marBottom w:val="0"/>
      <w:divBdr>
        <w:top w:val="none" w:sz="0" w:space="0" w:color="auto"/>
        <w:left w:val="none" w:sz="0" w:space="0" w:color="auto"/>
        <w:bottom w:val="none" w:sz="0" w:space="0" w:color="auto"/>
        <w:right w:val="none" w:sz="0" w:space="0" w:color="auto"/>
      </w:divBdr>
    </w:div>
    <w:div w:id="1566061247">
      <w:bodyDiv w:val="1"/>
      <w:marLeft w:val="0"/>
      <w:marRight w:val="0"/>
      <w:marTop w:val="0"/>
      <w:marBottom w:val="0"/>
      <w:divBdr>
        <w:top w:val="none" w:sz="0" w:space="0" w:color="auto"/>
        <w:left w:val="none" w:sz="0" w:space="0" w:color="auto"/>
        <w:bottom w:val="none" w:sz="0" w:space="0" w:color="auto"/>
        <w:right w:val="none" w:sz="0" w:space="0" w:color="auto"/>
      </w:divBdr>
    </w:div>
    <w:div w:id="1570340434">
      <w:bodyDiv w:val="1"/>
      <w:marLeft w:val="0"/>
      <w:marRight w:val="0"/>
      <w:marTop w:val="0"/>
      <w:marBottom w:val="0"/>
      <w:divBdr>
        <w:top w:val="none" w:sz="0" w:space="0" w:color="auto"/>
        <w:left w:val="none" w:sz="0" w:space="0" w:color="auto"/>
        <w:bottom w:val="none" w:sz="0" w:space="0" w:color="auto"/>
        <w:right w:val="none" w:sz="0" w:space="0" w:color="auto"/>
      </w:divBdr>
    </w:div>
    <w:div w:id="1787775715">
      <w:bodyDiv w:val="1"/>
      <w:marLeft w:val="0"/>
      <w:marRight w:val="0"/>
      <w:marTop w:val="0"/>
      <w:marBottom w:val="0"/>
      <w:divBdr>
        <w:top w:val="none" w:sz="0" w:space="0" w:color="auto"/>
        <w:left w:val="none" w:sz="0" w:space="0" w:color="auto"/>
        <w:bottom w:val="none" w:sz="0" w:space="0" w:color="auto"/>
        <w:right w:val="none" w:sz="0" w:space="0" w:color="auto"/>
      </w:divBdr>
    </w:div>
    <w:div w:id="1954364074">
      <w:bodyDiv w:val="1"/>
      <w:marLeft w:val="0"/>
      <w:marRight w:val="0"/>
      <w:marTop w:val="0"/>
      <w:marBottom w:val="0"/>
      <w:divBdr>
        <w:top w:val="none" w:sz="0" w:space="0" w:color="auto"/>
        <w:left w:val="none" w:sz="0" w:space="0" w:color="auto"/>
        <w:bottom w:val="none" w:sz="0" w:space="0" w:color="auto"/>
        <w:right w:val="none" w:sz="0" w:space="0" w:color="auto"/>
      </w:divBdr>
      <w:divsChild>
        <w:div w:id="1142846337">
          <w:marLeft w:val="806"/>
          <w:marRight w:val="0"/>
          <w:marTop w:val="0"/>
          <w:marBottom w:val="0"/>
          <w:divBdr>
            <w:top w:val="none" w:sz="0" w:space="0" w:color="auto"/>
            <w:left w:val="none" w:sz="0" w:space="0" w:color="auto"/>
            <w:bottom w:val="none" w:sz="0" w:space="0" w:color="auto"/>
            <w:right w:val="none" w:sz="0" w:space="0" w:color="auto"/>
          </w:divBdr>
        </w:div>
        <w:div w:id="1161851121">
          <w:marLeft w:val="720"/>
          <w:marRight w:val="0"/>
          <w:marTop w:val="0"/>
          <w:marBottom w:val="0"/>
          <w:divBdr>
            <w:top w:val="none" w:sz="0" w:space="0" w:color="auto"/>
            <w:left w:val="none" w:sz="0" w:space="0" w:color="auto"/>
            <w:bottom w:val="none" w:sz="0" w:space="0" w:color="auto"/>
            <w:right w:val="none" w:sz="0" w:space="0" w:color="auto"/>
          </w:divBdr>
        </w:div>
        <w:div w:id="1522473058">
          <w:marLeft w:val="720"/>
          <w:marRight w:val="0"/>
          <w:marTop w:val="0"/>
          <w:marBottom w:val="0"/>
          <w:divBdr>
            <w:top w:val="none" w:sz="0" w:space="0" w:color="auto"/>
            <w:left w:val="none" w:sz="0" w:space="0" w:color="auto"/>
            <w:bottom w:val="none" w:sz="0" w:space="0" w:color="auto"/>
            <w:right w:val="none" w:sz="0" w:space="0" w:color="auto"/>
          </w:divBdr>
        </w:div>
        <w:div w:id="1671517373">
          <w:marLeft w:val="720"/>
          <w:marRight w:val="0"/>
          <w:marTop w:val="0"/>
          <w:marBottom w:val="0"/>
          <w:divBdr>
            <w:top w:val="none" w:sz="0" w:space="0" w:color="auto"/>
            <w:left w:val="none" w:sz="0" w:space="0" w:color="auto"/>
            <w:bottom w:val="none" w:sz="0" w:space="0" w:color="auto"/>
            <w:right w:val="none" w:sz="0" w:space="0" w:color="auto"/>
          </w:divBdr>
        </w:div>
        <w:div w:id="1989359439">
          <w:marLeft w:val="720"/>
          <w:marRight w:val="0"/>
          <w:marTop w:val="0"/>
          <w:marBottom w:val="0"/>
          <w:divBdr>
            <w:top w:val="none" w:sz="0" w:space="0" w:color="auto"/>
            <w:left w:val="none" w:sz="0" w:space="0" w:color="auto"/>
            <w:bottom w:val="none" w:sz="0" w:space="0" w:color="auto"/>
            <w:right w:val="none" w:sz="0" w:space="0" w:color="auto"/>
          </w:divBdr>
        </w:div>
        <w:div w:id="2029865974">
          <w:marLeft w:val="720"/>
          <w:marRight w:val="0"/>
          <w:marTop w:val="0"/>
          <w:marBottom w:val="0"/>
          <w:divBdr>
            <w:top w:val="none" w:sz="0" w:space="0" w:color="auto"/>
            <w:left w:val="none" w:sz="0" w:space="0" w:color="auto"/>
            <w:bottom w:val="none" w:sz="0" w:space="0" w:color="auto"/>
            <w:right w:val="none" w:sz="0" w:space="0" w:color="auto"/>
          </w:divBdr>
        </w:div>
      </w:divsChild>
    </w:div>
    <w:div w:id="2069841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1" Type="http://schemas.openxmlformats.org/officeDocument/2006/relationships/oleObject" Target="file:///C:\Users\Office\Downloads\CEPEJ_2023.xlsx" TargetMode="Externa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9.xml"/><Relationship Id="rId1" Type="http://schemas.microsoft.com/office/2011/relationships/chartStyle" Target="style9.xm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Office\Downloads\CEPEJ_2023.xlsx" TargetMode="External"/></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it-IT" sz="1800" b="1" i="0" cap="all" baseline="0">
                <a:effectLst/>
              </a:rPr>
              <a:t>Cauze aflate pe rol la finele perioadei de raportare (anul 2025)</a:t>
            </a:r>
            <a:endParaRPr lang="ru-RU">
              <a:effectLst/>
            </a:endParaRP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5103-4819-A434-0D61621A09F5}"/>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2-5103-4819-A434-0D61621A09F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5103-4819-A434-0D61621A09F5}"/>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4-5103-4819-A434-0D61621A09F5}"/>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5103-4819-A434-0D61621A09F5}"/>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6-5103-4819-A434-0D61621A09F5}"/>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5103-4819-A434-0D61621A09F5}"/>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E-3978-4CBD-9D14-8FDB32D428AF}"/>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outEnd"/>
              <c:showLegendKey val="0"/>
              <c:showVal val="1"/>
              <c:showCatName val="1"/>
              <c:showSerName val="0"/>
              <c:showPercent val="0"/>
              <c:showBubbleSize val="0"/>
              <c:extLst>
                <c:ext xmlns:c16="http://schemas.microsoft.com/office/drawing/2014/chart" uri="{C3380CC4-5D6E-409C-BE32-E72D297353CC}">
                  <c16:uniqueId val="{00000001-5103-4819-A434-0D61621A09F5}"/>
                </c:ext>
              </c:extLst>
            </c:dLbl>
            <c:dLbl>
              <c:idx val="1"/>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2-5103-4819-A434-0D61621A09F5}"/>
                </c:ext>
              </c:extLst>
            </c:dLbl>
            <c:dLbl>
              <c:idx val="2"/>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r>
                      <a:rPr lang="en-US" baseline="0"/>
                      <a:t>contencios administrativ </a:t>
                    </a:r>
                    <a:fld id="{B280BC6B-9B5F-43A2-96BA-DB17F803F25A}" type="VALUE">
                      <a:rPr lang="en-US" baseline="0"/>
                      <a:pPr>
                        <a:defRPr sz="1000" b="1" i="0" u="none" strike="noStrike" kern="1200" spc="0" baseline="0">
                          <a:solidFill>
                            <a:schemeClr val="accent1"/>
                          </a:solidFill>
                          <a:latin typeface="+mn-lt"/>
                          <a:ea typeface="+mn-ea"/>
                          <a:cs typeface="+mn-cs"/>
                        </a:defRPr>
                      </a:pPr>
                      <a:t>[ЗНАЧЕНИЕ]</a:t>
                    </a:fld>
                    <a:endParaRPr lang="en-US" baseline="0"/>
                  </a:p>
                </c:rich>
              </c:tx>
              <c:spPr>
                <a:noFill/>
                <a:ln>
                  <a:noFill/>
                </a:ln>
                <a:effectLst/>
              </c:spPr>
              <c:dLblPos val="outEnd"/>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3-5103-4819-A434-0D61621A09F5}"/>
                </c:ext>
              </c:extLst>
            </c:dLbl>
            <c:dLbl>
              <c:idx val="3"/>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8347330D-A17D-4237-9EB9-058B9DAEB414}" type="CATEGORYNAME">
                      <a:rPr lang="en-US"/>
                      <a:pPr>
                        <a:defRPr sz="1000" b="1" i="0" u="none" strike="noStrike" kern="1200" spc="0" baseline="0">
                          <a:solidFill>
                            <a:schemeClr val="accent1"/>
                          </a:solidFill>
                          <a:latin typeface="+mn-lt"/>
                          <a:ea typeface="+mn-ea"/>
                          <a:cs typeface="+mn-cs"/>
                        </a:defRPr>
                      </a:pPr>
                      <a:t>[ИМЯ КАТЕГОРИИ]</a:t>
                    </a:fld>
                    <a:r>
                      <a:rPr lang="en-US" baseline="0"/>
                      <a:t> </a:t>
                    </a:r>
                    <a:fld id="{40CB71C9-C50A-4BC5-94BA-9E7018FDB702}" type="VALUE">
                      <a:rPr lang="en-US" baseline="0"/>
                      <a:pPr>
                        <a:defRPr sz="1000" b="1" i="0" u="none" strike="noStrike" kern="1200" spc="0" baseline="0">
                          <a:solidFill>
                            <a:schemeClr val="accent1"/>
                          </a:solidFill>
                          <a:latin typeface="+mn-lt"/>
                          <a:ea typeface="+mn-ea"/>
                          <a:cs typeface="+mn-cs"/>
                        </a:defRPr>
                      </a:pPr>
                      <a:t>[ЗНАЧЕНИЕ]</a:t>
                    </a:fld>
                    <a:endParaRPr lang="en-US" baseline="0"/>
                  </a:p>
                </c:rich>
              </c:tx>
              <c:spPr>
                <a:noFill/>
                <a:ln>
                  <a:noFill/>
                </a:ln>
                <a:effectLst/>
              </c:spPr>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5103-4819-A434-0D61621A09F5}"/>
                </c:ext>
              </c:extLst>
            </c:dLbl>
            <c:dLbl>
              <c:idx val="4"/>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C2CD36F3-5355-419A-A842-FDBCA4666BA8}" type="CATEGORYNAME">
                      <a:rPr lang="en-US"/>
                      <a:pPr>
                        <a:defRPr sz="1000" b="1" i="0" u="none" strike="noStrike" kern="1200" spc="0" baseline="0">
                          <a:solidFill>
                            <a:schemeClr val="accent1"/>
                          </a:solidFill>
                          <a:latin typeface="+mn-lt"/>
                          <a:ea typeface="+mn-ea"/>
                          <a:cs typeface="+mn-cs"/>
                        </a:defRPr>
                      </a:pPr>
                      <a:t>[ИМЯ КАТЕГОРИИ]</a:t>
                    </a:fld>
                    <a:r>
                      <a:rPr lang="en-US" baseline="0"/>
                      <a:t> </a:t>
                    </a:r>
                    <a:fld id="{06B406E8-FC32-448B-A443-99B38B10616D}" type="VALUE">
                      <a:rPr lang="en-US" baseline="0"/>
                      <a:pPr>
                        <a:defRPr sz="1000" b="1" i="0" u="none" strike="noStrike" kern="1200" spc="0" baseline="0">
                          <a:solidFill>
                            <a:schemeClr val="accent1"/>
                          </a:solidFill>
                          <a:latin typeface="+mn-lt"/>
                          <a:ea typeface="+mn-ea"/>
                          <a:cs typeface="+mn-cs"/>
                        </a:defRPr>
                      </a:pPr>
                      <a:t>[ЗНАЧЕНИЕ]</a:t>
                    </a:fld>
                    <a:endParaRPr lang="en-US" baseline="0"/>
                  </a:p>
                </c:rich>
              </c:tx>
              <c:spPr>
                <a:noFill/>
                <a:ln>
                  <a:noFill/>
                </a:ln>
                <a:effectLst/>
              </c:spPr>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5103-4819-A434-0D61621A09F5}"/>
                </c:ext>
              </c:extLst>
            </c:dLbl>
            <c:dLbl>
              <c:idx val="5"/>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652411FB-26D1-425E-A3C3-B8F2076DAD41}" type="CATEGORYNAME">
                      <a:rPr lang="en-US"/>
                      <a:pPr>
                        <a:defRPr sz="1000" b="1" i="0" u="none" strike="noStrike" kern="1200" spc="0" baseline="0">
                          <a:solidFill>
                            <a:schemeClr val="accent1"/>
                          </a:solidFill>
                          <a:latin typeface="+mn-lt"/>
                          <a:ea typeface="+mn-ea"/>
                          <a:cs typeface="+mn-cs"/>
                        </a:defRPr>
                      </a:pPr>
                      <a:t>[ИМЯ КАТЕГОРИИ]</a:t>
                    </a:fld>
                    <a:r>
                      <a:rPr lang="en-US" baseline="0"/>
                      <a:t> </a:t>
                    </a:r>
                    <a:fld id="{6FD71B1C-06D0-47CB-80C3-E7102793860B}" type="VALUE">
                      <a:rPr lang="en-US" baseline="0"/>
                      <a:pPr>
                        <a:defRPr sz="1000" b="1" i="0" u="none" strike="noStrike" kern="1200" spc="0" baseline="0">
                          <a:solidFill>
                            <a:schemeClr val="accent1"/>
                          </a:solidFill>
                          <a:latin typeface="+mn-lt"/>
                          <a:ea typeface="+mn-ea"/>
                          <a:cs typeface="+mn-cs"/>
                        </a:defRPr>
                      </a:pPr>
                      <a:t>[ЗНАЧЕНИЕ]</a:t>
                    </a:fld>
                    <a:endParaRPr lang="en-US" baseline="0"/>
                  </a:p>
                </c:rich>
              </c:tx>
              <c:spPr>
                <a:noFill/>
                <a:ln>
                  <a:noFill/>
                </a:ln>
                <a:effectLst/>
              </c:spPr>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5103-4819-A434-0D61621A09F5}"/>
                </c:ext>
              </c:extLst>
            </c:dLbl>
            <c:dLbl>
              <c:idx val="6"/>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7544F854-E59C-438A-9C49-B8C0C359A222}" type="CATEGORYNAME">
                      <a:rPr lang="en-US"/>
                      <a:pPr>
                        <a:defRPr sz="1000" b="1" i="0" u="none" strike="noStrike" kern="1200" spc="0" baseline="0">
                          <a:solidFill>
                            <a:schemeClr val="accent1"/>
                          </a:solidFill>
                          <a:latin typeface="+mn-lt"/>
                          <a:ea typeface="+mn-ea"/>
                          <a:cs typeface="+mn-cs"/>
                        </a:defRPr>
                      </a:pPr>
                      <a:t>[ИМЯ КАТЕГОРИИ]</a:t>
                    </a:fld>
                    <a:r>
                      <a:rPr lang="en-US" baseline="0"/>
                      <a:t> </a:t>
                    </a:r>
                    <a:fld id="{A68B8B5B-057E-48A2-8E4C-4C9145F48A8F}" type="VALUE">
                      <a:rPr lang="en-US" baseline="0"/>
                      <a:pPr>
                        <a:defRPr sz="1000" b="1" i="0" u="none" strike="noStrike" kern="1200" spc="0" baseline="0">
                          <a:solidFill>
                            <a:schemeClr val="accent1"/>
                          </a:solidFill>
                          <a:latin typeface="+mn-lt"/>
                          <a:ea typeface="+mn-ea"/>
                          <a:cs typeface="+mn-cs"/>
                        </a:defRPr>
                      </a:pPr>
                      <a:t>[ЗНАЧЕНИЕ]</a:t>
                    </a:fld>
                    <a:endParaRPr lang="en-US" baseline="0"/>
                  </a:p>
                </c:rich>
              </c:tx>
              <c:spPr>
                <a:noFill/>
                <a:ln>
                  <a:noFill/>
                </a:ln>
                <a:effectLst/>
              </c:spPr>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103-4819-A434-0D61621A09F5}"/>
                </c:ext>
              </c:extLst>
            </c:dLbl>
            <c:dLbl>
              <c:idx val="7"/>
              <c:layout>
                <c:manualLayout>
                  <c:x val="7.8703703703703706E-2"/>
                  <c:y val="-3.5656979853806382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bestFit"/>
              <c:showLegendKey val="0"/>
              <c:showVal val="1"/>
              <c:showCatName val="1"/>
              <c:showSerName val="0"/>
              <c:showPercent val="0"/>
              <c:showBubbleSize val="0"/>
              <c:extLst>
                <c:ext xmlns:c15="http://schemas.microsoft.com/office/drawing/2012/chart" uri="{CE6537A1-D6FC-4f65-9D91-7224C49458BB}">
                  <c15:layout>
                    <c:manualLayout>
                      <c:w val="0.15187500000000001"/>
                      <c:h val="9.7735781779283298E-2"/>
                    </c:manualLayout>
                  </c15:layout>
                </c:ext>
                <c:ext xmlns:c16="http://schemas.microsoft.com/office/drawing/2014/chart" uri="{C3380CC4-5D6E-409C-BE32-E72D297353CC}">
                  <c16:uniqueId val="{0000000E-3978-4CBD-9D14-8FDB32D428AF}"/>
                </c:ext>
              </c:extLst>
            </c:dLbl>
            <c:spPr>
              <a:noFill/>
              <a:ln>
                <a:noFill/>
              </a:ln>
              <a:effectLst/>
            </c:spPr>
            <c:dLblPos val="outEnd"/>
            <c:showLegendKey val="0"/>
            <c:showVal val="1"/>
            <c:showCatName val="1"/>
            <c:showSerName val="0"/>
            <c:showPercent val="0"/>
            <c:showBubbleSize val="0"/>
            <c:showLeaderLines val="0"/>
            <c:extLst>
              <c:ext xmlns:c15="http://schemas.microsoft.com/office/drawing/2012/chart" uri="{CE6537A1-D6FC-4f65-9D91-7224C49458BB}"/>
            </c:extLst>
          </c:dLbls>
          <c:cat>
            <c:strRef>
              <c:f>Лист1!$A$2:$A$9</c:f>
              <c:strCache>
                <c:ptCount val="8"/>
                <c:pt idx="0">
                  <c:v>civile</c:v>
                </c:pt>
                <c:pt idx="1">
                  <c:v>comerciale</c:v>
                </c:pt>
                <c:pt idx="2">
                  <c:v>c/administrative</c:v>
                </c:pt>
                <c:pt idx="3">
                  <c:v>de insolvabilitate</c:v>
                </c:pt>
                <c:pt idx="4">
                  <c:v>penale</c:v>
                </c:pt>
                <c:pt idx="5">
                  <c:v>contravenționale</c:v>
                </c:pt>
                <c:pt idx="6">
                  <c:v>total materiale de instrucție</c:v>
                </c:pt>
                <c:pt idx="7">
                  <c:v>total alte categori</c:v>
                </c:pt>
              </c:strCache>
            </c:strRef>
          </c:cat>
          <c:val>
            <c:numRef>
              <c:f>Лист1!$B$2:$B$9</c:f>
              <c:numCache>
                <c:formatCode>General</c:formatCode>
                <c:ptCount val="8"/>
                <c:pt idx="0">
                  <c:v>857</c:v>
                </c:pt>
                <c:pt idx="1">
                  <c:v>118</c:v>
                </c:pt>
                <c:pt idx="2">
                  <c:v>97</c:v>
                </c:pt>
                <c:pt idx="3">
                  <c:v>182</c:v>
                </c:pt>
                <c:pt idx="4">
                  <c:v>483</c:v>
                </c:pt>
                <c:pt idx="5">
                  <c:v>940</c:v>
                </c:pt>
                <c:pt idx="6">
                  <c:v>28</c:v>
                </c:pt>
                <c:pt idx="7">
                  <c:v>168</c:v>
                </c:pt>
              </c:numCache>
            </c:numRef>
          </c:val>
          <c:extLst>
            <c:ext xmlns:c16="http://schemas.microsoft.com/office/drawing/2014/chart" uri="{C3380CC4-5D6E-409C-BE32-E72D297353CC}">
              <c16:uniqueId val="{00000000-5103-4819-A434-0D61621A09F5}"/>
            </c:ext>
          </c:extLst>
        </c:ser>
        <c:dLbls>
          <c:dLblPos val="outEnd"/>
          <c:showLegendKey val="0"/>
          <c:showVal val="0"/>
          <c:showCatName val="1"/>
          <c:showSerName val="0"/>
          <c:showPercent val="0"/>
          <c:showBubbleSize val="0"/>
          <c:showLeaderLines val="0"/>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Penal</c:v>
                </c:pt>
              </c:strCache>
            </c:strRef>
          </c:tx>
          <c:spPr>
            <a:solidFill>
              <a:schemeClr val="accent1"/>
            </a:solidFill>
            <a:ln>
              <a:noFill/>
            </a:ln>
            <a:effectLst/>
            <a:sp3d/>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255-40C2-892A-7CD5D30434E7}"/>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255-40C2-892A-7CD5D30434E7}"/>
                </c:ext>
              </c:extLst>
            </c:dLbl>
            <c:dLbl>
              <c:idx val="2"/>
              <c:tx>
                <c:rich>
                  <a:bodyPr/>
                  <a:lstStyle/>
                  <a:p>
                    <a:r>
                      <a:rPr lang="en-US"/>
                      <a:t>350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2255-40C2-892A-7CD5D30434E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2023</c:v>
                </c:pt>
                <c:pt idx="1">
                  <c:v>2024</c:v>
                </c:pt>
                <c:pt idx="2">
                  <c:v>2025</c:v>
                </c:pt>
              </c:numCache>
            </c:numRef>
          </c:cat>
          <c:val>
            <c:numRef>
              <c:f>Лист1!$B$2:$B$5</c:f>
              <c:numCache>
                <c:formatCode>General</c:formatCode>
                <c:ptCount val="4"/>
                <c:pt idx="0">
                  <c:v>981</c:v>
                </c:pt>
                <c:pt idx="1">
                  <c:v>821</c:v>
                </c:pt>
                <c:pt idx="2">
                  <c:v>337</c:v>
                </c:pt>
              </c:numCache>
            </c:numRef>
          </c:val>
          <c:extLst>
            <c:ext xmlns:c16="http://schemas.microsoft.com/office/drawing/2014/chart" uri="{C3380CC4-5D6E-409C-BE32-E72D297353CC}">
              <c16:uniqueId val="{00000000-2255-40C2-892A-7CD5D30434E7}"/>
            </c:ext>
          </c:extLst>
        </c:ser>
        <c:ser>
          <c:idx val="1"/>
          <c:order val="1"/>
          <c:tx>
            <c:strRef>
              <c:f>Лист1!$C$1</c:f>
              <c:strCache>
                <c:ptCount val="1"/>
                <c:pt idx="0">
                  <c:v>Civile </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2023</c:v>
                </c:pt>
                <c:pt idx="1">
                  <c:v>2024</c:v>
                </c:pt>
                <c:pt idx="2">
                  <c:v>2025</c:v>
                </c:pt>
              </c:numCache>
            </c:numRef>
          </c:cat>
          <c:val>
            <c:numRef>
              <c:f>Лист1!$C$2:$C$5</c:f>
              <c:numCache>
                <c:formatCode>General</c:formatCode>
                <c:ptCount val="4"/>
                <c:pt idx="0">
                  <c:v>3704</c:v>
                </c:pt>
                <c:pt idx="1">
                  <c:v>3260</c:v>
                </c:pt>
                <c:pt idx="2">
                  <c:v>2079</c:v>
                </c:pt>
              </c:numCache>
            </c:numRef>
          </c:val>
          <c:extLst>
            <c:ext xmlns:c16="http://schemas.microsoft.com/office/drawing/2014/chart" uri="{C3380CC4-5D6E-409C-BE32-E72D297353CC}">
              <c16:uniqueId val="{00000001-2255-40C2-892A-7CD5D30434E7}"/>
            </c:ext>
          </c:extLst>
        </c:ser>
        <c:ser>
          <c:idx val="2"/>
          <c:order val="2"/>
          <c:tx>
            <c:strRef>
              <c:f>Лист1!$D$1</c:f>
              <c:strCache>
                <c:ptCount val="1"/>
                <c:pt idx="0">
                  <c:v>contravențional</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2023</c:v>
                </c:pt>
                <c:pt idx="1">
                  <c:v>2024</c:v>
                </c:pt>
                <c:pt idx="2">
                  <c:v>2025</c:v>
                </c:pt>
              </c:numCache>
            </c:numRef>
          </c:cat>
          <c:val>
            <c:numRef>
              <c:f>Лист1!$D$2:$D$5</c:f>
              <c:numCache>
                <c:formatCode>General</c:formatCode>
                <c:ptCount val="4"/>
                <c:pt idx="0">
                  <c:v>700</c:v>
                </c:pt>
                <c:pt idx="1">
                  <c:v>621</c:v>
                </c:pt>
                <c:pt idx="2">
                  <c:v>1277</c:v>
                </c:pt>
              </c:numCache>
            </c:numRef>
          </c:val>
          <c:extLst>
            <c:ext xmlns:c16="http://schemas.microsoft.com/office/drawing/2014/chart" uri="{C3380CC4-5D6E-409C-BE32-E72D297353CC}">
              <c16:uniqueId val="{00000002-2255-40C2-892A-7CD5D30434E7}"/>
            </c:ext>
          </c:extLst>
        </c:ser>
        <c:ser>
          <c:idx val="3"/>
          <c:order val="3"/>
          <c:tx>
            <c:strRef>
              <c:f>Лист1!$E$1</c:f>
              <c:strCache>
                <c:ptCount val="1"/>
                <c:pt idx="0">
                  <c:v>Total materiale de instrucție</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2023</c:v>
                </c:pt>
                <c:pt idx="1">
                  <c:v>2024</c:v>
                </c:pt>
                <c:pt idx="2">
                  <c:v>2025</c:v>
                </c:pt>
              </c:numCache>
            </c:numRef>
          </c:cat>
          <c:val>
            <c:numRef>
              <c:f>Лист1!$E$2:$E$5</c:f>
              <c:numCache>
                <c:formatCode>General</c:formatCode>
                <c:ptCount val="4"/>
                <c:pt idx="0">
                  <c:v>1280</c:v>
                </c:pt>
                <c:pt idx="1">
                  <c:v>1105</c:v>
                </c:pt>
                <c:pt idx="2">
                  <c:v>1227</c:v>
                </c:pt>
              </c:numCache>
            </c:numRef>
          </c:val>
          <c:extLst>
            <c:ext xmlns:c16="http://schemas.microsoft.com/office/drawing/2014/chart" uri="{C3380CC4-5D6E-409C-BE32-E72D297353CC}">
              <c16:uniqueId val="{00000003-2255-40C2-892A-7CD5D30434E7}"/>
            </c:ext>
          </c:extLst>
        </c:ser>
        <c:ser>
          <c:idx val="4"/>
          <c:order val="4"/>
          <c:tx>
            <c:strRef>
              <c:f>Лист1!$F$1</c:f>
              <c:strCache>
                <c:ptCount val="1"/>
                <c:pt idx="0">
                  <c:v>total alte categori</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2023</c:v>
                </c:pt>
                <c:pt idx="1">
                  <c:v>2024</c:v>
                </c:pt>
                <c:pt idx="2">
                  <c:v>2025</c:v>
                </c:pt>
              </c:numCache>
            </c:numRef>
          </c:cat>
          <c:val>
            <c:numRef>
              <c:f>Лист1!$F$2:$F$5</c:f>
              <c:numCache>
                <c:formatCode>General</c:formatCode>
                <c:ptCount val="4"/>
                <c:pt idx="0">
                  <c:v>543</c:v>
                </c:pt>
                <c:pt idx="1">
                  <c:v>441</c:v>
                </c:pt>
                <c:pt idx="2">
                  <c:v>396</c:v>
                </c:pt>
              </c:numCache>
            </c:numRef>
          </c:val>
          <c:extLst>
            <c:ext xmlns:c16="http://schemas.microsoft.com/office/drawing/2014/chart" uri="{C3380CC4-5D6E-409C-BE32-E72D297353CC}">
              <c16:uniqueId val="{00000000-FFA1-4856-883C-0EB2DAF2FEED}"/>
            </c:ext>
          </c:extLst>
        </c:ser>
        <c:dLbls>
          <c:showLegendKey val="0"/>
          <c:showVal val="0"/>
          <c:showCatName val="0"/>
          <c:showSerName val="0"/>
          <c:showPercent val="0"/>
          <c:showBubbleSize val="0"/>
        </c:dLbls>
        <c:gapWidth val="219"/>
        <c:shape val="box"/>
        <c:axId val="1350549472"/>
        <c:axId val="1350545152"/>
        <c:axId val="0"/>
      </c:bar3DChart>
      <c:catAx>
        <c:axId val="1350549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0545152"/>
        <c:crosses val="autoZero"/>
        <c:auto val="1"/>
        <c:lblAlgn val="ctr"/>
        <c:lblOffset val="100"/>
        <c:noMultiLvlLbl val="0"/>
      </c:catAx>
      <c:valAx>
        <c:axId val="1350545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0549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scene3d>
      <a:camera prst="orthographicFront"/>
      <a:lightRig rig="threePt" dir="t"/>
    </a:scene3d>
    <a:sp3d prstMaterial="dkEdge"/>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solidFill>
          <a:schemeClr val="lt1">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5108488693237974E-2"/>
          <c:y val="0.10555555555555556"/>
          <c:w val="0.85108177195077794"/>
          <c:h val="0.82382915337403761"/>
        </c:manualLayout>
      </c:layout>
      <c:bar3DChart>
        <c:barDir val="col"/>
        <c:grouping val="standard"/>
        <c:varyColors val="0"/>
        <c:ser>
          <c:idx val="0"/>
          <c:order val="0"/>
          <c:tx>
            <c:strRef>
              <c:f>Лист1!$B$1</c:f>
              <c:strCache>
                <c:ptCount val="1"/>
                <c:pt idx="0">
                  <c:v>per judecător</c:v>
                </c:pt>
              </c:strCache>
            </c:strRef>
          </c:tx>
          <c:spPr>
            <a:solidFill>
              <a:schemeClr val="accent1"/>
            </a:solidFill>
            <a:ln>
              <a:solidFill>
                <a:schemeClr val="accent1">
                  <a:lumMod val="75000"/>
                </a:schemeClr>
              </a:solidFill>
            </a:ln>
            <a:effectLst/>
            <a:scene3d>
              <a:camera prst="orthographicFront"/>
              <a:lightRig rig="threePt" dir="t"/>
            </a:scene3d>
            <a:sp3d prstMaterial="translucentPowder">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800" b="0" i="0" u="none" strike="noStrike" kern="1200" baseline="0">
                    <a:solidFill>
                      <a:schemeClr val="tx1">
                        <a:lumMod val="50000"/>
                        <a:lumOff val="50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2023</c:v>
                </c:pt>
                <c:pt idx="1">
                  <c:v>2024</c:v>
                </c:pt>
                <c:pt idx="2">
                  <c:v>2025</c:v>
                </c:pt>
              </c:numCache>
            </c:numRef>
          </c:cat>
          <c:val>
            <c:numRef>
              <c:f>Лист1!$B$2:$B$4</c:f>
              <c:numCache>
                <c:formatCode>General</c:formatCode>
                <c:ptCount val="3"/>
                <c:pt idx="0">
                  <c:v>1823.75</c:v>
                </c:pt>
                <c:pt idx="1">
                  <c:v>1334.74</c:v>
                </c:pt>
                <c:pt idx="2">
                  <c:v>1440.2</c:v>
                </c:pt>
              </c:numCache>
            </c:numRef>
          </c:val>
          <c:extLst>
            <c:ext xmlns:c16="http://schemas.microsoft.com/office/drawing/2014/chart" uri="{C3380CC4-5D6E-409C-BE32-E72D297353CC}">
              <c16:uniqueId val="{00000000-BF41-4810-8B40-9C9B8574F405}"/>
            </c:ext>
          </c:extLst>
        </c:ser>
        <c:ser>
          <c:idx val="1"/>
          <c:order val="1"/>
          <c:tx>
            <c:strRef>
              <c:f>Лист1!$C$1</c:f>
              <c:strCache>
                <c:ptCount val="1"/>
                <c:pt idx="0">
                  <c:v>conform schemei</c:v>
                </c:pt>
              </c:strCache>
            </c:strRef>
          </c:tx>
          <c:spPr>
            <a:solidFill>
              <a:schemeClr val="accent2"/>
            </a:solidFill>
            <a:ln>
              <a:solidFill>
                <a:schemeClr val="accent2">
                  <a:lumMod val="75000"/>
                </a:schemeClr>
              </a:solidFill>
            </a:ln>
            <a:effectLst/>
            <a:scene3d>
              <a:camera prst="orthographicFront"/>
              <a:lightRig rig="threePt" dir="t"/>
            </a:scene3d>
            <a:sp3d prstMaterial="translucentPowder">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2000" b="0" i="0" u="none" strike="noStrike" kern="1200" baseline="0">
                    <a:solidFill>
                      <a:schemeClr val="tx1">
                        <a:lumMod val="50000"/>
                        <a:lumOff val="50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2023</c:v>
                </c:pt>
                <c:pt idx="1">
                  <c:v>2024</c:v>
                </c:pt>
                <c:pt idx="2">
                  <c:v>2025</c:v>
                </c:pt>
              </c:numCache>
            </c:numRef>
          </c:cat>
          <c:val>
            <c:numRef>
              <c:f>Лист1!$C$2:$C$4</c:f>
              <c:numCache>
                <c:formatCode>General</c:formatCode>
                <c:ptCount val="3"/>
                <c:pt idx="0">
                  <c:v>729.5</c:v>
                </c:pt>
                <c:pt idx="1">
                  <c:v>792.5</c:v>
                </c:pt>
                <c:pt idx="2">
                  <c:v>900.13</c:v>
                </c:pt>
              </c:numCache>
            </c:numRef>
          </c:val>
          <c:extLst>
            <c:ext xmlns:c16="http://schemas.microsoft.com/office/drawing/2014/chart" uri="{C3380CC4-5D6E-409C-BE32-E72D297353CC}">
              <c16:uniqueId val="{00000001-BF41-4810-8B40-9C9B8574F405}"/>
            </c:ext>
          </c:extLst>
        </c:ser>
        <c:dLbls>
          <c:showLegendKey val="0"/>
          <c:showVal val="1"/>
          <c:showCatName val="0"/>
          <c:showSerName val="0"/>
          <c:showPercent val="0"/>
          <c:showBubbleSize val="0"/>
        </c:dLbls>
        <c:gapWidth val="150"/>
        <c:shape val="box"/>
        <c:axId val="1141839680"/>
        <c:axId val="1141850912"/>
        <c:axId val="634155344"/>
      </c:bar3DChart>
      <c:catAx>
        <c:axId val="11418396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800" b="0" i="0" u="none" strike="noStrike" kern="1200" baseline="0">
                <a:solidFill>
                  <a:schemeClr val="tx1">
                    <a:lumMod val="50000"/>
                    <a:lumOff val="50000"/>
                  </a:schemeClr>
                </a:solidFill>
                <a:latin typeface="+mn-lt"/>
                <a:ea typeface="+mn-ea"/>
                <a:cs typeface="+mn-cs"/>
              </a:defRPr>
            </a:pPr>
            <a:endParaRPr lang="ru-RU"/>
          </a:p>
        </c:txPr>
        <c:crossAx val="1141850912"/>
        <c:crosses val="autoZero"/>
        <c:auto val="1"/>
        <c:lblAlgn val="ctr"/>
        <c:lblOffset val="100"/>
        <c:noMultiLvlLbl val="0"/>
      </c:catAx>
      <c:valAx>
        <c:axId val="1141850912"/>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1141839680"/>
        <c:crosses val="autoZero"/>
        <c:crossBetween val="between"/>
      </c:valAx>
      <c:serAx>
        <c:axId val="63415534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1141850912"/>
        <c:crosses val="autoZero"/>
      </c:ser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b="1"/>
              <a:t>PENALE</a:t>
            </a:r>
            <a:endParaRPr lang="ru-RU" b="1"/>
          </a:p>
        </c:rich>
      </c:tx>
      <c:layout>
        <c:manualLayout>
          <c:xMode val="edge"/>
          <c:yMode val="edge"/>
          <c:x val="0.45010509144524263"/>
          <c:y val="2.3809523809523808E-2"/>
        </c:manualLayout>
      </c:layout>
      <c:overlay val="0"/>
      <c:spPr>
        <a:noFill/>
        <a:ln>
          <a:solidFill>
            <a:schemeClr val="tx1"/>
          </a:solid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pendinte la începutul perioadei de raportare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Лист1!$B$2:$B$5</c:f>
              <c:numCache>
                <c:formatCode>General</c:formatCode>
                <c:ptCount val="4"/>
                <c:pt idx="0">
                  <c:v>543</c:v>
                </c:pt>
                <c:pt idx="1">
                  <c:v>463</c:v>
                </c:pt>
              </c:numCache>
            </c:numRef>
          </c:val>
          <c:extLst>
            <c:ext xmlns:c16="http://schemas.microsoft.com/office/drawing/2014/chart" uri="{C3380CC4-5D6E-409C-BE32-E72D297353CC}">
              <c16:uniqueId val="{00000000-9BCA-4B36-BB05-502495FD6445}"/>
            </c:ext>
          </c:extLst>
        </c:ser>
        <c:ser>
          <c:idx val="1"/>
          <c:order val="1"/>
          <c:tx>
            <c:strRef>
              <c:f>Лист1!$C$1</c:f>
              <c:strCache>
                <c:ptCount val="1"/>
                <c:pt idx="0">
                  <c:v>noi înregistrate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Лист1!$C$2:$C$5</c:f>
              <c:numCache>
                <c:formatCode>General</c:formatCode>
                <c:ptCount val="4"/>
                <c:pt idx="0">
                  <c:v>278</c:v>
                </c:pt>
                <c:pt idx="1">
                  <c:v>337</c:v>
                </c:pt>
              </c:numCache>
            </c:numRef>
          </c:val>
          <c:extLst>
            <c:ext xmlns:c16="http://schemas.microsoft.com/office/drawing/2014/chart" uri="{C3380CC4-5D6E-409C-BE32-E72D297353CC}">
              <c16:uniqueId val="{00000001-9BCA-4B36-BB05-502495FD6445}"/>
            </c:ext>
          </c:extLst>
        </c:ser>
        <c:ser>
          <c:idx val="2"/>
          <c:order val="2"/>
          <c:tx>
            <c:strRef>
              <c:f>Лист1!$D$1</c:f>
              <c:strCache>
                <c:ptCount val="1"/>
                <c:pt idx="0">
                  <c:v>soluţionate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Лист1!$D$2:$D$5</c:f>
              <c:numCache>
                <c:formatCode>General</c:formatCode>
                <c:ptCount val="4"/>
                <c:pt idx="0">
                  <c:v>358</c:v>
                </c:pt>
                <c:pt idx="1">
                  <c:v>317</c:v>
                </c:pt>
              </c:numCache>
            </c:numRef>
          </c:val>
          <c:extLst>
            <c:ext xmlns:c16="http://schemas.microsoft.com/office/drawing/2014/chart" uri="{C3380CC4-5D6E-409C-BE32-E72D297353CC}">
              <c16:uniqueId val="{00000002-9BCA-4B36-BB05-502495FD6445}"/>
            </c:ext>
          </c:extLst>
        </c:ser>
        <c:ser>
          <c:idx val="3"/>
          <c:order val="3"/>
          <c:tx>
            <c:strRef>
              <c:f>Лист1!$E$1</c:f>
              <c:strCache>
                <c:ptCount val="1"/>
                <c:pt idx="0">
                  <c:v>pendinte la sfîrşitul perioadei de raportare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Лист1!$E$2:$E$5</c:f>
              <c:numCache>
                <c:formatCode>General</c:formatCode>
                <c:ptCount val="4"/>
                <c:pt idx="0">
                  <c:v>463</c:v>
                </c:pt>
                <c:pt idx="1">
                  <c:v>483</c:v>
                </c:pt>
              </c:numCache>
            </c:numRef>
          </c:val>
          <c:extLst>
            <c:ext xmlns:c16="http://schemas.microsoft.com/office/drawing/2014/chart" uri="{C3380CC4-5D6E-409C-BE32-E72D297353CC}">
              <c16:uniqueId val="{00000003-9BCA-4B36-BB05-502495FD6445}"/>
            </c:ext>
          </c:extLst>
        </c:ser>
        <c:dLbls>
          <c:showLegendKey val="0"/>
          <c:showVal val="0"/>
          <c:showCatName val="0"/>
          <c:showSerName val="0"/>
          <c:showPercent val="0"/>
          <c:showBubbleSize val="0"/>
        </c:dLbls>
        <c:gapWidth val="219"/>
        <c:axId val="2121582944"/>
        <c:axId val="2121585824"/>
      </c:barChart>
      <c:catAx>
        <c:axId val="2121582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21585824"/>
        <c:crosses val="autoZero"/>
        <c:auto val="1"/>
        <c:lblAlgn val="ctr"/>
        <c:lblOffset val="100"/>
        <c:noMultiLvlLbl val="0"/>
      </c:catAx>
      <c:valAx>
        <c:axId val="2121585824"/>
        <c:scaling>
          <c:orientation val="minMax"/>
        </c:scaling>
        <c:delete val="0"/>
        <c:axPos val="l"/>
        <c:majorGridlines>
          <c:spPr>
            <a:ln w="9525" cap="flat" cmpd="sng" algn="ctr">
              <a:solidFill>
                <a:schemeClr val="tx2">
                  <a:lumMod val="20000"/>
                  <a:lumOff val="8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21582944"/>
        <c:crosses val="autoZero"/>
        <c:crossBetween val="between"/>
      </c:valAx>
      <c:spPr>
        <a:noFill/>
        <a:ln>
          <a:noFill/>
        </a:ln>
        <a:effectLst/>
      </c:spPr>
    </c:plotArea>
    <c:legend>
      <c:legendPos val="b"/>
      <c:overlay val="0"/>
      <c:spPr>
        <a:solidFill>
          <a:schemeClr val="bg1">
            <a:lumMod val="95000"/>
          </a:schemeClr>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b="1"/>
              <a:t>CIVILE</a:t>
            </a:r>
            <a:endParaRPr lang="ru-RU"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pendinte la începutul perioadei de raportare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Лист1!$B$2:$B$5</c:f>
              <c:numCache>
                <c:formatCode>General</c:formatCode>
                <c:ptCount val="4"/>
                <c:pt idx="0">
                  <c:v>1334</c:v>
                </c:pt>
                <c:pt idx="1">
                  <c:v>1098</c:v>
                </c:pt>
              </c:numCache>
            </c:numRef>
          </c:val>
          <c:extLst>
            <c:ext xmlns:c16="http://schemas.microsoft.com/office/drawing/2014/chart" uri="{C3380CC4-5D6E-409C-BE32-E72D297353CC}">
              <c16:uniqueId val="{00000000-C48A-4F82-93A3-E46BE874C027}"/>
            </c:ext>
          </c:extLst>
        </c:ser>
        <c:ser>
          <c:idx val="1"/>
          <c:order val="1"/>
          <c:tx>
            <c:strRef>
              <c:f>Лист1!$C$1</c:f>
              <c:strCache>
                <c:ptCount val="1"/>
                <c:pt idx="0">
                  <c:v>noi înregistrate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Лист1!$C$2:$C$5</c:f>
              <c:numCache>
                <c:formatCode>General</c:formatCode>
                <c:ptCount val="4"/>
                <c:pt idx="0">
                  <c:v>1926</c:v>
                </c:pt>
                <c:pt idx="1">
                  <c:v>2079</c:v>
                </c:pt>
              </c:numCache>
            </c:numRef>
          </c:val>
          <c:extLst>
            <c:ext xmlns:c16="http://schemas.microsoft.com/office/drawing/2014/chart" uri="{C3380CC4-5D6E-409C-BE32-E72D297353CC}">
              <c16:uniqueId val="{00000001-C48A-4F82-93A3-E46BE874C027}"/>
            </c:ext>
          </c:extLst>
        </c:ser>
        <c:ser>
          <c:idx val="2"/>
          <c:order val="2"/>
          <c:tx>
            <c:strRef>
              <c:f>Лист1!$D$1</c:f>
              <c:strCache>
                <c:ptCount val="1"/>
                <c:pt idx="0">
                  <c:v>soluționate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Лист1!$D$2:$D$5</c:f>
              <c:numCache>
                <c:formatCode>General</c:formatCode>
                <c:ptCount val="4"/>
                <c:pt idx="0">
                  <c:v>2162</c:v>
                </c:pt>
                <c:pt idx="1">
                  <c:v>1923</c:v>
                </c:pt>
              </c:numCache>
            </c:numRef>
          </c:val>
          <c:extLst>
            <c:ext xmlns:c16="http://schemas.microsoft.com/office/drawing/2014/chart" uri="{C3380CC4-5D6E-409C-BE32-E72D297353CC}">
              <c16:uniqueId val="{00000002-C48A-4F82-93A3-E46BE874C027}"/>
            </c:ext>
          </c:extLst>
        </c:ser>
        <c:ser>
          <c:idx val="3"/>
          <c:order val="3"/>
          <c:tx>
            <c:strRef>
              <c:f>Лист1!$E$1</c:f>
              <c:strCache>
                <c:ptCount val="1"/>
                <c:pt idx="0">
                  <c:v>pendinte la începutul perioadei de rapoartare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Лист1!$E$2:$E$5</c:f>
              <c:numCache>
                <c:formatCode>General</c:formatCode>
                <c:ptCount val="4"/>
                <c:pt idx="0">
                  <c:v>1098</c:v>
                </c:pt>
                <c:pt idx="1">
                  <c:v>1254</c:v>
                </c:pt>
              </c:numCache>
            </c:numRef>
          </c:val>
          <c:extLst>
            <c:ext xmlns:c16="http://schemas.microsoft.com/office/drawing/2014/chart" uri="{C3380CC4-5D6E-409C-BE32-E72D297353CC}">
              <c16:uniqueId val="{00000003-C48A-4F82-93A3-E46BE874C027}"/>
            </c:ext>
          </c:extLst>
        </c:ser>
        <c:dLbls>
          <c:showLegendKey val="0"/>
          <c:showVal val="0"/>
          <c:showCatName val="0"/>
          <c:showSerName val="0"/>
          <c:showPercent val="0"/>
          <c:showBubbleSize val="0"/>
        </c:dLbls>
        <c:gapWidth val="219"/>
        <c:axId val="2121522944"/>
        <c:axId val="2121517664"/>
      </c:barChart>
      <c:catAx>
        <c:axId val="2121522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21517664"/>
        <c:crosses val="autoZero"/>
        <c:auto val="1"/>
        <c:lblAlgn val="ctr"/>
        <c:lblOffset val="100"/>
        <c:noMultiLvlLbl val="0"/>
      </c:catAx>
      <c:valAx>
        <c:axId val="2121517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21522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b="1">
                <a:solidFill>
                  <a:sysClr val="windowText" lastClr="000000"/>
                </a:solidFill>
              </a:rPr>
              <a:t>CONTRAVENȚIONALE</a:t>
            </a:r>
            <a:endParaRPr lang="ru-RU" b="1">
              <a:solidFill>
                <a:sysClr val="windowText" lastClr="000000"/>
              </a:solidFill>
            </a:endParaRPr>
          </a:p>
        </c:rich>
      </c:tx>
      <c:layout>
        <c:manualLayout>
          <c:xMode val="edge"/>
          <c:yMode val="edge"/>
          <c:x val="0.34625"/>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pendinte la începutul perioadei de rapoarte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Лист1!$B$2:$B$5</c:f>
              <c:numCache>
                <c:formatCode>General</c:formatCode>
                <c:ptCount val="4"/>
                <c:pt idx="0">
                  <c:v>211</c:v>
                </c:pt>
                <c:pt idx="1">
                  <c:v>161</c:v>
                </c:pt>
              </c:numCache>
            </c:numRef>
          </c:val>
          <c:extLst>
            <c:ext xmlns:c16="http://schemas.microsoft.com/office/drawing/2014/chart" uri="{C3380CC4-5D6E-409C-BE32-E72D297353CC}">
              <c16:uniqueId val="{00000000-E7A7-484D-B92D-0E23245BC928}"/>
            </c:ext>
          </c:extLst>
        </c:ser>
        <c:ser>
          <c:idx val="1"/>
          <c:order val="1"/>
          <c:tx>
            <c:strRef>
              <c:f>Лист1!$C$1</c:f>
              <c:strCache>
                <c:ptCount val="1"/>
                <c:pt idx="0">
                  <c:v>noi înregistrate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Лист1!$C$2:$C$5</c:f>
              <c:numCache>
                <c:formatCode>General</c:formatCode>
                <c:ptCount val="4"/>
                <c:pt idx="0">
                  <c:v>440</c:v>
                </c:pt>
                <c:pt idx="1">
                  <c:v>1277</c:v>
                </c:pt>
              </c:numCache>
            </c:numRef>
          </c:val>
          <c:extLst>
            <c:ext xmlns:c16="http://schemas.microsoft.com/office/drawing/2014/chart" uri="{C3380CC4-5D6E-409C-BE32-E72D297353CC}">
              <c16:uniqueId val="{00000001-E7A7-484D-B92D-0E23245BC928}"/>
            </c:ext>
          </c:extLst>
        </c:ser>
        <c:ser>
          <c:idx val="2"/>
          <c:order val="2"/>
          <c:tx>
            <c:strRef>
              <c:f>Лист1!$D$1</c:f>
              <c:strCache>
                <c:ptCount val="1"/>
                <c:pt idx="0">
                  <c:v>soluționate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Лист1!$D$2:$D$5</c:f>
              <c:numCache>
                <c:formatCode>General</c:formatCode>
                <c:ptCount val="4"/>
                <c:pt idx="0">
                  <c:v>490</c:v>
                </c:pt>
                <c:pt idx="1">
                  <c:v>498</c:v>
                </c:pt>
              </c:numCache>
            </c:numRef>
          </c:val>
          <c:extLst>
            <c:ext xmlns:c16="http://schemas.microsoft.com/office/drawing/2014/chart" uri="{C3380CC4-5D6E-409C-BE32-E72D297353CC}">
              <c16:uniqueId val="{00000002-E7A7-484D-B92D-0E23245BC928}"/>
            </c:ext>
          </c:extLst>
        </c:ser>
        <c:ser>
          <c:idx val="3"/>
          <c:order val="3"/>
          <c:tx>
            <c:strRef>
              <c:f>Лист1!$E$1</c:f>
              <c:strCache>
                <c:ptCount val="1"/>
                <c:pt idx="0">
                  <c:v>pendinte la sfîrșitul perioadei de raportare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Лист1!$E$2:$E$5</c:f>
              <c:numCache>
                <c:formatCode>General</c:formatCode>
                <c:ptCount val="4"/>
                <c:pt idx="0">
                  <c:v>161</c:v>
                </c:pt>
                <c:pt idx="1">
                  <c:v>940</c:v>
                </c:pt>
              </c:numCache>
            </c:numRef>
          </c:val>
          <c:extLst>
            <c:ext xmlns:c16="http://schemas.microsoft.com/office/drawing/2014/chart" uri="{C3380CC4-5D6E-409C-BE32-E72D297353CC}">
              <c16:uniqueId val="{00000003-E7A7-484D-B92D-0E23245BC928}"/>
            </c:ext>
          </c:extLst>
        </c:ser>
        <c:dLbls>
          <c:showLegendKey val="0"/>
          <c:showVal val="0"/>
          <c:showCatName val="0"/>
          <c:showSerName val="0"/>
          <c:showPercent val="0"/>
          <c:showBubbleSize val="0"/>
        </c:dLbls>
        <c:gapWidth val="219"/>
        <c:overlap val="-27"/>
        <c:axId val="449334432"/>
        <c:axId val="449335392"/>
      </c:barChart>
      <c:catAx>
        <c:axId val="449334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9335392"/>
        <c:crosses val="autoZero"/>
        <c:auto val="1"/>
        <c:lblAlgn val="ctr"/>
        <c:lblOffset val="100"/>
        <c:noMultiLvlLbl val="0"/>
      </c:catAx>
      <c:valAx>
        <c:axId val="449335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9334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b="1"/>
              <a:t>MATERIALELE</a:t>
            </a:r>
            <a:r>
              <a:rPr lang="ro-RO" b="1" baseline="0"/>
              <a:t> JUDECĂTORULUI DE INSTRUCȚIE</a:t>
            </a:r>
            <a:endParaRPr lang="ru-RU"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pendinte la începutul perioadei de raportalre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Лист1!$B$2:$B$5</c:f>
              <c:numCache>
                <c:formatCode>General</c:formatCode>
                <c:ptCount val="4"/>
                <c:pt idx="0">
                  <c:v>105</c:v>
                </c:pt>
                <c:pt idx="1">
                  <c:v>38</c:v>
                </c:pt>
              </c:numCache>
            </c:numRef>
          </c:val>
          <c:extLst>
            <c:ext xmlns:c16="http://schemas.microsoft.com/office/drawing/2014/chart" uri="{C3380CC4-5D6E-409C-BE32-E72D297353CC}">
              <c16:uniqueId val="{00000000-DCBD-474D-9C10-C5D5B8E74505}"/>
            </c:ext>
          </c:extLst>
        </c:ser>
        <c:ser>
          <c:idx val="1"/>
          <c:order val="1"/>
          <c:tx>
            <c:strRef>
              <c:f>Лист1!$C$1</c:f>
              <c:strCache>
                <c:ptCount val="1"/>
                <c:pt idx="0">
                  <c:v>noi înregistrate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Лист1!$C$2:$C$5</c:f>
              <c:numCache>
                <c:formatCode>General</c:formatCode>
                <c:ptCount val="4"/>
                <c:pt idx="0">
                  <c:v>1000</c:v>
                </c:pt>
                <c:pt idx="1">
                  <c:v>1227</c:v>
                </c:pt>
              </c:numCache>
            </c:numRef>
          </c:val>
          <c:extLst>
            <c:ext xmlns:c16="http://schemas.microsoft.com/office/drawing/2014/chart" uri="{C3380CC4-5D6E-409C-BE32-E72D297353CC}">
              <c16:uniqueId val="{00000001-DCBD-474D-9C10-C5D5B8E74505}"/>
            </c:ext>
          </c:extLst>
        </c:ser>
        <c:ser>
          <c:idx val="2"/>
          <c:order val="2"/>
          <c:tx>
            <c:strRef>
              <c:f>Лист1!$D$1</c:f>
              <c:strCache>
                <c:ptCount val="1"/>
                <c:pt idx="0">
                  <c:v>soliționate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Лист1!$D$2:$D$5</c:f>
              <c:numCache>
                <c:formatCode>General</c:formatCode>
                <c:ptCount val="4"/>
                <c:pt idx="0">
                  <c:v>1067</c:v>
                </c:pt>
                <c:pt idx="1">
                  <c:v>1237</c:v>
                </c:pt>
              </c:numCache>
            </c:numRef>
          </c:val>
          <c:extLst>
            <c:ext xmlns:c16="http://schemas.microsoft.com/office/drawing/2014/chart" uri="{C3380CC4-5D6E-409C-BE32-E72D297353CC}">
              <c16:uniqueId val="{00000002-DCBD-474D-9C10-C5D5B8E74505}"/>
            </c:ext>
          </c:extLst>
        </c:ser>
        <c:ser>
          <c:idx val="3"/>
          <c:order val="3"/>
          <c:tx>
            <c:strRef>
              <c:f>Лист1!$E$1</c:f>
              <c:strCache>
                <c:ptCount val="1"/>
                <c:pt idx="0">
                  <c:v>pendinte la sfîrșitul de raportare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Лист1!$A$2:$A$5</c:f>
              <c:numCache>
                <c:formatCode>General</c:formatCode>
                <c:ptCount val="4"/>
                <c:pt idx="0">
                  <c:v>2024</c:v>
                </c:pt>
                <c:pt idx="1">
                  <c:v>2025</c:v>
                </c:pt>
              </c:numCache>
            </c:numRef>
          </c:cat>
          <c:val>
            <c:numRef>
              <c:f>Лист1!$E$2:$E$5</c:f>
              <c:numCache>
                <c:formatCode>General</c:formatCode>
                <c:ptCount val="4"/>
                <c:pt idx="0">
                  <c:v>38</c:v>
                </c:pt>
                <c:pt idx="1">
                  <c:v>28</c:v>
                </c:pt>
              </c:numCache>
            </c:numRef>
          </c:val>
          <c:extLst>
            <c:ext xmlns:c16="http://schemas.microsoft.com/office/drawing/2014/chart" uri="{C3380CC4-5D6E-409C-BE32-E72D297353CC}">
              <c16:uniqueId val="{00000003-DCBD-474D-9C10-C5D5B8E74505}"/>
            </c:ext>
          </c:extLst>
        </c:ser>
        <c:dLbls>
          <c:showLegendKey val="0"/>
          <c:showVal val="0"/>
          <c:showCatName val="0"/>
          <c:showSerName val="0"/>
          <c:showPercent val="0"/>
          <c:showBubbleSize val="0"/>
        </c:dLbls>
        <c:gapWidth val="219"/>
        <c:overlap val="-27"/>
        <c:axId val="449285952"/>
        <c:axId val="449267232"/>
      </c:barChart>
      <c:catAx>
        <c:axId val="449285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9267232"/>
        <c:crosses val="autoZero"/>
        <c:auto val="1"/>
        <c:lblAlgn val="ctr"/>
        <c:lblOffset val="100"/>
        <c:noMultiLvlLbl val="0"/>
      </c:catAx>
      <c:valAx>
        <c:axId val="449267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9285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b="1"/>
              <a:t>Rata </a:t>
            </a:r>
            <a:r>
              <a:rPr lang="en-US" sz="1400" b="1" i="0" u="none" strike="noStrike" baseline="0">
                <a:effectLst/>
              </a:rPr>
              <a:t>încheieri </a:t>
            </a:r>
            <a:r>
              <a:rPr lang="ro-RO" b="1"/>
              <a:t> atacate-apelurilor reușite</a:t>
            </a:r>
            <a:endParaRPr lang="ru-RU"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Rata decizilor atacate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2025 Total per instanța</c:v>
                </c:pt>
                <c:pt idx="1">
                  <c:v>Complet civile</c:v>
                </c:pt>
                <c:pt idx="2">
                  <c:v>complet penal</c:v>
                </c:pt>
              </c:strCache>
            </c:strRef>
          </c:cat>
          <c:val>
            <c:numRef>
              <c:f>Лист1!$B$2:$B$5</c:f>
              <c:numCache>
                <c:formatCode>General</c:formatCode>
                <c:ptCount val="4"/>
                <c:pt idx="0">
                  <c:v>30.17</c:v>
                </c:pt>
                <c:pt idx="1">
                  <c:v>27.83</c:v>
                </c:pt>
                <c:pt idx="2">
                  <c:v>35.520000000000003</c:v>
                </c:pt>
              </c:numCache>
            </c:numRef>
          </c:val>
          <c:extLst>
            <c:ext xmlns:c16="http://schemas.microsoft.com/office/drawing/2014/chart" uri="{C3380CC4-5D6E-409C-BE32-E72D297353CC}">
              <c16:uniqueId val="{00000000-6E1E-4DC6-8B88-BC80B419BAAA}"/>
            </c:ext>
          </c:extLst>
        </c:ser>
        <c:ser>
          <c:idx val="1"/>
          <c:order val="1"/>
          <c:tx>
            <c:strRef>
              <c:f>Лист1!$C$1</c:f>
              <c:strCache>
                <c:ptCount val="1"/>
                <c:pt idx="0">
                  <c:v>Rata deciziilor casate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2025 Total per instanța</c:v>
                </c:pt>
                <c:pt idx="1">
                  <c:v>Complet civile</c:v>
                </c:pt>
                <c:pt idx="2">
                  <c:v>complet penal</c:v>
                </c:pt>
              </c:strCache>
            </c:strRef>
          </c:cat>
          <c:val>
            <c:numRef>
              <c:f>Лист1!$C$2:$C$5</c:f>
              <c:numCache>
                <c:formatCode>General</c:formatCode>
                <c:ptCount val="4"/>
                <c:pt idx="0">
                  <c:v>4.49</c:v>
                </c:pt>
                <c:pt idx="1">
                  <c:v>3.4</c:v>
                </c:pt>
                <c:pt idx="2">
                  <c:v>7.96</c:v>
                </c:pt>
              </c:numCache>
            </c:numRef>
          </c:val>
          <c:extLst>
            <c:ext xmlns:c16="http://schemas.microsoft.com/office/drawing/2014/chart" uri="{C3380CC4-5D6E-409C-BE32-E72D297353CC}">
              <c16:uniqueId val="{00000001-6E1E-4DC6-8B88-BC80B419BAAA}"/>
            </c:ext>
          </c:extLst>
        </c:ser>
        <c:dLbls>
          <c:showLegendKey val="0"/>
          <c:showVal val="0"/>
          <c:showCatName val="0"/>
          <c:showSerName val="0"/>
          <c:showPercent val="0"/>
          <c:showBubbleSize val="0"/>
        </c:dLbls>
        <c:gapWidth val="219"/>
        <c:overlap val="-27"/>
        <c:axId val="535555008"/>
        <c:axId val="535555488"/>
      </c:barChart>
      <c:catAx>
        <c:axId val="535555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35555488"/>
        <c:crosses val="autoZero"/>
        <c:auto val="1"/>
        <c:lblAlgn val="ctr"/>
        <c:lblOffset val="100"/>
        <c:noMultiLvlLbl val="0"/>
      </c:catAx>
      <c:valAx>
        <c:axId val="535555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35555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lvl="0" indent="0" algn="l"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ahoma"/>
                <a:ea typeface="Tahoma"/>
                <a:cs typeface="Tahoma"/>
              </a:defRPr>
            </a:pPr>
            <a:r>
              <a:rPr lang="x-none" sz="1000" b="1" i="0" baseline="0">
                <a:solidFill>
                  <a:sysClr val="windowText" lastClr="000000"/>
                </a:solidFill>
                <a:effectLst/>
              </a:rPr>
              <a:t>Rata deciziilor atacate cu apel/recurs și </a:t>
            </a:r>
            <a:r>
              <a:rPr lang="en-GB" sz="1000" b="1" i="0" baseline="0">
                <a:solidFill>
                  <a:sysClr val="windowText" lastClr="000000"/>
                </a:solidFill>
                <a:effectLst/>
              </a:rPr>
              <a:t>ce</a:t>
            </a:r>
            <a:r>
              <a:rPr lang="x-none" sz="1000" b="1" i="0" baseline="0">
                <a:solidFill>
                  <a:sysClr val="windowText" lastClr="000000"/>
                </a:solidFill>
                <a:effectLst/>
              </a:rPr>
              <a:t>lor</a:t>
            </a:r>
            <a:r>
              <a:rPr lang="en-GB" sz="1000" b="1" i="0" baseline="0">
                <a:solidFill>
                  <a:sysClr val="windowText" lastClr="000000"/>
                </a:solidFill>
                <a:effectLst/>
              </a:rPr>
              <a:t> </a:t>
            </a:r>
            <a:r>
              <a:rPr lang="ro-RO" sz="1000" b="1" i="0" u="none" strike="noStrike" baseline="0">
                <a:solidFill>
                  <a:sysClr val="windowText" lastClr="000000"/>
                </a:solidFill>
                <a:effectLst/>
              </a:rPr>
              <a:t>modificate sau anulate</a:t>
            </a:r>
            <a:r>
              <a:rPr lang="en-GB" sz="1000" b="1" i="0" baseline="0">
                <a:solidFill>
                  <a:sysClr val="windowText" lastClr="000000"/>
                </a:solidFill>
                <a:effectLst/>
              </a:rPr>
              <a:t>. </a:t>
            </a:r>
            <a:r>
              <a:rPr lang="ro-RO" sz="1000" b="1" i="0" baseline="0">
                <a:solidFill>
                  <a:sysClr val="windowText" lastClr="000000"/>
                </a:solidFill>
                <a:effectLst/>
              </a:rPr>
              <a:t>Toate tipurile de cauze.</a:t>
            </a:r>
            <a:endParaRPr lang="fr-FR" sz="1000">
              <a:solidFill>
                <a:sysClr val="windowText" lastClr="000000"/>
              </a:solidFill>
              <a:effectLst/>
            </a:endParaRPr>
          </a:p>
          <a:p>
            <a:pPr marL="0" marR="0" lvl="0" indent="0" algn="l"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Tahoma"/>
                <a:ea typeface="Tahoma"/>
                <a:cs typeface="Tahoma"/>
              </a:defRPr>
            </a:pPr>
            <a:r>
              <a:rPr lang="en-GB" sz="1000" b="1" i="0" u="none" strike="noStrike" baseline="0">
                <a:solidFill>
                  <a:sysClr val="windowText" lastClr="000000"/>
                </a:solidFill>
                <a:effectLst/>
              </a:rPr>
              <a:t>  </a:t>
            </a:r>
            <a:endParaRPr lang="en-GB" sz="1000">
              <a:solidFill>
                <a:sysClr val="windowText" lastClr="000000"/>
              </a:solidFill>
            </a:endParaRPr>
          </a:p>
        </c:rich>
      </c:tx>
      <c:layout>
        <c:manualLayout>
          <c:xMode val="edge"/>
          <c:yMode val="edge"/>
          <c:x val="0.12463767360205802"/>
          <c:y val="1.4722664617417872E-2"/>
        </c:manualLayout>
      </c:layout>
      <c:overlay val="0"/>
      <c:spPr>
        <a:noFill/>
        <a:ln w="25400">
          <a:noFill/>
        </a:ln>
      </c:spPr>
    </c:title>
    <c:autoTitleDeleted val="0"/>
    <c:plotArea>
      <c:layout>
        <c:manualLayout>
          <c:layoutTarget val="inner"/>
          <c:xMode val="edge"/>
          <c:yMode val="edge"/>
          <c:x val="0.12695652173913038"/>
          <c:y val="0.1858412433203227"/>
          <c:w val="0.6921739130434803"/>
          <c:h val="0.61062122805248875"/>
        </c:manualLayout>
      </c:layout>
      <c:barChart>
        <c:barDir val="col"/>
        <c:grouping val="clustered"/>
        <c:varyColors val="0"/>
        <c:ser>
          <c:idx val="1"/>
          <c:order val="0"/>
          <c:tx>
            <c:strRef>
              <c:f>'Rezultat RA'!$A$39</c:f>
              <c:strCache>
                <c:ptCount val="1"/>
                <c:pt idx="0">
                  <c:v>Cauze soluționate</c:v>
                </c:pt>
              </c:strCache>
            </c:strRef>
          </c:tx>
          <c:spPr>
            <a:solidFill>
              <a:srgbClr val="92D050"/>
            </a:solidFill>
            <a:ln w="25400">
              <a:noFill/>
            </a:ln>
          </c:spPr>
          <c:invertIfNegative val="0"/>
          <c:cat>
            <c:numRef>
              <c:f>'Rezultat RA'!$B$38:$G$38</c:f>
              <c:numCache>
                <c:formatCode>General</c:formatCode>
                <c:ptCount val="3"/>
                <c:pt idx="0">
                  <c:v>2023</c:v>
                </c:pt>
                <c:pt idx="1">
                  <c:v>2024</c:v>
                </c:pt>
                <c:pt idx="2">
                  <c:v>2025</c:v>
                </c:pt>
              </c:numCache>
            </c:numRef>
          </c:cat>
          <c:val>
            <c:numRef>
              <c:f>'Rezultat RA'!$B$39:$G$39</c:f>
              <c:numCache>
                <c:formatCode>#,##0</c:formatCode>
                <c:ptCount val="3"/>
                <c:pt idx="0">
                  <c:v>3716</c:v>
                </c:pt>
                <c:pt idx="1">
                  <c:v>3355</c:v>
                </c:pt>
                <c:pt idx="2">
                  <c:v>3975</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E9E4-4211-AC7B-8D6C50595F71}"/>
            </c:ext>
          </c:extLst>
        </c:ser>
        <c:ser>
          <c:idx val="0"/>
          <c:order val="1"/>
          <c:tx>
            <c:strRef>
              <c:f>'Rezultat RA'!$A$41</c:f>
              <c:strCache>
                <c:ptCount val="1"/>
                <c:pt idx="0">
                  <c:v>Deciziile modificate sau anulate de instanța de apel/recurs</c:v>
                </c:pt>
              </c:strCache>
            </c:strRef>
          </c:tx>
          <c:spPr>
            <a:solidFill>
              <a:srgbClr val="FF0000"/>
            </a:solidFill>
            <a:ln w="25400">
              <a:noFill/>
            </a:ln>
          </c:spPr>
          <c:invertIfNegative val="0"/>
          <c:cat>
            <c:numRef>
              <c:f>'Rezultat RA'!$B$38:$G$38</c:f>
              <c:numCache>
                <c:formatCode>General</c:formatCode>
                <c:ptCount val="3"/>
                <c:pt idx="0">
                  <c:v>2023</c:v>
                </c:pt>
                <c:pt idx="1">
                  <c:v>2024</c:v>
                </c:pt>
                <c:pt idx="2">
                  <c:v>2025</c:v>
                </c:pt>
              </c:numCache>
            </c:numRef>
          </c:cat>
          <c:val>
            <c:numRef>
              <c:f>'Rezultat RA'!$B$41:$G$41</c:f>
              <c:numCache>
                <c:formatCode>#,##0</c:formatCode>
                <c:ptCount val="3"/>
                <c:pt idx="0">
                  <c:v>75</c:v>
                </c:pt>
                <c:pt idx="1">
                  <c:v>91</c:v>
                </c:pt>
                <c:pt idx="2">
                  <c:v>90</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E9E4-4211-AC7B-8D6C50595F71}"/>
            </c:ext>
          </c:extLst>
        </c:ser>
        <c:ser>
          <c:idx val="4"/>
          <c:order val="4"/>
          <c:tx>
            <c:strRef>
              <c:f>'Rezultat RA'!$A$40</c:f>
              <c:strCache>
                <c:ptCount val="1"/>
                <c:pt idx="0">
                  <c:v>Deciziile atacate cu apel/recurs</c:v>
                </c:pt>
              </c:strCache>
            </c:strRef>
          </c:tx>
          <c:spPr>
            <a:solidFill>
              <a:srgbClr val="FFC000"/>
            </a:solidFill>
            <a:ln>
              <a:solidFill>
                <a:srgbClr val="FFC000"/>
              </a:solidFill>
            </a:ln>
          </c:spPr>
          <c:invertIfNegative val="0"/>
          <c:cat>
            <c:numRef>
              <c:f>'Rezultat RA'!$B$38:$G$38</c:f>
              <c:numCache>
                <c:formatCode>General</c:formatCode>
                <c:ptCount val="3"/>
                <c:pt idx="0">
                  <c:v>2023</c:v>
                </c:pt>
                <c:pt idx="1">
                  <c:v>2024</c:v>
                </c:pt>
                <c:pt idx="2">
                  <c:v>2025</c:v>
                </c:pt>
              </c:numCache>
            </c:numRef>
          </c:cat>
          <c:val>
            <c:numRef>
              <c:f>'Rezultat RA'!$B$40:$G$40</c:f>
              <c:numCache>
                <c:formatCode>#,##0</c:formatCode>
                <c:ptCount val="3"/>
                <c:pt idx="0">
                  <c:v>307</c:v>
                </c:pt>
                <c:pt idx="1">
                  <c:v>448</c:v>
                </c:pt>
                <c:pt idx="2">
                  <c:v>302</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E9E4-4211-AC7B-8D6C50595F71}"/>
            </c:ext>
          </c:extLst>
        </c:ser>
        <c:dLbls>
          <c:showLegendKey val="0"/>
          <c:showVal val="0"/>
          <c:showCatName val="0"/>
          <c:showSerName val="0"/>
          <c:showPercent val="0"/>
          <c:showBubbleSize val="0"/>
        </c:dLbls>
        <c:gapWidth val="150"/>
        <c:axId val="1307162016"/>
        <c:axId val="1307154400"/>
      </c:barChart>
      <c:lineChart>
        <c:grouping val="standard"/>
        <c:varyColors val="0"/>
        <c:ser>
          <c:idx val="2"/>
          <c:order val="2"/>
          <c:tx>
            <c:strRef>
              <c:f>'Rezultat RA'!$A$43</c:f>
              <c:strCache>
                <c:ptCount val="1"/>
                <c:pt idx="0">
                  <c:v>Rata deciziilor modificate sau anulate de instanța de apel/recurs</c:v>
                </c:pt>
              </c:strCache>
            </c:strRef>
          </c:tx>
          <c:spPr>
            <a:ln w="38100">
              <a:solidFill>
                <a:srgbClr val="FF0000"/>
              </a:solidFill>
              <a:prstDash val="solid"/>
            </a:ln>
          </c:spPr>
          <c:marker>
            <c:symbol val="diamond"/>
            <c:size val="2"/>
            <c:spPr>
              <a:solidFill>
                <a:srgbClr val="FF0000"/>
              </a:solidFill>
              <a:ln>
                <a:solidFill>
                  <a:srgbClr val="FF0000"/>
                </a:solidFill>
                <a:prstDash val="solid"/>
              </a:ln>
            </c:spPr>
          </c:marker>
          <c:dLbls>
            <c:dLbl>
              <c:idx val="0"/>
              <c:layout>
                <c:manualLayout>
                  <c:x val="-8.091603332192171E-2"/>
                  <c:y val="-5.0006056935190897E-2"/>
                </c:manualLayout>
              </c:layout>
              <c:dLblPos val="r"/>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E9E4-4211-AC7B-8D6C50595F71}"/>
                </c:ext>
              </c:extLst>
            </c:dLbl>
            <c:dLbl>
              <c:idx val="1"/>
              <c:layout>
                <c:manualLayout>
                  <c:x val="-7.6278534748373844E-2"/>
                  <c:y val="-4.4007566385872589E-2"/>
                </c:manualLayout>
              </c:layout>
              <c:dLblPos val="r"/>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E9E4-4211-AC7B-8D6C50595F71}"/>
                </c:ext>
              </c:extLst>
            </c:dLbl>
            <c:dLbl>
              <c:idx val="2"/>
              <c:layout>
                <c:manualLayout>
                  <c:x val="-5.9130434782608855E-2"/>
                  <c:y val="-2.9505501338517197E-2"/>
                </c:manualLayout>
              </c:layout>
              <c:dLblPos val="r"/>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E9E4-4211-AC7B-8D6C50595F71}"/>
                </c:ext>
              </c:extLst>
            </c:dLbl>
            <c:dLbl>
              <c:idx val="3"/>
              <c:layout>
                <c:manualLayout>
                  <c:x val="-1.4956521739130471E-2"/>
                  <c:y val="-2.7760258147282703E-2"/>
                </c:manualLayout>
              </c:layout>
              <c:dLblPos val="r"/>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E9E4-4211-AC7B-8D6C50595F71}"/>
                </c:ext>
              </c:extLst>
            </c:dLbl>
            <c:dLbl>
              <c:idx val="4"/>
              <c:layout>
                <c:manualLayout>
                  <c:x val="-7.8840579710144926E-3"/>
                  <c:y val="-1.7361844732002051E-2"/>
                </c:manualLayout>
              </c:layout>
              <c:dLblPos val="r"/>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E9E4-4211-AC7B-8D6C50595F71}"/>
                </c:ext>
              </c:extLst>
            </c:dLbl>
            <c:spPr>
              <a:solidFill>
                <a:sysClr val="window" lastClr="FFFFFF"/>
              </a:solidFill>
              <a:ln w="25400">
                <a:noFill/>
              </a:ln>
            </c:spPr>
            <c:txPr>
              <a:bodyPr/>
              <a:lstStyle/>
              <a:p>
                <a:pPr>
                  <a:defRPr sz="800" b="0" i="0" u="none" strike="noStrike" baseline="0">
                    <a:solidFill>
                      <a:srgbClr val="000000"/>
                    </a:solidFill>
                    <a:latin typeface="Arial CE"/>
                    <a:ea typeface="Arial CE"/>
                    <a:cs typeface="Arial CE"/>
                  </a:defRPr>
                </a:pPr>
                <a:endParaRPr lang="ru-RU"/>
              </a:p>
            </c:txPr>
            <c:dLblPos val="t"/>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0"/>
              </c:ext>
            </c:extLst>
          </c:dLbls>
          <c:cat>
            <c:numRef>
              <c:f>'Rezultat RA'!$B$38:$F$38</c:f>
              <c:numCache>
                <c:formatCode>General</c:formatCode>
                <c:ptCount val="3"/>
                <c:pt idx="0">
                  <c:v>2023</c:v>
                </c:pt>
                <c:pt idx="1">
                  <c:v>2024</c:v>
                </c:pt>
                <c:pt idx="2">
                  <c:v>2025</c:v>
                </c:pt>
              </c:numCache>
            </c:numRef>
          </c:cat>
          <c:val>
            <c:numRef>
              <c:f>'Rezultat RA'!$B$43:$G$43</c:f>
              <c:numCache>
                <c:formatCode>0.0%</c:formatCode>
                <c:ptCount val="3"/>
                <c:pt idx="0">
                  <c:v>2.0182992465016147E-2</c:v>
                </c:pt>
                <c:pt idx="1">
                  <c:v>2.7123695976154993E-2</c:v>
                </c:pt>
                <c:pt idx="2">
                  <c:v>2.2641509433962263E-2</c:v>
                </c:pt>
              </c:numCache>
            </c:numRef>
          </c:val>
          <c:smooth val="1"/>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E9E4-4211-AC7B-8D6C50595F71}"/>
            </c:ext>
          </c:extLst>
        </c:ser>
        <c:ser>
          <c:idx val="3"/>
          <c:order val="3"/>
          <c:tx>
            <c:strRef>
              <c:f>'Rezultat RA'!$A$42</c:f>
              <c:strCache>
                <c:ptCount val="1"/>
                <c:pt idx="0">
                  <c:v>Rata deciziilor atacate cu apel/recurs</c:v>
                </c:pt>
              </c:strCache>
            </c:strRef>
          </c:tx>
          <c:spPr>
            <a:ln w="38100">
              <a:solidFill>
                <a:srgbClr val="FFC000"/>
              </a:solidFill>
            </a:ln>
          </c:spPr>
          <c:marker>
            <c:symbol val="diamond"/>
            <c:size val="2"/>
            <c:spPr>
              <a:solidFill>
                <a:srgbClr val="FFC000"/>
              </a:solidFill>
              <a:ln>
                <a:solidFill>
                  <a:srgbClr val="FFC000"/>
                </a:solidFill>
              </a:ln>
            </c:spPr>
          </c:marker>
          <c:dLbls>
            <c:dLbl>
              <c:idx val="0"/>
              <c:layout>
                <c:manualLayout>
                  <c:x val="-4.8695652173913063E-2"/>
                  <c:y val="-3.8322461703010978E-2"/>
                </c:manualLayout>
              </c:layout>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9-E9E4-4211-AC7B-8D6C50595F71}"/>
                </c:ext>
              </c:extLst>
            </c:dLbl>
            <c:dLbl>
              <c:idx val="1"/>
              <c:layout>
                <c:manualLayout>
                  <c:x val="-2.0869565217391261E-2"/>
                  <c:y val="4.9875311720698312E-2"/>
                </c:manualLayout>
              </c:layout>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A-E9E4-4211-AC7B-8D6C50595F71}"/>
                </c:ext>
              </c:extLst>
            </c:dLbl>
            <c:dLbl>
              <c:idx val="2"/>
              <c:layout>
                <c:manualLayout>
                  <c:x val="-1.391304347826087E-2"/>
                  <c:y val="2.9925187032418948E-2"/>
                </c:manualLayout>
              </c:layout>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B-E9E4-4211-AC7B-8D6C50595F71}"/>
                </c:ext>
              </c:extLst>
            </c:dLbl>
            <c:dLbl>
              <c:idx val="3"/>
              <c:layout>
                <c:manualLayout>
                  <c:x val="-3.7101449275362387E-2"/>
                  <c:y val="-4.0818503585175143E-2"/>
                </c:manualLayout>
              </c:layout>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C-E9E4-4211-AC7B-8D6C50595F71}"/>
                </c:ext>
              </c:extLst>
            </c:dLbl>
            <c:dLbl>
              <c:idx val="4"/>
              <c:layout>
                <c:manualLayout>
                  <c:x val="-6.9565217391305357E-3"/>
                  <c:y val="6.6500415627597674E-3"/>
                </c:manualLayout>
              </c:layout>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D-E9E4-4211-AC7B-8D6C50595F71}"/>
                </c:ext>
              </c:extLst>
            </c:dLbl>
            <c:spPr>
              <a:solidFill>
                <a:sysClr val="window" lastClr="FFFFFF"/>
              </a:solidFill>
            </c:spPr>
            <c:txPr>
              <a:bodyPr/>
              <a:lstStyle/>
              <a:p>
                <a:pPr>
                  <a:defRPr sz="800" b="0"/>
                </a:pPr>
                <a:endParaRPr lang="ru-RU"/>
              </a:p>
            </c:txPr>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0"/>
              </c:ext>
            </c:extLst>
          </c:dLbls>
          <c:val>
            <c:numRef>
              <c:f>'Rezultat RA'!$B$42:$G$42</c:f>
              <c:numCache>
                <c:formatCode>0.0%</c:formatCode>
                <c:ptCount val="3"/>
                <c:pt idx="0">
                  <c:v>8.2615715823466093E-2</c:v>
                </c:pt>
                <c:pt idx="1">
                  <c:v>0.13353204172876304</c:v>
                </c:pt>
                <c:pt idx="2">
                  <c:v>7.5974842767295603E-2</c:v>
                </c:pt>
              </c:numCache>
            </c:numRef>
          </c:val>
          <c:smooth val="1"/>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E-E9E4-4211-AC7B-8D6C50595F71}"/>
            </c:ext>
          </c:extLst>
        </c:ser>
        <c:dLbls>
          <c:showLegendKey val="0"/>
          <c:showVal val="0"/>
          <c:showCatName val="0"/>
          <c:showSerName val="0"/>
          <c:showPercent val="0"/>
          <c:showBubbleSize val="0"/>
        </c:dLbls>
        <c:marker val="1"/>
        <c:smooth val="0"/>
        <c:axId val="1307152224"/>
        <c:axId val="1307157120"/>
      </c:lineChart>
      <c:catAx>
        <c:axId val="1307162016"/>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CE"/>
                <a:ea typeface="Arial CE"/>
                <a:cs typeface="Arial CE"/>
              </a:defRPr>
            </a:pPr>
            <a:endParaRPr lang="ru-RU"/>
          </a:p>
        </c:txPr>
        <c:crossAx val="1307154400"/>
        <c:crosses val="autoZero"/>
        <c:auto val="0"/>
        <c:lblAlgn val="ctr"/>
        <c:lblOffset val="100"/>
        <c:tickLblSkip val="1"/>
        <c:tickMarkSkip val="1"/>
        <c:noMultiLvlLbl val="0"/>
      </c:catAx>
      <c:valAx>
        <c:axId val="1307154400"/>
        <c:scaling>
          <c:orientation val="minMax"/>
        </c:scaling>
        <c:delete val="0"/>
        <c:axPos val="l"/>
        <c:majorGridlines>
          <c:spPr>
            <a:ln w="3175">
              <a:solidFill>
                <a:srgbClr val="C0C0C0"/>
              </a:solidFill>
              <a:prstDash val="solid"/>
            </a:ln>
          </c:spPr>
        </c:majorGridlines>
        <c:title>
          <c:tx>
            <c:rich>
              <a:bodyPr/>
              <a:lstStyle/>
              <a:p>
                <a:pPr>
                  <a:defRPr sz="800" b="0" i="0" u="none" strike="noStrike" baseline="0">
                    <a:solidFill>
                      <a:srgbClr val="000000"/>
                    </a:solidFill>
                    <a:latin typeface="Arial CE"/>
                    <a:ea typeface="Arial CE"/>
                    <a:cs typeface="Arial CE"/>
                  </a:defRPr>
                </a:pPr>
                <a:r>
                  <a:rPr lang="en-GB"/>
                  <a:t>Num</a:t>
                </a:r>
                <a:r>
                  <a:rPr lang="ro-RO"/>
                  <a:t>ă</a:t>
                </a:r>
                <a:r>
                  <a:rPr lang="en-GB"/>
                  <a:t>rul de cauze</a:t>
                </a:r>
              </a:p>
            </c:rich>
          </c:tx>
          <c:layout>
            <c:manualLayout>
              <c:xMode val="edge"/>
              <c:yMode val="edge"/>
              <c:x val="1.9449256268956123E-2"/>
              <c:y val="0.30603327469513103"/>
            </c:manualLayout>
          </c:layout>
          <c:overlay val="0"/>
          <c:spPr>
            <a:noFill/>
            <a:ln w="25400">
              <a:noFill/>
            </a:ln>
          </c:spPr>
        </c:title>
        <c:numFmt formatCode="#,##0"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E"/>
                <a:ea typeface="Arial CE"/>
                <a:cs typeface="Arial CE"/>
              </a:defRPr>
            </a:pPr>
            <a:endParaRPr lang="ru-RU"/>
          </a:p>
        </c:txPr>
        <c:crossAx val="1307162016"/>
        <c:crosses val="autoZero"/>
        <c:crossBetween val="between"/>
      </c:valAx>
      <c:catAx>
        <c:axId val="1307152224"/>
        <c:scaling>
          <c:orientation val="minMax"/>
        </c:scaling>
        <c:delete val="1"/>
        <c:axPos val="b"/>
        <c:numFmt formatCode="General" sourceLinked="1"/>
        <c:majorTickMark val="out"/>
        <c:minorTickMark val="none"/>
        <c:tickLblPos val="none"/>
        <c:crossAx val="1307157120"/>
        <c:crosses val="autoZero"/>
        <c:auto val="0"/>
        <c:lblAlgn val="ctr"/>
        <c:lblOffset val="100"/>
        <c:noMultiLvlLbl val="0"/>
      </c:catAx>
      <c:valAx>
        <c:axId val="1307157120"/>
        <c:scaling>
          <c:orientation val="minMax"/>
        </c:scaling>
        <c:delete val="0"/>
        <c:axPos val="r"/>
        <c:title>
          <c:tx>
            <c:rich>
              <a:bodyPr/>
              <a:lstStyle/>
              <a:p>
                <a:pPr>
                  <a:defRPr sz="800" b="0" i="0" u="none" strike="noStrike" baseline="0">
                    <a:solidFill>
                      <a:srgbClr val="000000"/>
                    </a:solidFill>
                    <a:latin typeface="Arial CE"/>
                    <a:ea typeface="Arial CE"/>
                    <a:cs typeface="Arial CE"/>
                  </a:defRPr>
                </a:pPr>
                <a:r>
                  <a:rPr lang="ro-RO"/>
                  <a:t>Rata</a:t>
                </a:r>
                <a:r>
                  <a:rPr lang="ro-RO" baseline="0"/>
                  <a:t> apelurilor</a:t>
                </a:r>
                <a:endParaRPr lang="en-GB"/>
              </a:p>
            </c:rich>
          </c:tx>
          <c:layout>
            <c:manualLayout>
              <c:xMode val="edge"/>
              <c:yMode val="edge"/>
              <c:x val="0.91183574100713349"/>
              <c:y val="0.3351572050448744"/>
            </c:manualLayout>
          </c:layout>
          <c:overlay val="0"/>
          <c:spPr>
            <a:noFill/>
            <a:ln w="25400">
              <a:noFill/>
            </a:ln>
          </c:spPr>
        </c:title>
        <c:numFmt formatCode="0.0%"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E"/>
                <a:ea typeface="Arial CE"/>
                <a:cs typeface="Arial CE"/>
              </a:defRPr>
            </a:pPr>
            <a:endParaRPr lang="ru-RU"/>
          </a:p>
        </c:txPr>
        <c:crossAx val="1307152224"/>
        <c:crosses val="max"/>
        <c:crossBetween val="between"/>
      </c:valAx>
      <c:spPr>
        <a:solidFill>
          <a:srgbClr val="FFFFFF"/>
        </a:solidFill>
        <a:ln w="12700">
          <a:solidFill>
            <a:srgbClr val="808080"/>
          </a:solidFill>
          <a:prstDash val="solid"/>
        </a:ln>
      </c:spPr>
    </c:plotArea>
    <c:legend>
      <c:legendPos val="b"/>
      <c:layout>
        <c:manualLayout>
          <c:xMode val="edge"/>
          <c:yMode val="edge"/>
          <c:x val="0"/>
          <c:y val="0.8741817372579056"/>
          <c:w val="0.99800599393160949"/>
          <c:h val="0.12249324196071536"/>
        </c:manualLayout>
      </c:layout>
      <c:overlay val="0"/>
      <c:spPr>
        <a:solidFill>
          <a:srgbClr val="FFFFFF"/>
        </a:solidFill>
        <a:ln w="25400">
          <a:noFill/>
        </a:ln>
      </c:spPr>
      <c:txPr>
        <a:bodyPr/>
        <a:lstStyle/>
        <a:p>
          <a:pPr>
            <a:defRPr sz="700" b="0" i="0" u="none" strike="noStrike" baseline="0">
              <a:solidFill>
                <a:srgbClr val="000000"/>
              </a:solidFill>
              <a:latin typeface="Arial CE"/>
              <a:ea typeface="Arial CE"/>
              <a:cs typeface="Arial CE"/>
            </a:defRPr>
          </a:pPr>
          <a:endParaRPr lang="ru-RU"/>
        </a:p>
      </c:txPr>
    </c:legend>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Arial CE"/>
          <a:ea typeface="Arial CE"/>
          <a:cs typeface="Arial CE"/>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Total Aflate pe rol</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1">
                  <c:v>2021</c:v>
                </c:pt>
                <c:pt idx="2">
                  <c:v>2022</c:v>
                </c:pt>
                <c:pt idx="3">
                  <c:v>2023</c:v>
                </c:pt>
                <c:pt idx="4">
                  <c:v>2024</c:v>
                </c:pt>
                <c:pt idx="5">
                  <c:v>2025</c:v>
                </c:pt>
              </c:numCache>
            </c:numRef>
          </c:cat>
          <c:val>
            <c:numRef>
              <c:f>Лист1!$B$2:$B$7</c:f>
              <c:numCache>
                <c:formatCode>General</c:formatCode>
                <c:ptCount val="6"/>
                <c:pt idx="1">
                  <c:v>7541</c:v>
                </c:pt>
                <c:pt idx="2">
                  <c:v>7132</c:v>
                </c:pt>
                <c:pt idx="3">
                  <c:v>7208</c:v>
                </c:pt>
                <c:pt idx="4">
                  <c:v>6278</c:v>
                </c:pt>
                <c:pt idx="5">
                  <c:v>7172</c:v>
                </c:pt>
              </c:numCache>
            </c:numRef>
          </c:val>
          <c:extLst>
            <c:ext xmlns:c16="http://schemas.microsoft.com/office/drawing/2014/chart" uri="{C3380CC4-5D6E-409C-BE32-E72D297353CC}">
              <c16:uniqueId val="{00000000-1AAA-4508-80AB-5B5AAC6D12E2}"/>
            </c:ext>
          </c:extLst>
        </c:ser>
        <c:ser>
          <c:idx val="1"/>
          <c:order val="1"/>
          <c:tx>
            <c:strRef>
              <c:f>Лист1!$C$1</c:f>
              <c:strCache>
                <c:ptCount val="1"/>
                <c:pt idx="0">
                  <c:v>Soluționate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1">
                  <c:v>2021</c:v>
                </c:pt>
                <c:pt idx="2">
                  <c:v>2022</c:v>
                </c:pt>
                <c:pt idx="3">
                  <c:v>2023</c:v>
                </c:pt>
                <c:pt idx="4">
                  <c:v>2024</c:v>
                </c:pt>
                <c:pt idx="5">
                  <c:v>2025</c:v>
                </c:pt>
              </c:numCache>
            </c:numRef>
          </c:cat>
          <c:val>
            <c:numRef>
              <c:f>Лист1!$C$2:$C$7</c:f>
              <c:numCache>
                <c:formatCode>General</c:formatCode>
                <c:ptCount val="6"/>
                <c:pt idx="1">
                  <c:v>5509</c:v>
                </c:pt>
                <c:pt idx="2">
                  <c:v>4796</c:v>
                </c:pt>
                <c:pt idx="3">
                  <c:v>4891</c:v>
                </c:pt>
                <c:pt idx="4">
                  <c:v>4422</c:v>
                </c:pt>
                <c:pt idx="5">
                  <c:v>4299</c:v>
                </c:pt>
              </c:numCache>
            </c:numRef>
          </c:val>
          <c:extLst>
            <c:ext xmlns:c16="http://schemas.microsoft.com/office/drawing/2014/chart" uri="{C3380CC4-5D6E-409C-BE32-E72D297353CC}">
              <c16:uniqueId val="{00000001-1AAA-4508-80AB-5B5AAC6D12E2}"/>
            </c:ext>
          </c:extLst>
        </c:ser>
        <c:ser>
          <c:idx val="2"/>
          <c:order val="2"/>
          <c:tx>
            <c:strRef>
              <c:f>Лист1!$D$1</c:f>
              <c:strCache>
                <c:ptCount val="1"/>
                <c:pt idx="0">
                  <c:v>Restanța</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1">
                  <c:v>2021</c:v>
                </c:pt>
                <c:pt idx="2">
                  <c:v>2022</c:v>
                </c:pt>
                <c:pt idx="3">
                  <c:v>2023</c:v>
                </c:pt>
                <c:pt idx="4">
                  <c:v>2024</c:v>
                </c:pt>
                <c:pt idx="5">
                  <c:v>2025</c:v>
                </c:pt>
              </c:numCache>
            </c:numRef>
          </c:cat>
          <c:val>
            <c:numRef>
              <c:f>Лист1!$D$2:$D$7</c:f>
              <c:numCache>
                <c:formatCode>General</c:formatCode>
                <c:ptCount val="6"/>
                <c:pt idx="1">
                  <c:v>2032</c:v>
                </c:pt>
                <c:pt idx="2">
                  <c:v>2336</c:v>
                </c:pt>
                <c:pt idx="3">
                  <c:v>2317</c:v>
                </c:pt>
                <c:pt idx="4">
                  <c:v>1856</c:v>
                </c:pt>
                <c:pt idx="5">
                  <c:v>2873</c:v>
                </c:pt>
              </c:numCache>
            </c:numRef>
          </c:val>
          <c:extLst>
            <c:ext xmlns:c16="http://schemas.microsoft.com/office/drawing/2014/chart" uri="{C3380CC4-5D6E-409C-BE32-E72D297353CC}">
              <c16:uniqueId val="{00000002-1AAA-4508-80AB-5B5AAC6D12E2}"/>
            </c:ext>
          </c:extLst>
        </c:ser>
        <c:dLbls>
          <c:showLegendKey val="0"/>
          <c:showVal val="0"/>
          <c:showCatName val="0"/>
          <c:showSerName val="0"/>
          <c:showPercent val="0"/>
          <c:showBubbleSize val="0"/>
        </c:dLbls>
        <c:gapWidth val="219"/>
        <c:overlap val="-27"/>
        <c:axId val="126599200"/>
        <c:axId val="126612640"/>
      </c:barChart>
      <c:catAx>
        <c:axId val="126599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crossAx val="126612640"/>
        <c:crosses val="autoZero"/>
        <c:auto val="1"/>
        <c:lblAlgn val="ctr"/>
        <c:lblOffset val="100"/>
        <c:noMultiLvlLbl val="0"/>
      </c:catAx>
      <c:valAx>
        <c:axId val="126612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crossAx val="126599200"/>
        <c:crosses val="autoZero"/>
        <c:crossBetween val="between"/>
      </c:valAx>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515521695749027E-2"/>
          <c:y val="0.18079378990860148"/>
          <c:w val="0.51165687689345662"/>
          <c:h val="0.77988786343509953"/>
        </c:manualLayout>
      </c:layout>
      <c:barChart>
        <c:barDir val="col"/>
        <c:grouping val="stacked"/>
        <c:varyColors val="0"/>
        <c:ser>
          <c:idx val="6"/>
          <c:order val="0"/>
          <c:tx>
            <c:strRef>
              <c:f>'Rezultat Structura fluxului'!$I$14</c:f>
              <c:strCache>
                <c:ptCount val="1"/>
                <c:pt idx="0">
                  <c:v>8. Total alte categorii</c:v>
                </c:pt>
              </c:strCache>
            </c:strRef>
          </c:tx>
          <c:invertIfNegative val="0"/>
          <c:dLbls>
            <c:spPr>
              <a:noFill/>
              <a:ln>
                <a:noFill/>
              </a:ln>
              <a:effectLst/>
            </c:spPr>
            <c:txPr>
              <a:bodyPr rot="0" vert="horz" wrap="square" lIns="38100" tIns="19050" rIns="38100" bIns="19050" anchor="ctr">
                <a:spAutoFit/>
              </a:bodyPr>
              <a:lstStyle/>
              <a:p>
                <a:pPr>
                  <a:defRPr>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ext>
            </c:extLst>
          </c:dLbls>
          <c:cat>
            <c:numRef>
              <c:f>'Rezultat Structura fluxului'!$L$6:$N$6</c:f>
              <c:numCache>
                <c:formatCode>General</c:formatCode>
                <c:ptCount val="3"/>
                <c:pt idx="0">
                  <c:v>2023</c:v>
                </c:pt>
                <c:pt idx="1">
                  <c:v>2024</c:v>
                </c:pt>
                <c:pt idx="2">
                  <c:v>2025</c:v>
                </c:pt>
              </c:numCache>
            </c:numRef>
          </c:cat>
          <c:val>
            <c:numRef>
              <c:f>'Rezultat Structura fluxului'!$J$14:$O$14</c:f>
              <c:numCache>
                <c:formatCode>#,##0</c:formatCode>
                <c:ptCount val="3"/>
                <c:pt idx="0">
                  <c:v>399</c:v>
                </c:pt>
                <c:pt idx="1">
                  <c:v>317</c:v>
                </c:pt>
                <c:pt idx="2">
                  <c:v>396</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0-72A3-4853-B8A5-0A812D4B34EF}"/>
            </c:ext>
          </c:extLst>
        </c:ser>
        <c:ser>
          <c:idx val="5"/>
          <c:order val="1"/>
          <c:tx>
            <c:strRef>
              <c:f>'Rezultat Structura fluxului'!$I$13</c:f>
              <c:strCache>
                <c:ptCount val="1"/>
                <c:pt idx="0">
                  <c:v>7. Total cauze contravenţionale </c:v>
                </c:pt>
              </c:strCache>
            </c:strRef>
          </c:tx>
          <c:invertIfNegative val="0"/>
          <c:dLbls>
            <c:spPr>
              <a:noFill/>
              <a:ln>
                <a:noFill/>
              </a:ln>
              <a:effectLst/>
            </c:spPr>
            <c:txPr>
              <a:bodyPr wrap="square" lIns="38100" tIns="19050" rIns="38100" bIns="19050" anchor="ctr">
                <a:spAutoFit/>
              </a:bodyPr>
              <a:lstStyle/>
              <a:p>
                <a:pPr>
                  <a:defRPr b="1">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ext>
            </c:extLst>
          </c:dLbls>
          <c:cat>
            <c:numRef>
              <c:f>'Rezultat Structura fluxului'!$L$6:$N$6</c:f>
              <c:numCache>
                <c:formatCode>General</c:formatCode>
                <c:ptCount val="3"/>
                <c:pt idx="0">
                  <c:v>2023</c:v>
                </c:pt>
                <c:pt idx="1">
                  <c:v>2024</c:v>
                </c:pt>
                <c:pt idx="2">
                  <c:v>2025</c:v>
                </c:pt>
              </c:numCache>
            </c:numRef>
          </c:cat>
          <c:val>
            <c:numRef>
              <c:f>'Rezultat Structura fluxului'!$J$13:$O$13</c:f>
              <c:numCache>
                <c:formatCode>#,##0</c:formatCode>
                <c:ptCount val="3"/>
                <c:pt idx="0">
                  <c:v>458</c:v>
                </c:pt>
                <c:pt idx="1">
                  <c:v>440</c:v>
                </c:pt>
                <c:pt idx="2">
                  <c:v>1277</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1-72A3-4853-B8A5-0A812D4B34EF}"/>
            </c:ext>
          </c:extLst>
        </c:ser>
        <c:ser>
          <c:idx val="7"/>
          <c:order val="2"/>
          <c:tx>
            <c:strRef>
              <c:f>'Rezultat Structura fluxului'!$I$12</c:f>
              <c:strCache>
                <c:ptCount val="1"/>
                <c:pt idx="0">
                  <c:v>6 Materiale Penale</c:v>
                </c:pt>
              </c:strCache>
            </c:strRef>
          </c:tx>
          <c:invertIfNegative val="0"/>
          <c:cat>
            <c:numRef>
              <c:f>'Rezultat Structura fluxului'!$L$6:$N$6</c:f>
              <c:numCache>
                <c:formatCode>General</c:formatCode>
                <c:ptCount val="3"/>
                <c:pt idx="0">
                  <c:v>2023</c:v>
                </c:pt>
                <c:pt idx="1">
                  <c:v>2024</c:v>
                </c:pt>
                <c:pt idx="2">
                  <c:v>2025</c:v>
                </c:pt>
              </c:numCache>
            </c:numRef>
          </c:cat>
          <c:val>
            <c:numRef>
              <c:f>'Rezultat Structura fluxului'!$L$12:$N$12</c:f>
              <c:numCache>
                <c:formatCode>#,##0</c:formatCode>
                <c:ptCount val="3"/>
                <c:pt idx="0">
                  <c:v>1171</c:v>
                </c:pt>
                <c:pt idx="1">
                  <c:v>1000</c:v>
                </c:pt>
                <c:pt idx="2">
                  <c:v>1227</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2-72A3-4853-B8A5-0A812D4B34EF}"/>
            </c:ext>
          </c:extLst>
        </c:ser>
        <c:ser>
          <c:idx val="4"/>
          <c:order val="3"/>
          <c:tx>
            <c:strRef>
              <c:f>'Rezultat Structura fluxului'!$I$11</c:f>
              <c:strCache>
                <c:ptCount val="1"/>
                <c:pt idx="0">
                  <c:v>5. Total cauze penale</c:v>
                </c:pt>
              </c:strCache>
            </c:strRef>
          </c:tx>
          <c:invertIfNegative val="0"/>
          <c:dLbls>
            <c:spPr>
              <a:noFill/>
              <a:ln>
                <a:noFill/>
              </a:ln>
              <a:effectLst/>
            </c:spPr>
            <c:txPr>
              <a:bodyPr wrap="square" lIns="38100" tIns="19050" rIns="38100" bIns="19050" anchor="ctr">
                <a:spAutoFit/>
              </a:bodyPr>
              <a:lstStyle/>
              <a:p>
                <a:pPr>
                  <a:defRPr b="1">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ext>
            </c:extLst>
          </c:dLbls>
          <c:cat>
            <c:numRef>
              <c:f>'Rezultat Structura fluxului'!$L$6:$N$6</c:f>
              <c:numCache>
                <c:formatCode>General</c:formatCode>
                <c:ptCount val="3"/>
                <c:pt idx="0">
                  <c:v>2023</c:v>
                </c:pt>
                <c:pt idx="1">
                  <c:v>2024</c:v>
                </c:pt>
                <c:pt idx="2">
                  <c:v>2025</c:v>
                </c:pt>
              </c:numCache>
            </c:numRef>
          </c:cat>
          <c:val>
            <c:numRef>
              <c:f>'Rezultat Structura fluxului'!$J$11:$O$11</c:f>
              <c:numCache>
                <c:formatCode>#,##0</c:formatCode>
                <c:ptCount val="3"/>
                <c:pt idx="0">
                  <c:v>391</c:v>
                </c:pt>
                <c:pt idx="1">
                  <c:v>278</c:v>
                </c:pt>
                <c:pt idx="2">
                  <c:v>337</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3-72A3-4853-B8A5-0A812D4B34EF}"/>
            </c:ext>
          </c:extLst>
        </c:ser>
        <c:ser>
          <c:idx val="3"/>
          <c:order val="4"/>
          <c:tx>
            <c:strRef>
              <c:f>'Rezultat Structura fluxului'!$I$10</c:f>
              <c:strCache>
                <c:ptCount val="1"/>
                <c:pt idx="0">
                  <c:v>4. Total cauze de contencios administrativ</c:v>
                </c:pt>
              </c:strCache>
            </c:strRef>
          </c:tx>
          <c:invertIfNegative val="0"/>
          <c:dLbls>
            <c:spPr>
              <a:noFill/>
              <a:ln>
                <a:noFill/>
              </a:ln>
              <a:effectLst/>
            </c:spPr>
            <c:txPr>
              <a:bodyPr wrap="square" lIns="38100" tIns="19050" rIns="38100" bIns="19050" anchor="ctr">
                <a:spAutoFit/>
              </a:bodyPr>
              <a:lstStyle/>
              <a:p>
                <a:pPr>
                  <a:defRPr b="1">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ext>
            </c:extLst>
          </c:dLbls>
          <c:cat>
            <c:numRef>
              <c:f>'Rezultat Structura fluxului'!$L$6:$N$6</c:f>
              <c:numCache>
                <c:formatCode>General</c:formatCode>
                <c:ptCount val="3"/>
                <c:pt idx="0">
                  <c:v>2023</c:v>
                </c:pt>
                <c:pt idx="1">
                  <c:v>2024</c:v>
                </c:pt>
                <c:pt idx="2">
                  <c:v>2025</c:v>
                </c:pt>
              </c:numCache>
            </c:numRef>
          </c:cat>
          <c:val>
            <c:numRef>
              <c:f>'Rezultat Structura fluxului'!$J$10:$O$10</c:f>
              <c:numCache>
                <c:formatCode>#,##0</c:formatCode>
                <c:ptCount val="3"/>
                <c:pt idx="0">
                  <c:v>94</c:v>
                </c:pt>
                <c:pt idx="1">
                  <c:v>98</c:v>
                </c:pt>
                <c:pt idx="2">
                  <c:v>85</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4-72A3-4853-B8A5-0A812D4B34EF}"/>
            </c:ext>
          </c:extLst>
        </c:ser>
        <c:ser>
          <c:idx val="2"/>
          <c:order val="5"/>
          <c:tx>
            <c:strRef>
              <c:f>'Rezultat Structura fluxului'!$I$9</c:f>
              <c:strCache>
                <c:ptCount val="1"/>
                <c:pt idx="0">
                  <c:v>3. Total cauze insolvabilitate</c:v>
                </c:pt>
              </c:strCache>
            </c:strRef>
          </c:tx>
          <c:invertIfNegative val="0"/>
          <c:dLbls>
            <c:spPr>
              <a:noFill/>
              <a:ln>
                <a:noFill/>
              </a:ln>
              <a:effectLst/>
            </c:spPr>
            <c:txPr>
              <a:bodyPr rot="0" vert="horz" wrap="square" lIns="38100" tIns="19050" rIns="38100" bIns="19050" anchor="ctr">
                <a:spAutoFit/>
              </a:bodyPr>
              <a:lstStyle/>
              <a:p>
                <a:pPr>
                  <a:defRPr>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ext>
            </c:extLst>
          </c:dLbls>
          <c:cat>
            <c:numRef>
              <c:f>'Rezultat Structura fluxului'!$L$6:$N$6</c:f>
              <c:numCache>
                <c:formatCode>General</c:formatCode>
                <c:ptCount val="3"/>
                <c:pt idx="0">
                  <c:v>2023</c:v>
                </c:pt>
                <c:pt idx="1">
                  <c:v>2024</c:v>
                </c:pt>
                <c:pt idx="2">
                  <c:v>2025</c:v>
                </c:pt>
              </c:numCache>
            </c:numRef>
          </c:cat>
          <c:val>
            <c:numRef>
              <c:f>'Rezultat Structura fluxului'!$J$9:$O$9</c:f>
              <c:numCache>
                <c:formatCode>#,##0</c:formatCode>
                <c:ptCount val="3"/>
                <c:pt idx="0">
                  <c:v>63</c:v>
                </c:pt>
                <c:pt idx="1">
                  <c:v>84</c:v>
                </c:pt>
                <c:pt idx="2">
                  <c:v>48</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5-72A3-4853-B8A5-0A812D4B34EF}"/>
            </c:ext>
          </c:extLst>
        </c:ser>
        <c:ser>
          <c:idx val="1"/>
          <c:order val="6"/>
          <c:tx>
            <c:strRef>
              <c:f>'Rezultat Structura fluxului'!$I$8</c:f>
              <c:strCache>
                <c:ptCount val="1"/>
                <c:pt idx="0">
                  <c:v>2. Total cauze comerciale</c:v>
                </c:pt>
              </c:strCache>
            </c:strRef>
          </c:tx>
          <c:invertIfNegative val="0"/>
          <c:dLbls>
            <c:spPr>
              <a:noFill/>
              <a:ln>
                <a:noFill/>
              </a:ln>
              <a:effectLst/>
            </c:spPr>
            <c:txPr>
              <a:bodyPr wrap="square" lIns="38100" tIns="19050" rIns="38100" bIns="19050" anchor="ctr">
                <a:spAutoFit/>
              </a:bodyPr>
              <a:lstStyle/>
              <a:p>
                <a:pPr>
                  <a:defRPr b="1">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ext>
            </c:extLst>
          </c:dLbls>
          <c:cat>
            <c:numRef>
              <c:f>'Rezultat Structura fluxului'!$L$6:$N$6</c:f>
              <c:numCache>
                <c:formatCode>General</c:formatCode>
                <c:ptCount val="3"/>
                <c:pt idx="0">
                  <c:v>2023</c:v>
                </c:pt>
                <c:pt idx="1">
                  <c:v>2024</c:v>
                </c:pt>
                <c:pt idx="2">
                  <c:v>2025</c:v>
                </c:pt>
              </c:numCache>
            </c:numRef>
          </c:cat>
          <c:val>
            <c:numRef>
              <c:f>'Rezultat Structura fluxului'!$L$8:$N$8</c:f>
              <c:numCache>
                <c:formatCode>#,##0</c:formatCode>
                <c:ptCount val="3"/>
                <c:pt idx="0">
                  <c:v>139</c:v>
                </c:pt>
                <c:pt idx="1">
                  <c:v>122</c:v>
                </c:pt>
                <c:pt idx="2">
                  <c:v>125</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6-72A3-4853-B8A5-0A812D4B34EF}"/>
            </c:ext>
          </c:extLst>
        </c:ser>
        <c:ser>
          <c:idx val="0"/>
          <c:order val="7"/>
          <c:tx>
            <c:strRef>
              <c:f>'Rezultat Structura fluxului'!$I$7</c:f>
              <c:strCache>
                <c:ptCount val="1"/>
                <c:pt idx="0">
                  <c:v>1. Total cauze civile</c:v>
                </c:pt>
              </c:strCache>
            </c:strRef>
          </c:tx>
          <c:invertIfNegative val="0"/>
          <c:dLbls>
            <c:spPr>
              <a:noFill/>
              <a:ln>
                <a:noFill/>
              </a:ln>
              <a:effectLst/>
            </c:spPr>
            <c:txPr>
              <a:bodyPr rot="0" vert="horz"/>
              <a:lstStyle/>
              <a:p>
                <a:pPr>
                  <a:defRPr b="1">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0"/>
              </c:ext>
            </c:extLst>
          </c:dLbls>
          <c:cat>
            <c:numRef>
              <c:f>'Rezultat Structura fluxului'!$L$6:$N$6</c:f>
              <c:numCache>
                <c:formatCode>General</c:formatCode>
                <c:ptCount val="3"/>
                <c:pt idx="0">
                  <c:v>2023</c:v>
                </c:pt>
                <c:pt idx="1">
                  <c:v>2024</c:v>
                </c:pt>
                <c:pt idx="2">
                  <c:v>2025</c:v>
                </c:pt>
              </c:numCache>
            </c:numRef>
          </c:cat>
          <c:val>
            <c:numRef>
              <c:f>'Rezultat Structura fluxului'!$J$7:$O$7</c:f>
              <c:numCache>
                <c:formatCode>#,##0</c:formatCode>
                <c:ptCount val="3"/>
                <c:pt idx="0">
                  <c:v>2157</c:v>
                </c:pt>
                <c:pt idx="1">
                  <c:v>1622</c:v>
                </c:pt>
                <c:pt idx="2">
                  <c:v>1821</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7-72A3-4853-B8A5-0A812D4B34EF}"/>
            </c:ext>
          </c:extLst>
        </c:ser>
        <c:dLbls>
          <c:showLegendKey val="0"/>
          <c:showVal val="0"/>
          <c:showCatName val="0"/>
          <c:showSerName val="0"/>
          <c:showPercent val="0"/>
          <c:showBubbleSize val="0"/>
        </c:dLbls>
        <c:gapWidth val="75"/>
        <c:overlap val="100"/>
        <c:axId val="1302942656"/>
        <c:axId val="1302941568"/>
      </c:barChart>
      <c:catAx>
        <c:axId val="1302942656"/>
        <c:scaling>
          <c:orientation val="minMax"/>
        </c:scaling>
        <c:delete val="0"/>
        <c:axPos val="t"/>
        <c:numFmt formatCode="General" sourceLinked="1"/>
        <c:majorTickMark val="out"/>
        <c:minorTickMark val="none"/>
        <c:tickLblPos val="nextTo"/>
        <c:txPr>
          <a:bodyPr/>
          <a:lstStyle/>
          <a:p>
            <a:pPr>
              <a:defRPr b="1"/>
            </a:pPr>
            <a:endParaRPr lang="ru-RU"/>
          </a:p>
        </c:txPr>
        <c:crossAx val="1302941568"/>
        <c:crosses val="max"/>
        <c:auto val="1"/>
        <c:lblAlgn val="ctr"/>
        <c:lblOffset val="100"/>
        <c:noMultiLvlLbl val="0"/>
      </c:catAx>
      <c:valAx>
        <c:axId val="1302941568"/>
        <c:scaling>
          <c:orientation val="minMax"/>
        </c:scaling>
        <c:delete val="0"/>
        <c:axPos val="l"/>
        <c:majorGridlines/>
        <c:numFmt formatCode="#,##0" sourceLinked="1"/>
        <c:majorTickMark val="out"/>
        <c:minorTickMark val="none"/>
        <c:tickLblPos val="nextTo"/>
        <c:txPr>
          <a:bodyPr/>
          <a:lstStyle/>
          <a:p>
            <a:pPr>
              <a:defRPr b="1"/>
            </a:pPr>
            <a:endParaRPr lang="ru-RU"/>
          </a:p>
        </c:txPr>
        <c:crossAx val="1302942656"/>
        <c:crosses val="autoZero"/>
        <c:crossBetween val="between"/>
      </c:valAx>
    </c:plotArea>
    <c:legend>
      <c:legendPos val="r"/>
      <c:legendEntry>
        <c:idx val="6"/>
        <c:txPr>
          <a:bodyPr/>
          <a:lstStyle/>
          <a:p>
            <a:pPr>
              <a:defRPr sz="1100" b="1" spc="0" baseline="0"/>
            </a:pPr>
            <a:endParaRPr lang="ru-RU"/>
          </a:p>
        </c:txPr>
      </c:legendEntry>
      <c:layout>
        <c:manualLayout>
          <c:xMode val="edge"/>
          <c:yMode val="edge"/>
          <c:x val="0.65706975881144902"/>
          <c:y val="0.17433816116251191"/>
          <c:w val="0.32055193591796149"/>
          <c:h val="0.81344481948141478"/>
        </c:manualLayout>
      </c:layout>
      <c:overlay val="0"/>
      <c:spPr>
        <a:solidFill>
          <a:schemeClr val="bg1">
            <a:lumMod val="85000"/>
          </a:schemeClr>
        </a:solidFill>
        <a:ln w="0"/>
      </c:spPr>
      <c:txPr>
        <a:bodyPr/>
        <a:lstStyle/>
        <a:p>
          <a:pPr>
            <a:defRPr sz="1100" b="1"/>
          </a:pPr>
          <a:endParaRPr lang="ru-RU"/>
        </a:p>
      </c:txPr>
    </c:legend>
    <c:plotVisOnly val="1"/>
    <c:dispBlanksAs val="zero"/>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B241-4D39-A95B-A7C13118E67E}"/>
              </c:ext>
            </c:extLst>
          </c:dPt>
          <c:dPt>
            <c:idx val="1"/>
            <c:bubble3D val="0"/>
            <c:spPr>
              <a:solidFill>
                <a:schemeClr val="accent2"/>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3-B241-4D39-A95B-A7C13118E67E}"/>
              </c:ext>
            </c:extLst>
          </c:dPt>
          <c:dPt>
            <c:idx val="2"/>
            <c:bubble3D val="0"/>
            <c:spPr>
              <a:solidFill>
                <a:schemeClr val="accent3"/>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5-B241-4D39-A95B-A7C13118E67E}"/>
              </c:ext>
            </c:extLst>
          </c:dPt>
          <c:dPt>
            <c:idx val="3"/>
            <c:bubble3D val="0"/>
            <c:spPr>
              <a:solidFill>
                <a:schemeClr val="accent4"/>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7-B241-4D39-A95B-A7C13118E67E}"/>
              </c:ext>
            </c:extLst>
          </c:dPt>
          <c:dPt>
            <c:idx val="4"/>
            <c:bubble3D val="0"/>
            <c:spPr>
              <a:solidFill>
                <a:schemeClr val="accent5"/>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9-B241-4D39-A95B-A7C13118E67E}"/>
              </c:ext>
            </c:extLst>
          </c:dPt>
          <c:dPt>
            <c:idx val="5"/>
            <c:bubble3D val="0"/>
            <c:spPr>
              <a:solidFill>
                <a:schemeClr val="accent6"/>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B-B241-4D39-A95B-A7C13118E67E}"/>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D-B241-4D39-A95B-A7C13118E67E}"/>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F-B241-4D39-A95B-A7C13118E67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Lst>
          </c:dLbls>
          <c:cat>
            <c:strRef>
              <c:f>'Rezultat Structura fluxului'!$I$7:$I$14</c:f>
              <c:strCache>
                <c:ptCount val="8"/>
                <c:pt idx="0">
                  <c:v>1. Total cauze civile</c:v>
                </c:pt>
                <c:pt idx="1">
                  <c:v>2. Total cauze comerciale</c:v>
                </c:pt>
                <c:pt idx="2">
                  <c:v>3. Total cauze insolvabilitate</c:v>
                </c:pt>
                <c:pt idx="3">
                  <c:v>4. Total cauze de contencios administrativ</c:v>
                </c:pt>
                <c:pt idx="4">
                  <c:v>5. Total cauze penale</c:v>
                </c:pt>
                <c:pt idx="5">
                  <c:v>6 Materiale Penale</c:v>
                </c:pt>
                <c:pt idx="6">
                  <c:v>7. Total cauze contravenţionale </c:v>
                </c:pt>
                <c:pt idx="7">
                  <c:v>8. Total alte categorii</c:v>
                </c:pt>
              </c:strCache>
            </c:strRef>
          </c:cat>
          <c:val>
            <c:numRef>
              <c:f>'Rezultat Structura fluxului'!$N$7:$N$14</c:f>
              <c:numCache>
                <c:formatCode>#,##0</c:formatCode>
                <c:ptCount val="8"/>
                <c:pt idx="0">
                  <c:v>1821</c:v>
                </c:pt>
                <c:pt idx="1">
                  <c:v>125</c:v>
                </c:pt>
                <c:pt idx="2">
                  <c:v>48</c:v>
                </c:pt>
                <c:pt idx="3">
                  <c:v>85</c:v>
                </c:pt>
                <c:pt idx="4">
                  <c:v>337</c:v>
                </c:pt>
                <c:pt idx="5">
                  <c:v>1227</c:v>
                </c:pt>
                <c:pt idx="6">
                  <c:v>1277</c:v>
                </c:pt>
                <c:pt idx="7">
                  <c:v>396</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10-B241-4D39-A95B-A7C13118E67E}"/>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260259260241439"/>
          <c:y val="0.23486872755773899"/>
          <c:w val="0.33015566049436107"/>
          <c:h val="0.6426636194794705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11681077798557"/>
          <c:y val="0.17826131779354895"/>
          <c:w val="0.51165687689345662"/>
          <c:h val="0.77988786343509953"/>
        </c:manualLayout>
      </c:layout>
      <c:barChart>
        <c:barDir val="col"/>
        <c:grouping val="stacked"/>
        <c:varyColors val="0"/>
        <c:ser>
          <c:idx val="6"/>
          <c:order val="0"/>
          <c:tx>
            <c:strRef>
              <c:f>'Rezultat Structura fluxului'!$S$14</c:f>
              <c:strCache>
                <c:ptCount val="1"/>
                <c:pt idx="0">
                  <c:v>8. Total alte categorii</c:v>
                </c:pt>
              </c:strCache>
            </c:strRef>
          </c:tx>
          <c:invertIfNegative val="0"/>
          <c:dLbls>
            <c:spPr>
              <a:noFill/>
              <a:ln>
                <a:noFill/>
              </a:ln>
              <a:effectLst/>
            </c:spPr>
            <c:txPr>
              <a:bodyPr rot="0" vert="horz" wrap="square" lIns="38100" tIns="19050" rIns="38100" bIns="19050" anchor="ctr">
                <a:spAutoFit/>
              </a:bodyPr>
              <a:lstStyle/>
              <a:p>
                <a:pPr>
                  <a:defRPr>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ext>
            </c:extLst>
          </c:dLbls>
          <c:cat>
            <c:numRef>
              <c:f>'Rezultat Structura fluxului'!$V$6:$X$6</c:f>
              <c:numCache>
                <c:formatCode>General</c:formatCode>
                <c:ptCount val="3"/>
                <c:pt idx="0">
                  <c:v>2023</c:v>
                </c:pt>
                <c:pt idx="1">
                  <c:v>2024</c:v>
                </c:pt>
                <c:pt idx="2">
                  <c:v>2025</c:v>
                </c:pt>
              </c:numCache>
            </c:numRef>
          </c:cat>
          <c:val>
            <c:numRef>
              <c:f>'Rezultat Structura fluxului'!$T$14:$Y$14</c:f>
              <c:numCache>
                <c:formatCode>#,##0</c:formatCode>
                <c:ptCount val="3"/>
                <c:pt idx="0">
                  <c:v>419</c:v>
                </c:pt>
                <c:pt idx="1">
                  <c:v>345</c:v>
                </c:pt>
                <c:pt idx="2">
                  <c:v>324</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0-ECB6-4260-BAAB-A19ACC45692B}"/>
            </c:ext>
          </c:extLst>
        </c:ser>
        <c:ser>
          <c:idx val="5"/>
          <c:order val="1"/>
          <c:tx>
            <c:strRef>
              <c:f>'Rezultat Structura fluxului'!$S$13</c:f>
              <c:strCache>
                <c:ptCount val="1"/>
                <c:pt idx="0">
                  <c:v>7. Total cauze contravenţionale </c:v>
                </c:pt>
              </c:strCache>
            </c:strRef>
          </c:tx>
          <c:invertIfNegative val="0"/>
          <c:dLbls>
            <c:spPr>
              <a:noFill/>
              <a:ln>
                <a:noFill/>
              </a:ln>
              <a:effectLst/>
            </c:spPr>
            <c:txPr>
              <a:bodyPr wrap="square" lIns="38100" tIns="19050" rIns="38100" bIns="19050" anchor="ctr">
                <a:spAutoFit/>
              </a:bodyPr>
              <a:lstStyle/>
              <a:p>
                <a:pPr>
                  <a:defRPr b="1">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ext>
            </c:extLst>
          </c:dLbls>
          <c:cat>
            <c:numRef>
              <c:f>'Rezultat Structura fluxului'!$V$6:$X$6</c:f>
              <c:numCache>
                <c:formatCode>General</c:formatCode>
                <c:ptCount val="3"/>
                <c:pt idx="0">
                  <c:v>2023</c:v>
                </c:pt>
                <c:pt idx="1">
                  <c:v>2024</c:v>
                </c:pt>
                <c:pt idx="2">
                  <c:v>2025</c:v>
                </c:pt>
              </c:numCache>
            </c:numRef>
          </c:cat>
          <c:val>
            <c:numRef>
              <c:f>'Rezultat Structura fluxului'!$T$13:$Y$13</c:f>
              <c:numCache>
                <c:formatCode>#,##0</c:formatCode>
                <c:ptCount val="3"/>
                <c:pt idx="0">
                  <c:v>489</c:v>
                </c:pt>
                <c:pt idx="1">
                  <c:v>490</c:v>
                </c:pt>
                <c:pt idx="2">
                  <c:v>498</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1-ECB6-4260-BAAB-A19ACC45692B}"/>
            </c:ext>
          </c:extLst>
        </c:ser>
        <c:ser>
          <c:idx val="7"/>
          <c:order val="2"/>
          <c:tx>
            <c:strRef>
              <c:f>'Rezultat Structura fluxului'!$S$12</c:f>
              <c:strCache>
                <c:ptCount val="1"/>
                <c:pt idx="0">
                  <c:v>6 Materiale Penale</c:v>
                </c:pt>
              </c:strCache>
            </c:strRef>
          </c:tx>
          <c:invertIfNegative val="0"/>
          <c:cat>
            <c:numRef>
              <c:f>'Rezultat Structura fluxului'!$V$6:$X$6</c:f>
              <c:numCache>
                <c:formatCode>General</c:formatCode>
                <c:ptCount val="3"/>
                <c:pt idx="0">
                  <c:v>2023</c:v>
                </c:pt>
                <c:pt idx="1">
                  <c:v>2024</c:v>
                </c:pt>
                <c:pt idx="2">
                  <c:v>2025</c:v>
                </c:pt>
              </c:numCache>
            </c:numRef>
          </c:cat>
          <c:val>
            <c:numRef>
              <c:f>'Rezultat Structura fluxului'!$V$12:$X$12</c:f>
              <c:numCache>
                <c:formatCode>#,##0</c:formatCode>
                <c:ptCount val="3"/>
                <c:pt idx="0">
                  <c:v>1175</c:v>
                </c:pt>
                <c:pt idx="1">
                  <c:v>1067</c:v>
                </c:pt>
                <c:pt idx="2">
                  <c:v>1237</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2-ECB6-4260-BAAB-A19ACC45692B}"/>
            </c:ext>
          </c:extLst>
        </c:ser>
        <c:ser>
          <c:idx val="4"/>
          <c:order val="3"/>
          <c:tx>
            <c:strRef>
              <c:f>'Rezultat Structura fluxului'!$S$11</c:f>
              <c:strCache>
                <c:ptCount val="1"/>
                <c:pt idx="0">
                  <c:v>5. Total cauze penale</c:v>
                </c:pt>
              </c:strCache>
            </c:strRef>
          </c:tx>
          <c:invertIfNegative val="0"/>
          <c:dLbls>
            <c:spPr>
              <a:noFill/>
              <a:ln>
                <a:noFill/>
              </a:ln>
              <a:effectLst/>
            </c:spPr>
            <c:txPr>
              <a:bodyPr wrap="square" lIns="38100" tIns="19050" rIns="38100" bIns="19050" anchor="ctr">
                <a:spAutoFit/>
              </a:bodyPr>
              <a:lstStyle/>
              <a:p>
                <a:pPr>
                  <a:defRPr b="1">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ext>
            </c:extLst>
          </c:dLbls>
          <c:cat>
            <c:numRef>
              <c:f>'Rezultat Structura fluxului'!$V$6:$X$6</c:f>
              <c:numCache>
                <c:formatCode>General</c:formatCode>
                <c:ptCount val="3"/>
                <c:pt idx="0">
                  <c:v>2023</c:v>
                </c:pt>
                <c:pt idx="1">
                  <c:v>2024</c:v>
                </c:pt>
                <c:pt idx="2">
                  <c:v>2025</c:v>
                </c:pt>
              </c:numCache>
            </c:numRef>
          </c:cat>
          <c:val>
            <c:numRef>
              <c:f>'Rezultat Structura fluxului'!$T$11:$Y$11</c:f>
              <c:numCache>
                <c:formatCode>#,##0</c:formatCode>
                <c:ptCount val="3"/>
                <c:pt idx="0">
                  <c:v>438</c:v>
                </c:pt>
                <c:pt idx="1">
                  <c:v>358</c:v>
                </c:pt>
                <c:pt idx="2">
                  <c:v>317</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3-ECB6-4260-BAAB-A19ACC45692B}"/>
            </c:ext>
          </c:extLst>
        </c:ser>
        <c:ser>
          <c:idx val="3"/>
          <c:order val="4"/>
          <c:tx>
            <c:strRef>
              <c:f>'Rezultat Structura fluxului'!$S$10</c:f>
              <c:strCache>
                <c:ptCount val="1"/>
                <c:pt idx="0">
                  <c:v>4. Total cauze de contencios administrativ</c:v>
                </c:pt>
              </c:strCache>
            </c:strRef>
          </c:tx>
          <c:invertIfNegative val="0"/>
          <c:dLbls>
            <c:spPr>
              <a:noFill/>
              <a:ln>
                <a:noFill/>
              </a:ln>
              <a:effectLst/>
            </c:spPr>
            <c:txPr>
              <a:bodyPr wrap="square" lIns="38100" tIns="19050" rIns="38100" bIns="19050" anchor="ctr">
                <a:spAutoFit/>
              </a:bodyPr>
              <a:lstStyle/>
              <a:p>
                <a:pPr>
                  <a:defRPr b="1">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ext>
            </c:extLst>
          </c:dLbls>
          <c:cat>
            <c:numRef>
              <c:f>'Rezultat Structura fluxului'!$V$6:$X$6</c:f>
              <c:numCache>
                <c:formatCode>General</c:formatCode>
                <c:ptCount val="3"/>
                <c:pt idx="0">
                  <c:v>2023</c:v>
                </c:pt>
                <c:pt idx="1">
                  <c:v>2024</c:v>
                </c:pt>
                <c:pt idx="2">
                  <c:v>2025</c:v>
                </c:pt>
              </c:numCache>
            </c:numRef>
          </c:cat>
          <c:val>
            <c:numRef>
              <c:f>'Rezultat Structura fluxului'!$T$10:$Y$10</c:f>
              <c:numCache>
                <c:formatCode>#,##0</c:formatCode>
                <c:ptCount val="3"/>
                <c:pt idx="0">
                  <c:v>93</c:v>
                </c:pt>
                <c:pt idx="1">
                  <c:v>75</c:v>
                </c:pt>
                <c:pt idx="2">
                  <c:v>98</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4-ECB6-4260-BAAB-A19ACC45692B}"/>
            </c:ext>
          </c:extLst>
        </c:ser>
        <c:ser>
          <c:idx val="2"/>
          <c:order val="5"/>
          <c:tx>
            <c:strRef>
              <c:f>'Rezultat Structura fluxului'!$S$9</c:f>
              <c:strCache>
                <c:ptCount val="1"/>
                <c:pt idx="0">
                  <c:v>3. Total cauze insolvabilitate</c:v>
                </c:pt>
              </c:strCache>
            </c:strRef>
          </c:tx>
          <c:invertIfNegative val="0"/>
          <c:dLbls>
            <c:spPr>
              <a:noFill/>
              <a:ln>
                <a:noFill/>
              </a:ln>
              <a:effectLst/>
            </c:spPr>
            <c:txPr>
              <a:bodyPr rot="0" vert="horz" wrap="square" lIns="38100" tIns="19050" rIns="38100" bIns="19050" anchor="ctr">
                <a:spAutoFit/>
              </a:bodyPr>
              <a:lstStyle/>
              <a:p>
                <a:pPr>
                  <a:defRPr b="1">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ext>
            </c:extLst>
          </c:dLbls>
          <c:cat>
            <c:numRef>
              <c:f>'Rezultat Structura fluxului'!$V$6:$X$6</c:f>
              <c:numCache>
                <c:formatCode>General</c:formatCode>
                <c:ptCount val="3"/>
                <c:pt idx="0">
                  <c:v>2023</c:v>
                </c:pt>
                <c:pt idx="1">
                  <c:v>2024</c:v>
                </c:pt>
                <c:pt idx="2">
                  <c:v>2025</c:v>
                </c:pt>
              </c:numCache>
            </c:numRef>
          </c:cat>
          <c:val>
            <c:numRef>
              <c:f>'Rezultat Structura fluxului'!$T$9:$Y$9</c:f>
              <c:numCache>
                <c:formatCode>#,##0</c:formatCode>
                <c:ptCount val="3"/>
                <c:pt idx="0">
                  <c:v>58</c:v>
                </c:pt>
                <c:pt idx="1">
                  <c:v>67</c:v>
                </c:pt>
                <c:pt idx="2">
                  <c:v>55</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5-ECB6-4260-BAAB-A19ACC45692B}"/>
            </c:ext>
          </c:extLst>
        </c:ser>
        <c:ser>
          <c:idx val="1"/>
          <c:order val="6"/>
          <c:tx>
            <c:strRef>
              <c:f>'Rezultat Structura fluxului'!$S$8</c:f>
              <c:strCache>
                <c:ptCount val="1"/>
                <c:pt idx="0">
                  <c:v>2. Total cauze comerciale</c:v>
                </c:pt>
              </c:strCache>
            </c:strRef>
          </c:tx>
          <c:invertIfNegative val="0"/>
          <c:dLbls>
            <c:spPr>
              <a:noFill/>
              <a:ln>
                <a:noFill/>
              </a:ln>
              <a:effectLst/>
            </c:spPr>
            <c:txPr>
              <a:bodyPr wrap="square" lIns="38100" tIns="19050" rIns="38100" bIns="19050" anchor="ctr">
                <a:spAutoFit/>
              </a:bodyPr>
              <a:lstStyle/>
              <a:p>
                <a:pPr>
                  <a:defRPr b="1">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ext>
            </c:extLst>
          </c:dLbls>
          <c:cat>
            <c:numRef>
              <c:f>'Rezultat Structura fluxului'!$V$6:$X$6</c:f>
              <c:numCache>
                <c:formatCode>General</c:formatCode>
                <c:ptCount val="3"/>
                <c:pt idx="0">
                  <c:v>2023</c:v>
                </c:pt>
                <c:pt idx="1">
                  <c:v>2024</c:v>
                </c:pt>
                <c:pt idx="2">
                  <c:v>2025</c:v>
                </c:pt>
              </c:numCache>
            </c:numRef>
          </c:cat>
          <c:val>
            <c:numRef>
              <c:f>'Rezultat Structura fluxului'!$V$8:$X$8</c:f>
              <c:numCache>
                <c:formatCode>#,##0</c:formatCode>
                <c:ptCount val="3"/>
                <c:pt idx="0">
                  <c:v>138</c:v>
                </c:pt>
                <c:pt idx="1">
                  <c:v>135</c:v>
                </c:pt>
                <c:pt idx="2">
                  <c:v>116</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6-ECB6-4260-BAAB-A19ACC45692B}"/>
            </c:ext>
          </c:extLst>
        </c:ser>
        <c:ser>
          <c:idx val="0"/>
          <c:order val="7"/>
          <c:tx>
            <c:strRef>
              <c:f>'Rezultat Structura fluxului'!$S$7</c:f>
              <c:strCache>
                <c:ptCount val="1"/>
                <c:pt idx="0">
                  <c:v>1. Total cauze civile</c:v>
                </c:pt>
              </c:strCache>
            </c:strRef>
          </c:tx>
          <c:invertIfNegative val="0"/>
          <c:dLbls>
            <c:spPr>
              <a:noFill/>
              <a:ln>
                <a:noFill/>
              </a:ln>
              <a:effectLst/>
            </c:spPr>
            <c:txPr>
              <a:bodyPr rot="0" vert="horz"/>
              <a:lstStyle/>
              <a:p>
                <a:pPr>
                  <a:defRPr b="1">
                    <a:solidFill>
                      <a:schemeClr val="bg1"/>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0"/>
              </c:ext>
            </c:extLst>
          </c:dLbls>
          <c:cat>
            <c:numRef>
              <c:f>'Rezultat Structura fluxului'!$V$6:$X$6</c:f>
              <c:numCache>
                <c:formatCode>General</c:formatCode>
                <c:ptCount val="3"/>
                <c:pt idx="0">
                  <c:v>2023</c:v>
                </c:pt>
                <c:pt idx="1">
                  <c:v>2024</c:v>
                </c:pt>
                <c:pt idx="2">
                  <c:v>2025</c:v>
                </c:pt>
              </c:numCache>
            </c:numRef>
          </c:cat>
          <c:val>
            <c:numRef>
              <c:f>'Rezultat Structura fluxului'!$T$7:$Y$7</c:f>
              <c:numCache>
                <c:formatCode>#,##0</c:formatCode>
                <c:ptCount val="3"/>
                <c:pt idx="0">
                  <c:v>2081</c:v>
                </c:pt>
                <c:pt idx="1">
                  <c:v>1885</c:v>
                </c:pt>
                <c:pt idx="2">
                  <c:v>1654</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7-ECB6-4260-BAAB-A19ACC45692B}"/>
            </c:ext>
          </c:extLst>
        </c:ser>
        <c:dLbls>
          <c:showLegendKey val="0"/>
          <c:showVal val="0"/>
          <c:showCatName val="0"/>
          <c:showSerName val="0"/>
          <c:showPercent val="0"/>
          <c:showBubbleSize val="0"/>
        </c:dLbls>
        <c:gapWidth val="75"/>
        <c:overlap val="100"/>
        <c:axId val="1302946464"/>
        <c:axId val="1302943744"/>
      </c:barChart>
      <c:catAx>
        <c:axId val="1302946464"/>
        <c:scaling>
          <c:orientation val="minMax"/>
        </c:scaling>
        <c:delete val="0"/>
        <c:axPos val="t"/>
        <c:numFmt formatCode="General" sourceLinked="1"/>
        <c:majorTickMark val="out"/>
        <c:minorTickMark val="none"/>
        <c:tickLblPos val="nextTo"/>
        <c:txPr>
          <a:bodyPr/>
          <a:lstStyle/>
          <a:p>
            <a:pPr>
              <a:defRPr b="1"/>
            </a:pPr>
            <a:endParaRPr lang="ru-RU"/>
          </a:p>
        </c:txPr>
        <c:crossAx val="1302943744"/>
        <c:crosses val="max"/>
        <c:auto val="1"/>
        <c:lblAlgn val="ctr"/>
        <c:lblOffset val="100"/>
        <c:noMultiLvlLbl val="0"/>
      </c:catAx>
      <c:valAx>
        <c:axId val="1302943744"/>
        <c:scaling>
          <c:orientation val="minMax"/>
        </c:scaling>
        <c:delete val="0"/>
        <c:axPos val="l"/>
        <c:majorGridlines/>
        <c:numFmt formatCode="#,##0" sourceLinked="1"/>
        <c:majorTickMark val="out"/>
        <c:minorTickMark val="none"/>
        <c:tickLblPos val="nextTo"/>
        <c:txPr>
          <a:bodyPr/>
          <a:lstStyle/>
          <a:p>
            <a:pPr>
              <a:defRPr b="1"/>
            </a:pPr>
            <a:endParaRPr lang="ru-RU"/>
          </a:p>
        </c:txPr>
        <c:crossAx val="1302946464"/>
        <c:crosses val="autoZero"/>
        <c:crossBetween val="between"/>
      </c:valAx>
    </c:plotArea>
    <c:legend>
      <c:legendPos val="r"/>
      <c:layout>
        <c:manualLayout>
          <c:xMode val="edge"/>
          <c:yMode val="edge"/>
          <c:x val="0.6456506644470108"/>
          <c:y val="0.1736862039071177"/>
          <c:w val="0.32032808684993469"/>
          <c:h val="0.82631383635169742"/>
        </c:manualLayout>
      </c:layout>
      <c:overlay val="0"/>
      <c:spPr>
        <a:solidFill>
          <a:schemeClr val="bg1">
            <a:lumMod val="85000"/>
          </a:schemeClr>
        </a:solidFill>
        <a:ln w="3175"/>
      </c:spPr>
      <c:txPr>
        <a:bodyPr/>
        <a:lstStyle/>
        <a:p>
          <a:pPr>
            <a:defRPr sz="1100" b="1"/>
          </a:pPr>
          <a:endParaRPr lang="ru-RU"/>
        </a:p>
      </c:txPr>
    </c:legend>
    <c:plotVisOnly val="1"/>
    <c:dispBlanksAs val="zero"/>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x-none"/>
              <a:t>Structura c</a:t>
            </a:r>
            <a:r>
              <a:rPr lang="en-US"/>
              <a:t>aze</a:t>
            </a:r>
            <a:r>
              <a:rPr lang="x-none"/>
              <a:t>lor</a:t>
            </a:r>
            <a:r>
              <a:rPr lang="en-US"/>
              <a:t> solu</a:t>
            </a:r>
            <a:r>
              <a:rPr lang="ro-RO"/>
              <a:t>ționate</a:t>
            </a:r>
            <a:r>
              <a:rPr lang="ro-RO" baseline="0"/>
              <a:t> </a:t>
            </a:r>
            <a:r>
              <a:rPr lang="x-none"/>
              <a:t>pe parcursul anului</a:t>
            </a:r>
            <a:r>
              <a:rPr lang="en-US"/>
              <a:t>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manualLayout>
          <c:layoutTarget val="inner"/>
          <c:xMode val="edge"/>
          <c:yMode val="edge"/>
          <c:x val="2.3342175066312996E-2"/>
          <c:y val="0.1182981046540556"/>
          <c:w val="0.60673614737149895"/>
          <c:h val="0.83646767223507079"/>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A3FE-4C55-9080-80C944D3DA67}"/>
              </c:ext>
            </c:extLst>
          </c:dPt>
          <c:dPt>
            <c:idx val="1"/>
            <c:bubble3D val="0"/>
            <c:spPr>
              <a:solidFill>
                <a:schemeClr val="accent2"/>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3-A3FE-4C55-9080-80C944D3DA67}"/>
              </c:ext>
            </c:extLst>
          </c:dPt>
          <c:dPt>
            <c:idx val="2"/>
            <c:bubble3D val="0"/>
            <c:spPr>
              <a:solidFill>
                <a:schemeClr val="accent3"/>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5-A3FE-4C55-9080-80C944D3DA67}"/>
              </c:ext>
            </c:extLst>
          </c:dPt>
          <c:dPt>
            <c:idx val="3"/>
            <c:bubble3D val="0"/>
            <c:spPr>
              <a:solidFill>
                <a:schemeClr val="accent4"/>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7-A3FE-4C55-9080-80C944D3DA67}"/>
              </c:ext>
            </c:extLst>
          </c:dPt>
          <c:dPt>
            <c:idx val="4"/>
            <c:bubble3D val="0"/>
            <c:spPr>
              <a:solidFill>
                <a:schemeClr val="accent5"/>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9-A3FE-4C55-9080-80C944D3DA67}"/>
              </c:ext>
            </c:extLst>
          </c:dPt>
          <c:dPt>
            <c:idx val="5"/>
            <c:bubble3D val="0"/>
            <c:spPr>
              <a:solidFill>
                <a:schemeClr val="accent6"/>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B-A3FE-4C55-9080-80C944D3DA67}"/>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D-A3FE-4C55-9080-80C944D3DA67}"/>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F-A3FE-4C55-9080-80C944D3DA6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Lst>
          </c:dLbls>
          <c:cat>
            <c:strRef>
              <c:f>'Rezultat Structura fluxului'!$I$7:$I$14</c:f>
              <c:strCache>
                <c:ptCount val="8"/>
                <c:pt idx="0">
                  <c:v>1. Total cauze civile</c:v>
                </c:pt>
                <c:pt idx="1">
                  <c:v>2. Total cauze comerciale</c:v>
                </c:pt>
                <c:pt idx="2">
                  <c:v>3. Total cauze insolvabilitate</c:v>
                </c:pt>
                <c:pt idx="3">
                  <c:v>4. Total cauze de contencios administrativ</c:v>
                </c:pt>
                <c:pt idx="4">
                  <c:v>5. Total cauze penale</c:v>
                </c:pt>
                <c:pt idx="5">
                  <c:v>6 Materiale Penale</c:v>
                </c:pt>
                <c:pt idx="6">
                  <c:v>7. Total cauze contravenţionale </c:v>
                </c:pt>
                <c:pt idx="7">
                  <c:v>8. Total alte categorii</c:v>
                </c:pt>
              </c:strCache>
            </c:strRef>
          </c:cat>
          <c:val>
            <c:numRef>
              <c:f>'Rezultat Structura fluxului'!$X$7:$X$14</c:f>
              <c:numCache>
                <c:formatCode>#,##0</c:formatCode>
                <c:ptCount val="8"/>
                <c:pt idx="0">
                  <c:v>1654</c:v>
                </c:pt>
                <c:pt idx="1">
                  <c:v>116</c:v>
                </c:pt>
                <c:pt idx="2">
                  <c:v>55</c:v>
                </c:pt>
                <c:pt idx="3">
                  <c:v>98</c:v>
                </c:pt>
                <c:pt idx="4">
                  <c:v>317</c:v>
                </c:pt>
                <c:pt idx="5">
                  <c:v>1237</c:v>
                </c:pt>
                <c:pt idx="6">
                  <c:v>498</c:v>
                </c:pt>
                <c:pt idx="7">
                  <c:v>324</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10-A3FE-4C55-9080-80C944D3DA67}"/>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260259260241439"/>
          <c:y val="0.23486872755773899"/>
          <c:w val="0.33015566049436107"/>
          <c:h val="0.6426636194794705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lvl="0" indent="0" algn="l"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Tahoma"/>
                <a:ea typeface="Tahoma"/>
                <a:cs typeface="Tahoma"/>
              </a:defRPr>
            </a:pPr>
            <a:r>
              <a:rPr lang="x-none" sz="1100" b="1" i="0" baseline="0">
                <a:solidFill>
                  <a:sysClr val="windowText" lastClr="000000"/>
                </a:solidFill>
                <a:effectLst/>
              </a:rPr>
              <a:t>M</a:t>
            </a:r>
            <a:r>
              <a:rPr lang="ro-RO" sz="1100" b="1" i="0" baseline="0">
                <a:solidFill>
                  <a:sysClr val="windowText" lastClr="000000"/>
                </a:solidFill>
                <a:effectLst/>
              </a:rPr>
              <a:t>ișcarea și durata estimată a lichidării stocului total de cauze </a:t>
            </a:r>
            <a:r>
              <a:rPr lang="en-GB" sz="1100">
                <a:solidFill>
                  <a:sysClr val="windowText" lastClr="000000"/>
                </a:solidFill>
              </a:rPr>
              <a:t>  </a:t>
            </a:r>
          </a:p>
        </c:rich>
      </c:tx>
      <c:layout>
        <c:manualLayout>
          <c:xMode val="edge"/>
          <c:yMode val="edge"/>
          <c:x val="0.12915917046483127"/>
          <c:y val="2.712436970615266E-2"/>
        </c:manualLayout>
      </c:layout>
      <c:overlay val="0"/>
      <c:spPr>
        <a:noFill/>
        <a:ln w="25400">
          <a:noFill/>
        </a:ln>
      </c:spPr>
    </c:title>
    <c:autoTitleDeleted val="0"/>
    <c:plotArea>
      <c:layout>
        <c:manualLayout>
          <c:layoutTarget val="inner"/>
          <c:xMode val="edge"/>
          <c:yMode val="edge"/>
          <c:x val="0.12377850162866449"/>
          <c:y val="0.14285751192933588"/>
          <c:w val="0.77524429967426833"/>
          <c:h val="0.67460491744409001"/>
        </c:manualLayout>
      </c:layout>
      <c:barChart>
        <c:barDir val="col"/>
        <c:grouping val="clustered"/>
        <c:varyColors val="0"/>
        <c:ser>
          <c:idx val="1"/>
          <c:order val="0"/>
          <c:tx>
            <c:strRef>
              <c:f>'Rezultat CR și DT'!$A$12</c:f>
              <c:strCache>
                <c:ptCount val="1"/>
                <c:pt idx="0">
                  <c:v>NOI</c:v>
                </c:pt>
              </c:strCache>
            </c:strRef>
          </c:tx>
          <c:spPr>
            <a:solidFill>
              <a:srgbClr val="99CCFF"/>
            </a:solidFill>
            <a:ln w="25400">
              <a:noFill/>
            </a:ln>
          </c:spPr>
          <c:invertIfNegative val="0"/>
          <c:cat>
            <c:numRef>
              <c:f>'Rezultat CR și DT'!$B$11:$G$11</c:f>
              <c:numCache>
                <c:formatCode>General</c:formatCode>
                <c:ptCount val="3"/>
                <c:pt idx="0">
                  <c:v>2023</c:v>
                </c:pt>
                <c:pt idx="1">
                  <c:v>2024</c:v>
                </c:pt>
                <c:pt idx="2">
                  <c:v>2025</c:v>
                </c:pt>
              </c:numCache>
            </c:numRef>
          </c:cat>
          <c:val>
            <c:numRef>
              <c:f>'Rezultat CR și DT'!$B$12:$G$12</c:f>
              <c:numCache>
                <c:formatCode>#,##0</c:formatCode>
                <c:ptCount val="3"/>
                <c:pt idx="0">
                  <c:v>7996</c:v>
                </c:pt>
                <c:pt idx="1">
                  <c:v>6343</c:v>
                </c:pt>
                <c:pt idx="2">
                  <c:v>7839</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2211-4AF7-8232-08AAB871FD2D}"/>
            </c:ext>
          </c:extLst>
        </c:ser>
        <c:ser>
          <c:idx val="0"/>
          <c:order val="1"/>
          <c:tx>
            <c:strRef>
              <c:f>'Rezultat CR și DT'!$A$13</c:f>
              <c:strCache>
                <c:ptCount val="1"/>
                <c:pt idx="0">
                  <c:v>SOLUȚIONATE</c:v>
                </c:pt>
              </c:strCache>
            </c:strRef>
          </c:tx>
          <c:spPr>
            <a:solidFill>
              <a:srgbClr val="0000FF"/>
            </a:solidFill>
            <a:ln w="25400">
              <a:noFill/>
            </a:ln>
          </c:spPr>
          <c:invertIfNegative val="0"/>
          <c:cat>
            <c:numRef>
              <c:f>'Rezultat CR și DT'!$B$11:$G$11</c:f>
              <c:numCache>
                <c:formatCode>General</c:formatCode>
                <c:ptCount val="3"/>
                <c:pt idx="0">
                  <c:v>2023</c:v>
                </c:pt>
                <c:pt idx="1">
                  <c:v>2024</c:v>
                </c:pt>
                <c:pt idx="2">
                  <c:v>2025</c:v>
                </c:pt>
              </c:numCache>
            </c:numRef>
          </c:cat>
          <c:val>
            <c:numRef>
              <c:f>'Rezultat CR și DT'!$B$13:$G$13</c:f>
              <c:numCache>
                <c:formatCode>#,##0</c:formatCode>
                <c:ptCount val="3"/>
                <c:pt idx="0">
                  <c:v>5125</c:v>
                </c:pt>
                <c:pt idx="1">
                  <c:v>4585</c:v>
                </c:pt>
                <c:pt idx="2">
                  <c:v>4474</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2211-4AF7-8232-08AAB871FD2D}"/>
            </c:ext>
          </c:extLst>
        </c:ser>
        <c:ser>
          <c:idx val="2"/>
          <c:order val="2"/>
          <c:tx>
            <c:strRef>
              <c:f>'Rezultat CR și DT'!$A$14</c:f>
              <c:strCache>
                <c:ptCount val="1"/>
                <c:pt idx="0">
                  <c:v>PENDINTE</c:v>
                </c:pt>
              </c:strCache>
            </c:strRef>
          </c:tx>
          <c:spPr>
            <a:solidFill>
              <a:srgbClr val="666699"/>
            </a:solidFill>
            <a:ln w="25400">
              <a:noFill/>
            </a:ln>
          </c:spPr>
          <c:invertIfNegative val="0"/>
          <c:cat>
            <c:numRef>
              <c:f>'Rezultat CR și DT'!$B$11:$G$11</c:f>
              <c:numCache>
                <c:formatCode>General</c:formatCode>
                <c:ptCount val="3"/>
                <c:pt idx="0">
                  <c:v>2023</c:v>
                </c:pt>
                <c:pt idx="1">
                  <c:v>2024</c:v>
                </c:pt>
                <c:pt idx="2">
                  <c:v>2025</c:v>
                </c:pt>
              </c:numCache>
            </c:numRef>
          </c:cat>
          <c:val>
            <c:numRef>
              <c:f>'Rezultat CR și DT'!$B$14:$G$14</c:f>
              <c:numCache>
                <c:formatCode>#,##0</c:formatCode>
                <c:ptCount val="3"/>
                <c:pt idx="0">
                  <c:v>2598</c:v>
                </c:pt>
                <c:pt idx="1">
                  <c:v>2065</c:v>
                </c:pt>
                <c:pt idx="2">
                  <c:v>3094</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2-2211-4AF7-8232-08AAB871FD2D}"/>
            </c:ext>
          </c:extLst>
        </c:ser>
        <c:dLbls>
          <c:showLegendKey val="0"/>
          <c:showVal val="0"/>
          <c:showCatName val="0"/>
          <c:showSerName val="0"/>
          <c:showPercent val="0"/>
          <c:showBubbleSize val="0"/>
        </c:dLbls>
        <c:gapWidth val="150"/>
        <c:overlap val="-10"/>
        <c:axId val="1304742608"/>
        <c:axId val="1304731184"/>
      </c:barChart>
      <c:lineChart>
        <c:grouping val="standard"/>
        <c:varyColors val="0"/>
        <c:ser>
          <c:idx val="5"/>
          <c:order val="3"/>
          <c:tx>
            <c:strRef>
              <c:f>'Rezultat CR și DT'!$A$16</c:f>
              <c:strCache>
                <c:ptCount val="1"/>
                <c:pt idx="0">
                  <c:v>Durata lichidării stocului de cauze pendinte (DT)</c:v>
                </c:pt>
              </c:strCache>
            </c:strRef>
          </c:tx>
          <c:spPr>
            <a:ln w="38100">
              <a:solidFill>
                <a:srgbClr val="FFCC00"/>
              </a:solidFill>
              <a:prstDash val="solid"/>
            </a:ln>
          </c:spPr>
          <c:marker>
            <c:symbol val="circle"/>
            <c:size val="3"/>
            <c:spPr>
              <a:noFill/>
              <a:ln>
                <a:solidFill>
                  <a:srgbClr val="FFCC00"/>
                </a:solidFill>
                <a:prstDash val="solid"/>
              </a:ln>
            </c:spPr>
          </c:marker>
          <c:dLbls>
            <c:dLbl>
              <c:idx val="0"/>
              <c:layout>
                <c:manualLayout>
                  <c:x val="-3.517915309446254E-2"/>
                  <c:y val="-4.7384632476495991E-2"/>
                </c:manualLayout>
              </c:layout>
              <c:dLblPos val="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3-2211-4AF7-8232-08AAB871FD2D}"/>
                </c:ext>
              </c:extLst>
            </c:dLbl>
            <c:dLbl>
              <c:idx val="1"/>
              <c:layout>
                <c:manualLayout>
                  <c:x val="1.2899022801302932E-2"/>
                  <c:y val="-3.791887125220459E-2"/>
                </c:manualLayout>
              </c:layout>
              <c:dLblPos val="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4-2211-4AF7-8232-08AAB871FD2D}"/>
                </c:ext>
              </c:extLst>
            </c:dLbl>
            <c:dLbl>
              <c:idx val="2"/>
              <c:layout>
                <c:manualLayout>
                  <c:x val="4.8859934853420477E-3"/>
                  <c:y val="-6.1287245275061367E-2"/>
                </c:manualLayout>
              </c:layout>
              <c:dLblPos val="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5-2211-4AF7-8232-08AAB871FD2D}"/>
                </c:ext>
              </c:extLst>
            </c:dLbl>
            <c:dLbl>
              <c:idx val="3"/>
              <c:layout>
                <c:manualLayout>
                  <c:x val="9.4462540716612805E-3"/>
                  <c:y val="-3.3869176755074212E-2"/>
                </c:manualLayout>
              </c:layout>
              <c:dLblPos val="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6-2211-4AF7-8232-08AAB871FD2D}"/>
                </c:ext>
              </c:extLst>
            </c:dLbl>
            <c:dLbl>
              <c:idx val="4"/>
              <c:layout>
                <c:manualLayout>
                  <c:x val="1.0749185667752528E-2"/>
                  <c:y val="-5.1123178363991051E-2"/>
                </c:manualLayout>
              </c:layout>
              <c:dLblPos val="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7-2211-4AF7-8232-08AAB871FD2D}"/>
                </c:ext>
              </c:extLst>
            </c:dLbl>
            <c:spPr>
              <a:solidFill>
                <a:schemeClr val="bg1"/>
              </a:solidFill>
              <a:ln w="25400">
                <a:noFill/>
              </a:ln>
            </c:spPr>
            <c:txPr>
              <a:bodyPr/>
              <a:lstStyle/>
              <a:p>
                <a:pPr>
                  <a:defRPr sz="1000" b="1" i="0" u="none" strike="noStrike" baseline="0">
                    <a:solidFill>
                      <a:srgbClr val="000000"/>
                    </a:solidFill>
                    <a:latin typeface="Arial CE"/>
                    <a:ea typeface="Arial CE"/>
                    <a:cs typeface="Arial CE"/>
                  </a:defRPr>
                </a:pPr>
                <a:endParaRPr lang="ru-RU"/>
              </a:p>
            </c:txPr>
            <c:dLblPos val="t"/>
            <c:showLegendKey val="0"/>
            <c:showVal val="1"/>
            <c:showCatName val="0"/>
            <c:showSerName val="0"/>
            <c:showPercent val="0"/>
            <c:showBubbleSize val="0"/>
            <c:showLeaderLines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15:showLeaderLines val="0"/>
              </c:ext>
            </c:extLst>
          </c:dLbls>
          <c:cat>
            <c:numRef>
              <c:f>'Rezultat CR și DT'!$B$11:$G$11</c:f>
              <c:numCache>
                <c:formatCode>General</c:formatCode>
                <c:ptCount val="3"/>
                <c:pt idx="0">
                  <c:v>2023</c:v>
                </c:pt>
                <c:pt idx="1">
                  <c:v>2024</c:v>
                </c:pt>
                <c:pt idx="2">
                  <c:v>2025</c:v>
                </c:pt>
              </c:numCache>
            </c:numRef>
          </c:cat>
          <c:val>
            <c:numRef>
              <c:f>'Rezultat CR și DT'!$B$16:$G$16</c:f>
              <c:numCache>
                <c:formatCode>###0</c:formatCode>
                <c:ptCount val="3"/>
                <c:pt idx="0">
                  <c:v>185.02829268292683</c:v>
                </c:pt>
                <c:pt idx="1">
                  <c:v>164.38931297709925</c:v>
                </c:pt>
                <c:pt idx="2">
                  <c:v>252.41618238712562</c:v>
                </c:pt>
              </c:numCache>
            </c:numRef>
          </c:val>
          <c:smooth val="1"/>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8-2211-4AF7-8232-08AAB871FD2D}"/>
            </c:ext>
          </c:extLst>
        </c:ser>
        <c:dLbls>
          <c:showLegendKey val="0"/>
          <c:showVal val="0"/>
          <c:showCatName val="0"/>
          <c:showSerName val="0"/>
          <c:showPercent val="0"/>
          <c:showBubbleSize val="0"/>
        </c:dLbls>
        <c:marker val="1"/>
        <c:smooth val="0"/>
        <c:axId val="1304743152"/>
        <c:axId val="1304733904"/>
      </c:lineChart>
      <c:catAx>
        <c:axId val="1304742608"/>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CE"/>
                <a:ea typeface="Arial CE"/>
                <a:cs typeface="Arial CE"/>
              </a:defRPr>
            </a:pPr>
            <a:endParaRPr lang="ru-RU"/>
          </a:p>
        </c:txPr>
        <c:crossAx val="1304731184"/>
        <c:crosses val="autoZero"/>
        <c:auto val="0"/>
        <c:lblAlgn val="ctr"/>
        <c:lblOffset val="100"/>
        <c:tickLblSkip val="1"/>
        <c:tickMarkSkip val="1"/>
        <c:noMultiLvlLbl val="0"/>
      </c:catAx>
      <c:valAx>
        <c:axId val="1304731184"/>
        <c:scaling>
          <c:orientation val="minMax"/>
        </c:scaling>
        <c:delete val="0"/>
        <c:axPos val="l"/>
        <c:majorGridlines>
          <c:spPr>
            <a:ln w="3175">
              <a:solidFill>
                <a:srgbClr val="C0C0C0"/>
              </a:solidFill>
              <a:prstDash val="solid"/>
            </a:ln>
          </c:spPr>
        </c:majorGridlines>
        <c:title>
          <c:tx>
            <c:rich>
              <a:bodyPr/>
              <a:lstStyle/>
              <a:p>
                <a:pPr>
                  <a:defRPr sz="800" b="0" i="0" u="none" strike="noStrike" baseline="0">
                    <a:solidFill>
                      <a:srgbClr val="000000"/>
                    </a:solidFill>
                    <a:latin typeface="Arial CE"/>
                    <a:ea typeface="Arial CE"/>
                    <a:cs typeface="Arial CE"/>
                  </a:defRPr>
                </a:pPr>
                <a:r>
                  <a:rPr lang="en-GB"/>
                  <a:t>Number of cases</a:t>
                </a:r>
              </a:p>
            </c:rich>
          </c:tx>
          <c:layout>
            <c:manualLayout>
              <c:xMode val="edge"/>
              <c:yMode val="edge"/>
              <c:x val="2.9315960912052116E-2"/>
              <c:y val="0.36508019830854577"/>
            </c:manualLayout>
          </c:layout>
          <c:overlay val="0"/>
          <c:spPr>
            <a:noFill/>
            <a:ln w="25400">
              <a:noFill/>
            </a:ln>
          </c:spPr>
        </c:title>
        <c:numFmt formatCode="#,##0"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E"/>
                <a:ea typeface="Arial CE"/>
                <a:cs typeface="Arial CE"/>
              </a:defRPr>
            </a:pPr>
            <a:endParaRPr lang="ru-RU"/>
          </a:p>
        </c:txPr>
        <c:crossAx val="1304742608"/>
        <c:crosses val="autoZero"/>
        <c:crossBetween val="between"/>
      </c:valAx>
      <c:catAx>
        <c:axId val="1304743152"/>
        <c:scaling>
          <c:orientation val="minMax"/>
        </c:scaling>
        <c:delete val="1"/>
        <c:axPos val="b"/>
        <c:numFmt formatCode="General" sourceLinked="1"/>
        <c:majorTickMark val="out"/>
        <c:minorTickMark val="none"/>
        <c:tickLblPos val="none"/>
        <c:crossAx val="1304733904"/>
        <c:crosses val="autoZero"/>
        <c:auto val="0"/>
        <c:lblAlgn val="ctr"/>
        <c:lblOffset val="100"/>
        <c:noMultiLvlLbl val="0"/>
      </c:catAx>
      <c:valAx>
        <c:axId val="1304733904"/>
        <c:scaling>
          <c:orientation val="minMax"/>
          <c:max val="100"/>
        </c:scaling>
        <c:delete val="0"/>
        <c:axPos val="r"/>
        <c:title>
          <c:tx>
            <c:rich>
              <a:bodyPr/>
              <a:lstStyle/>
              <a:p>
                <a:pPr>
                  <a:defRPr sz="800" b="0" i="0" u="none" strike="noStrike" baseline="0">
                    <a:solidFill>
                      <a:srgbClr val="000000"/>
                    </a:solidFill>
                    <a:latin typeface="Arial CE"/>
                    <a:ea typeface="Arial CE"/>
                    <a:cs typeface="Arial CE"/>
                  </a:defRPr>
                </a:pPr>
                <a:r>
                  <a:rPr lang="en-GB"/>
                  <a:t>Disposition Time in days</a:t>
                </a:r>
              </a:p>
            </c:rich>
          </c:tx>
          <c:layout>
            <c:manualLayout>
              <c:xMode val="edge"/>
              <c:yMode val="edge"/>
              <c:x val="0.94462540716612575"/>
              <c:y val="0.322752155980503"/>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E"/>
                <a:ea typeface="Arial CE"/>
                <a:cs typeface="Arial CE"/>
              </a:defRPr>
            </a:pPr>
            <a:endParaRPr lang="ru-RU"/>
          </a:p>
        </c:txPr>
        <c:crossAx val="1304743152"/>
        <c:crosses val="max"/>
        <c:crossBetween val="between"/>
      </c:valAx>
      <c:spPr>
        <a:solidFill>
          <a:srgbClr val="FFFFFF"/>
        </a:solidFill>
        <a:ln w="12700">
          <a:solidFill>
            <a:srgbClr val="808080"/>
          </a:solidFill>
          <a:prstDash val="solid"/>
        </a:ln>
      </c:spPr>
    </c:plotArea>
    <c:legend>
      <c:legendPos val="b"/>
      <c:layout>
        <c:manualLayout>
          <c:xMode val="edge"/>
          <c:yMode val="edge"/>
          <c:x val="2.4362861161833668E-2"/>
          <c:y val="0.90740990709494651"/>
          <c:w val="0.96662586083722402"/>
          <c:h val="5.2910052910052907E-2"/>
        </c:manualLayout>
      </c:layout>
      <c:overlay val="0"/>
      <c:spPr>
        <a:solidFill>
          <a:srgbClr val="FFFFFF"/>
        </a:solidFill>
        <a:ln w="25400">
          <a:noFill/>
        </a:ln>
      </c:spPr>
      <c:txPr>
        <a:bodyPr/>
        <a:lstStyle/>
        <a:p>
          <a:pPr>
            <a:defRPr sz="900" b="0" i="0" u="none" strike="noStrike" baseline="0">
              <a:solidFill>
                <a:srgbClr val="000000"/>
              </a:solidFill>
              <a:latin typeface="Arial CE"/>
              <a:ea typeface="Arial CE"/>
              <a:cs typeface="Arial CE"/>
            </a:defRPr>
          </a:pPr>
          <a:endParaRPr lang="ru-RU"/>
        </a:p>
      </c:txPr>
    </c:legend>
    <c:plotVisOnly val="1"/>
    <c:dispBlanksAs val="gap"/>
    <c:showDLblsOverMax val="0"/>
  </c:chart>
  <c:spPr>
    <a:solidFill>
      <a:srgbClr val="FFFFFF"/>
    </a:solidFill>
    <a:ln w="9525">
      <a:noFill/>
    </a:ln>
  </c:spPr>
  <c:txPr>
    <a:bodyPr/>
    <a:lstStyle/>
    <a:p>
      <a:pPr>
        <a:defRPr sz="1000" b="0" i="0" u="none" strike="noStrike" baseline="0">
          <a:solidFill>
            <a:srgbClr val="000000"/>
          </a:solidFill>
          <a:latin typeface="Arial CE"/>
          <a:ea typeface="Arial CE"/>
          <a:cs typeface="Arial CE"/>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lvl="0" indent="0" algn="l"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Tahoma"/>
                <a:ea typeface="Tahoma"/>
                <a:cs typeface="Tahoma"/>
              </a:defRPr>
            </a:pPr>
            <a:r>
              <a:rPr lang="en-GB" sz="1100" b="1" i="0" baseline="0">
                <a:solidFill>
                  <a:sysClr val="windowText" lastClr="000000"/>
                </a:solidFill>
                <a:effectLst/>
              </a:rPr>
              <a:t>Rata de variaţie a stocului de cauze pendinte</a:t>
            </a:r>
            <a:r>
              <a:rPr lang="ro-RO" sz="1100" b="1" i="0" baseline="0">
                <a:solidFill>
                  <a:sysClr val="windowText" lastClr="000000"/>
                </a:solidFill>
                <a:effectLst/>
              </a:rPr>
              <a:t> pentru totalul calculat de cauze</a:t>
            </a:r>
            <a:endParaRPr lang="fr-FR" sz="1100">
              <a:solidFill>
                <a:sysClr val="windowText" lastClr="000000"/>
              </a:solidFill>
              <a:effectLst/>
            </a:endParaRPr>
          </a:p>
          <a:p>
            <a:pPr marL="0" marR="0" lvl="0" indent="0" algn="l"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Tahoma"/>
                <a:ea typeface="Tahoma"/>
                <a:cs typeface="Tahoma"/>
              </a:defRPr>
            </a:pPr>
            <a:r>
              <a:rPr lang="en-GB" sz="1100" b="1" i="0" u="none" strike="noStrike" baseline="0">
                <a:solidFill>
                  <a:sysClr val="windowText" lastClr="000000"/>
                </a:solidFill>
                <a:effectLst/>
              </a:rPr>
              <a:t>  </a:t>
            </a:r>
            <a:endParaRPr lang="en-GB" sz="1100">
              <a:solidFill>
                <a:sysClr val="windowText" lastClr="000000"/>
              </a:solidFill>
            </a:endParaRPr>
          </a:p>
        </c:rich>
      </c:tx>
      <c:layout>
        <c:manualLayout>
          <c:xMode val="edge"/>
          <c:yMode val="edge"/>
          <c:x val="0.10268410183086715"/>
          <c:y val="1.5085182107967474E-2"/>
        </c:manualLayout>
      </c:layout>
      <c:overlay val="0"/>
      <c:spPr>
        <a:noFill/>
        <a:ln w="25400">
          <a:noFill/>
        </a:ln>
      </c:spPr>
    </c:title>
    <c:autoTitleDeleted val="0"/>
    <c:plotArea>
      <c:layout>
        <c:manualLayout>
          <c:layoutTarget val="inner"/>
          <c:xMode val="edge"/>
          <c:yMode val="edge"/>
          <c:x val="9.9624151587604251E-2"/>
          <c:y val="0.15897475704816971"/>
          <c:w val="0.74624128642035503"/>
          <c:h val="0.66410422702380811"/>
        </c:manualLayout>
      </c:layout>
      <c:lineChart>
        <c:grouping val="standard"/>
        <c:varyColors val="0"/>
        <c:ser>
          <c:idx val="0"/>
          <c:order val="0"/>
          <c:tx>
            <c:strRef>
              <c:f>'Rezultat CR și DT'!$A$15</c:f>
              <c:strCache>
                <c:ptCount val="1"/>
                <c:pt idx="0">
                  <c:v>Rata de variaţie a stocului de cauze pendinte (CR)</c:v>
                </c:pt>
              </c:strCache>
            </c:strRef>
          </c:tx>
          <c:spPr>
            <a:ln w="38100">
              <a:solidFill>
                <a:srgbClr val="0000FF"/>
              </a:solidFill>
              <a:prstDash val="solid"/>
            </a:ln>
          </c:spPr>
          <c:marker>
            <c:symbol val="circle"/>
            <c:size val="3"/>
            <c:spPr>
              <a:noFill/>
              <a:ln>
                <a:solidFill>
                  <a:srgbClr val="0000FF"/>
                </a:solidFill>
                <a:prstDash val="solid"/>
              </a:ln>
            </c:spPr>
          </c:marker>
          <c:cat>
            <c:numRef>
              <c:f>'Rezultat CR și DT'!$B$11:$G$11</c:f>
              <c:numCache>
                <c:formatCode>General</c:formatCode>
                <c:ptCount val="3"/>
                <c:pt idx="0">
                  <c:v>2023</c:v>
                </c:pt>
                <c:pt idx="1">
                  <c:v>2024</c:v>
                </c:pt>
                <c:pt idx="2">
                  <c:v>2025</c:v>
                </c:pt>
              </c:numCache>
            </c:numRef>
          </c:cat>
          <c:val>
            <c:numRef>
              <c:f>'Rezultat CR și DT'!$B$15:$G$15</c:f>
              <c:numCache>
                <c:formatCode>0%</c:formatCode>
                <c:ptCount val="3"/>
                <c:pt idx="0">
                  <c:v>0.64094547273636815</c:v>
                </c:pt>
                <c:pt idx="1">
                  <c:v>0.72284408008828627</c:v>
                </c:pt>
                <c:pt idx="2">
                  <c:v>0.57073606327337667</c:v>
                </c:pt>
              </c:numCache>
            </c:numRef>
          </c:val>
          <c:smooth val="1"/>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0-EEEC-497A-AC60-ADFD2121AAE3}"/>
            </c:ext>
          </c:extLst>
        </c:ser>
        <c:ser>
          <c:idx val="5"/>
          <c:order val="1"/>
          <c:tx>
            <c:strRef>
              <c:f>'Rezultat CR și DT'!$A$17</c:f>
              <c:strCache>
                <c:ptCount val="1"/>
                <c:pt idx="0">
                  <c:v>CR=100%</c:v>
                </c:pt>
              </c:strCache>
            </c:strRef>
          </c:tx>
          <c:spPr>
            <a:ln w="38100">
              <a:solidFill>
                <a:srgbClr val="FF0000"/>
              </a:solidFill>
              <a:prstDash val="solid"/>
            </a:ln>
          </c:spPr>
          <c:marker>
            <c:symbol val="none"/>
          </c:marker>
          <c:cat>
            <c:numRef>
              <c:f>'Rezultat CR și DT'!$B$11:$G$11</c:f>
              <c:numCache>
                <c:formatCode>General</c:formatCode>
                <c:ptCount val="3"/>
                <c:pt idx="0">
                  <c:v>2023</c:v>
                </c:pt>
                <c:pt idx="1">
                  <c:v>2024</c:v>
                </c:pt>
                <c:pt idx="2">
                  <c:v>2025</c:v>
                </c:pt>
              </c:numCache>
            </c:numRef>
          </c:cat>
          <c:val>
            <c:numRef>
              <c:f>'Rezultat CR și DT'!$B$17:$G$17</c:f>
              <c:numCache>
                <c:formatCode>0%</c:formatCode>
                <c:ptCount val="3"/>
                <c:pt idx="0">
                  <c:v>1</c:v>
                </c:pt>
                <c:pt idx="1">
                  <c:v>1</c:v>
                </c:pt>
                <c:pt idx="2">
                  <c:v>1</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EEEC-497A-AC60-ADFD2121AAE3}"/>
            </c:ext>
          </c:extLst>
        </c:ser>
        <c:dLbls>
          <c:showLegendKey val="0"/>
          <c:showVal val="0"/>
          <c:showCatName val="0"/>
          <c:showSerName val="0"/>
          <c:showPercent val="0"/>
          <c:showBubbleSize val="0"/>
        </c:dLbls>
        <c:marker val="1"/>
        <c:smooth val="0"/>
        <c:axId val="1305392336"/>
        <c:axId val="1305405392"/>
      </c:lineChart>
      <c:catAx>
        <c:axId val="1305392336"/>
        <c:scaling>
          <c:orientation val="minMax"/>
        </c:scaling>
        <c:delete val="0"/>
        <c:axPos val="b"/>
        <c:numFmt formatCode="General" sourceLinked="1"/>
        <c:majorTickMark val="in"/>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ru-RU"/>
          </a:p>
        </c:txPr>
        <c:crossAx val="1305405392"/>
        <c:crosses val="autoZero"/>
        <c:auto val="1"/>
        <c:lblAlgn val="ctr"/>
        <c:lblOffset val="100"/>
        <c:tickLblSkip val="1"/>
        <c:tickMarkSkip val="1"/>
        <c:noMultiLvlLbl val="0"/>
      </c:catAx>
      <c:valAx>
        <c:axId val="1305405392"/>
        <c:scaling>
          <c:orientation val="minMax"/>
          <c:max val="1.5"/>
          <c:min val="0"/>
        </c:scaling>
        <c:delete val="0"/>
        <c:axPos val="l"/>
        <c:majorGridlines>
          <c:spPr>
            <a:ln w="3175">
              <a:solidFill>
                <a:srgbClr val="C0C0C0"/>
              </a:solidFill>
              <a:prstDash val="solid"/>
            </a:ln>
          </c:spPr>
        </c:majorGridlines>
        <c:numFmt formatCode="0%"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ru-RU"/>
          </a:p>
        </c:txPr>
        <c:crossAx val="1305392336"/>
        <c:crosses val="autoZero"/>
        <c:crossBetween val="midCat"/>
        <c:majorUnit val="0.25"/>
      </c:valAx>
      <c:spPr>
        <a:solidFill>
          <a:srgbClr val="FFFFFF"/>
        </a:solidFill>
        <a:ln w="25400">
          <a:noFill/>
        </a:ln>
      </c:spPr>
    </c:plotArea>
    <c:legend>
      <c:legendPos val="b"/>
      <c:layout>
        <c:manualLayout>
          <c:xMode val="edge"/>
          <c:yMode val="edge"/>
          <c:x val="6.39101691235964E-2"/>
          <c:y val="0.91196823473988864"/>
          <c:w val="0.8788476563114086"/>
          <c:h val="5.1282051282051322E-2"/>
        </c:manualLayout>
      </c:layout>
      <c:overlay val="0"/>
      <c:spPr>
        <a:solidFill>
          <a:srgbClr val="FFFFFF"/>
        </a:solidFill>
        <a:ln w="25400">
          <a:noFill/>
        </a:ln>
      </c:spPr>
      <c:txPr>
        <a:bodyPr/>
        <a:lstStyle/>
        <a:p>
          <a:pPr>
            <a:defRPr sz="900" b="0" i="0" u="none" strike="noStrike" baseline="0">
              <a:solidFill>
                <a:srgbClr val="000000"/>
              </a:solidFill>
              <a:latin typeface="Arial"/>
              <a:ea typeface="Arial"/>
              <a:cs typeface="Arial"/>
            </a:defRPr>
          </a:pPr>
          <a:endParaRPr lang="ru-RU"/>
        </a:p>
      </c:txPr>
    </c:legend>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Arial"/>
          <a:ea typeface="Arial"/>
          <a:cs typeface="Arial"/>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i="0" u="none" strike="noStrike" baseline="0">
                <a:solidFill>
                  <a:sysClr val="windowText" lastClr="000000"/>
                </a:solidFill>
                <a:latin typeface="Tahoma"/>
                <a:ea typeface="Tahoma"/>
                <a:cs typeface="Tahoma"/>
              </a:defRPr>
            </a:pPr>
            <a:r>
              <a:rPr lang="x-none" sz="1100">
                <a:solidFill>
                  <a:sysClr val="windowText" lastClr="000000"/>
                </a:solidFill>
              </a:rPr>
              <a:t>Numărul de j</a:t>
            </a:r>
            <a:r>
              <a:rPr lang="ro-RO" sz="1100" b="1" i="0" u="none" strike="noStrike" baseline="0">
                <a:solidFill>
                  <a:sysClr val="windowText" lastClr="000000"/>
                </a:solidFill>
                <a:effectLst/>
              </a:rPr>
              <a:t>udecători</a:t>
            </a:r>
            <a:r>
              <a:rPr lang="en-GB" sz="1100" b="1" i="0" u="none" strike="noStrike" baseline="0">
                <a:solidFill>
                  <a:sysClr val="windowText" lastClr="000000"/>
                </a:solidFill>
                <a:effectLst/>
              </a:rPr>
              <a:t>, </a:t>
            </a:r>
            <a:r>
              <a:rPr lang="ro-RO" sz="1100" b="1" i="0" u="none" strike="noStrike" baseline="0">
                <a:solidFill>
                  <a:sysClr val="windowText" lastClr="000000"/>
                </a:solidFill>
                <a:effectLst/>
              </a:rPr>
              <a:t>angajați și rataele Judecător/angajați</a:t>
            </a:r>
            <a:endParaRPr lang="en-GB" sz="1100">
              <a:solidFill>
                <a:sysClr val="windowText" lastClr="000000"/>
              </a:solidFill>
            </a:endParaRPr>
          </a:p>
        </c:rich>
      </c:tx>
      <c:layout>
        <c:manualLayout>
          <c:xMode val="edge"/>
          <c:yMode val="edge"/>
          <c:x val="9.1018009541260228E-2"/>
          <c:y val="4.43677545673518E-2"/>
        </c:manualLayout>
      </c:layout>
      <c:overlay val="0"/>
      <c:spPr>
        <a:noFill/>
        <a:ln w="25400">
          <a:noFill/>
        </a:ln>
      </c:spPr>
    </c:title>
    <c:autoTitleDeleted val="0"/>
    <c:plotArea>
      <c:layout>
        <c:manualLayout>
          <c:layoutTarget val="inner"/>
          <c:xMode val="edge"/>
          <c:yMode val="edge"/>
          <c:x val="6.1610545127356718E-2"/>
          <c:y val="0.1772626475983094"/>
          <c:w val="0.80156311154412196"/>
          <c:h val="0.63856440752147181"/>
        </c:manualLayout>
      </c:layout>
      <c:barChart>
        <c:barDir val="col"/>
        <c:grouping val="stacked"/>
        <c:varyColors val="0"/>
        <c:ser>
          <c:idx val="1"/>
          <c:order val="0"/>
          <c:tx>
            <c:strRef>
              <c:f>'Rezultat CPJ, CPC'!$A$15</c:f>
              <c:strCache>
                <c:ptCount val="1"/>
                <c:pt idx="0">
                  <c:v>Judecători</c:v>
                </c:pt>
              </c:strCache>
            </c:strRef>
          </c:tx>
          <c:spPr>
            <a:solidFill>
              <a:srgbClr val="00B0F0"/>
            </a:solidFill>
            <a:ln w="25400">
              <a:noFill/>
            </a:ln>
          </c:spPr>
          <c:invertIfNegative val="0"/>
          <c:cat>
            <c:numRef>
              <c:f>'Rezultat CPJ, CPC'!$B$8:$G$8</c:f>
              <c:numCache>
                <c:formatCode>General</c:formatCode>
                <c:ptCount val="3"/>
                <c:pt idx="0">
                  <c:v>2024</c:v>
                </c:pt>
                <c:pt idx="1">
                  <c:v>2025</c:v>
                </c:pt>
                <c:pt idx="2">
                  <c:v>2026</c:v>
                </c:pt>
              </c:numCache>
            </c:numRef>
          </c:cat>
          <c:val>
            <c:numRef>
              <c:f>'Rezultat CPJ, CPC'!$B$15:$G$15</c:f>
              <c:numCache>
                <c:formatCode>0.00</c:formatCode>
                <c:ptCount val="3"/>
                <c:pt idx="0">
                  <c:v>4.75</c:v>
                </c:pt>
                <c:pt idx="1">
                  <c:v>5</c:v>
                </c:pt>
                <c:pt idx="2">
                  <c:v>5</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0-86E6-4550-ABDB-9594D8A2C370}"/>
            </c:ext>
          </c:extLst>
        </c:ser>
        <c:ser>
          <c:idx val="3"/>
          <c:order val="1"/>
          <c:tx>
            <c:strRef>
              <c:f>'Rezultat CPJ, CPC'!$A$16</c:f>
              <c:strCache>
                <c:ptCount val="1"/>
                <c:pt idx="0">
                  <c:v>Asistenți judiciari </c:v>
                </c:pt>
              </c:strCache>
            </c:strRef>
          </c:tx>
          <c:spPr>
            <a:solidFill>
              <a:schemeClr val="accent6">
                <a:lumMod val="60000"/>
                <a:lumOff val="40000"/>
              </a:schemeClr>
            </a:solidFill>
          </c:spPr>
          <c:invertIfNegative val="0"/>
          <c:cat>
            <c:numRef>
              <c:f>'Rezultat CPJ, CPC'!$B$8:$G$8</c:f>
              <c:numCache>
                <c:formatCode>General</c:formatCode>
                <c:ptCount val="3"/>
                <c:pt idx="0">
                  <c:v>2024</c:v>
                </c:pt>
                <c:pt idx="1">
                  <c:v>2025</c:v>
                </c:pt>
                <c:pt idx="2">
                  <c:v>2026</c:v>
                </c:pt>
              </c:numCache>
            </c:numRef>
          </c:cat>
          <c:val>
            <c:numRef>
              <c:f>'Rezultat CPJ, CPC'!$B$16:$G$16</c:f>
              <c:numCache>
                <c:formatCode>0.00</c:formatCode>
                <c:ptCount val="3"/>
                <c:pt idx="0">
                  <c:v>12.83</c:v>
                </c:pt>
                <c:pt idx="1">
                  <c:v>13</c:v>
                </c:pt>
                <c:pt idx="2">
                  <c:v>13</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1-86E6-4550-ABDB-9594D8A2C370}"/>
            </c:ext>
          </c:extLst>
        </c:ser>
        <c:ser>
          <c:idx val="0"/>
          <c:order val="2"/>
          <c:tx>
            <c:strRef>
              <c:f>'Rezultat CPJ, CPC'!$A$17</c:f>
              <c:strCache>
                <c:ptCount val="1"/>
                <c:pt idx="0">
                  <c:v>Personalul non-judiciar</c:v>
                </c:pt>
              </c:strCache>
            </c:strRef>
          </c:tx>
          <c:spPr>
            <a:solidFill>
              <a:srgbClr val="99CC00"/>
            </a:solidFill>
            <a:ln w="25400">
              <a:noFill/>
            </a:ln>
          </c:spPr>
          <c:invertIfNegative val="0"/>
          <c:cat>
            <c:numRef>
              <c:f>'Rezultat CPJ, CPC'!$B$8:$G$8</c:f>
              <c:numCache>
                <c:formatCode>General</c:formatCode>
                <c:ptCount val="3"/>
                <c:pt idx="0">
                  <c:v>2024</c:v>
                </c:pt>
                <c:pt idx="1">
                  <c:v>2025</c:v>
                </c:pt>
                <c:pt idx="2">
                  <c:v>2026</c:v>
                </c:pt>
              </c:numCache>
            </c:numRef>
          </c:cat>
          <c:val>
            <c:numRef>
              <c:f>'Rezultat CPJ, CPC'!$B$17:$G$17</c:f>
              <c:numCache>
                <c:formatCode>0.00</c:formatCode>
                <c:ptCount val="3"/>
                <c:pt idx="0">
                  <c:v>21</c:v>
                </c:pt>
                <c:pt idx="1">
                  <c:v>21</c:v>
                </c:pt>
                <c:pt idx="2">
                  <c:v>21</c:v>
                </c:pt>
              </c:numCache>
            </c:numRef>
          </c:val>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2-86E6-4550-ABDB-9594D8A2C370}"/>
            </c:ext>
          </c:extLst>
        </c:ser>
        <c:dLbls>
          <c:showLegendKey val="0"/>
          <c:showVal val="0"/>
          <c:showCatName val="0"/>
          <c:showSerName val="0"/>
          <c:showPercent val="0"/>
          <c:showBubbleSize val="0"/>
        </c:dLbls>
        <c:gapWidth val="150"/>
        <c:overlap val="100"/>
        <c:axId val="1302680848"/>
        <c:axId val="1302679760"/>
      </c:barChart>
      <c:lineChart>
        <c:grouping val="standard"/>
        <c:varyColors val="0"/>
        <c:ser>
          <c:idx val="2"/>
          <c:order val="3"/>
          <c:tx>
            <c:strRef>
              <c:f>'Rezultat CPJ, CPC'!$A$19</c:f>
              <c:strCache>
                <c:ptCount val="1"/>
                <c:pt idx="0">
                  <c:v>Rata asistenți judiciari / Judecător</c:v>
                </c:pt>
              </c:strCache>
            </c:strRef>
          </c:tx>
          <c:spPr>
            <a:ln w="38100" cap="rnd" cmpd="sng" algn="ctr">
              <a:solidFill>
                <a:srgbClr val="FF0000"/>
              </a:solidFill>
              <a:prstDash val="solid"/>
            </a:ln>
            <a:effectLst/>
          </c:spPr>
          <c:marker>
            <c:symbol val="diamond"/>
            <c:size val="3"/>
            <c:spPr>
              <a:solidFill>
                <a:srgbClr val="FF0000"/>
              </a:solidFill>
              <a:ln w="25400" cap="flat" cmpd="sng" algn="ctr">
                <a:solidFill>
                  <a:srgbClr val="FF0000"/>
                </a:solidFill>
                <a:prstDash val="solid"/>
              </a:ln>
              <a:effectLst/>
            </c:spPr>
          </c:marker>
          <c:dLbls>
            <c:dLbl>
              <c:idx val="0"/>
              <c:layout>
                <c:manualLayout>
                  <c:x val="-3.5469056933920974E-2"/>
                  <c:y val="3.3757694420576675E-2"/>
                </c:manualLayout>
              </c:layou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3-86E6-4550-ABDB-9594D8A2C370}"/>
                </c:ext>
              </c:extLst>
            </c:dLbl>
            <c:dLbl>
              <c:idx val="1"/>
              <c:layout>
                <c:manualLayout>
                  <c:x val="-3.5416728569306201E-2"/>
                  <c:y val="3.3028232830466853E-2"/>
                </c:manualLayout>
              </c:layou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4-86E6-4550-ABDB-9594D8A2C370}"/>
                </c:ext>
              </c:extLst>
            </c:dLbl>
            <c:dLbl>
              <c:idx val="2"/>
              <c:layout>
                <c:manualLayout>
                  <c:x val="-3.5456016111193651E-2"/>
                  <c:y val="3.018457218786829E-2"/>
                </c:manualLayout>
              </c:layou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5-86E6-4550-ABDB-9594D8A2C370}"/>
                </c:ext>
              </c:extLst>
            </c:dLbl>
            <c:dLbl>
              <c:idx val="3"/>
              <c:layout>
                <c:manualLayout>
                  <c:x val="-3.5639412997903651E-2"/>
                  <c:y val="2.8945201170068411E-2"/>
                </c:manualLayout>
              </c:layou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6-86E6-4550-ABDB-9594D8A2C370}"/>
                </c:ext>
              </c:extLst>
            </c:dLbl>
            <c:dLbl>
              <c:idx val="4"/>
              <c:layout>
                <c:manualLayout>
                  <c:x val="-3.5639412997903651E-2"/>
                  <c:y val="2.6237328562910073E-2"/>
                </c:manualLayout>
              </c:layou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7-86E6-4550-ABDB-9594D8A2C370}"/>
                </c:ext>
              </c:extLst>
            </c:dLbl>
            <c:dLbl>
              <c:idx val="5"/>
              <c:layout>
                <c:manualLayout>
                  <c:x val="-3.5639412997903651E-2"/>
                  <c:y val="2.6237328562910073E-2"/>
                </c:manualLayout>
              </c:layou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8-86E6-4550-ABDB-9594D8A2C370}"/>
                </c:ext>
              </c:extLst>
            </c:dLbl>
            <c:spPr>
              <a:solidFill>
                <a:schemeClr val="bg1"/>
              </a:solidFill>
            </c:spPr>
            <c:txPr>
              <a:bodyPr/>
              <a:lstStyle/>
              <a:p>
                <a:pPr>
                  <a:defRPr b="1">
                    <a:solidFill>
                      <a:srgbClr val="FF0000"/>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15:showLeaderLines val="0"/>
              </c:ext>
            </c:extLst>
          </c:dLbls>
          <c:cat>
            <c:numRef>
              <c:f>'Rezultat CPJ, CPC'!$B$8:$F$8</c:f>
              <c:numCache>
                <c:formatCode>General</c:formatCode>
                <c:ptCount val="3"/>
                <c:pt idx="0">
                  <c:v>2024</c:v>
                </c:pt>
                <c:pt idx="1">
                  <c:v>2025</c:v>
                </c:pt>
                <c:pt idx="2">
                  <c:v>2026</c:v>
                </c:pt>
              </c:numCache>
            </c:numRef>
          </c:cat>
          <c:val>
            <c:numRef>
              <c:f>'Rezultat CPJ, CPC'!$B$19:$G$19</c:f>
              <c:numCache>
                <c:formatCode>0.00</c:formatCode>
                <c:ptCount val="3"/>
                <c:pt idx="0">
                  <c:v>2.7010526315789476</c:v>
                </c:pt>
                <c:pt idx="1">
                  <c:v>2.6</c:v>
                </c:pt>
                <c:pt idx="2">
                  <c:v>2.6</c:v>
                </c:pt>
              </c:numCache>
            </c:numRef>
          </c:val>
          <c:smooth val="1"/>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9-86E6-4550-ABDB-9594D8A2C370}"/>
            </c:ext>
          </c:extLst>
        </c:ser>
        <c:ser>
          <c:idx val="6"/>
          <c:order val="4"/>
          <c:tx>
            <c:strRef>
              <c:f>'Rezultat CPJ, CPC'!$A$20</c:f>
              <c:strCache>
                <c:ptCount val="1"/>
                <c:pt idx="0">
                  <c:v>Rata personal non-judiciar / Judecător</c:v>
                </c:pt>
              </c:strCache>
            </c:strRef>
          </c:tx>
          <c:spPr>
            <a:ln w="38100">
              <a:solidFill>
                <a:srgbClr val="0000FF"/>
              </a:solidFill>
              <a:prstDash val="solid"/>
            </a:ln>
          </c:spPr>
          <c:marker>
            <c:symbol val="diamond"/>
            <c:size val="3"/>
            <c:spPr>
              <a:solidFill>
                <a:srgbClr val="0000FF"/>
              </a:solidFill>
              <a:ln w="9525">
                <a:noFill/>
              </a:ln>
            </c:spPr>
          </c:marker>
          <c:dLbls>
            <c:dLbl>
              <c:idx val="3"/>
              <c:layout>
                <c:manualLayout>
                  <c:x val="-2.9645997375328168E-2"/>
                  <c:y val="3.9745355359991776E-2"/>
                </c:manualLayout>
              </c:layout>
              <c:dLblPos val="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A-86E6-4550-ABDB-9594D8A2C370}"/>
                </c:ext>
              </c:extLst>
            </c:dLbl>
            <c:dLbl>
              <c:idx val="4"/>
              <c:layout>
                <c:manualLayout>
                  <c:x val="5.7708333333333544E-3"/>
                  <c:y val="-1.0148321623731461E-2"/>
                </c:manualLayout>
              </c:layout>
              <c:dLblPos val="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B-86E6-4550-ABDB-9594D8A2C370}"/>
                </c:ext>
              </c:extLst>
            </c:dLbl>
            <c:spPr>
              <a:solidFill>
                <a:sysClr val="window" lastClr="FFFFFF"/>
              </a:solidFill>
              <a:ln w="25400">
                <a:noFill/>
              </a:ln>
            </c:spPr>
            <c:txPr>
              <a:bodyPr/>
              <a:lstStyle/>
              <a:p>
                <a:pPr>
                  <a:defRPr sz="1000" b="1" i="0" u="none" strike="noStrike" baseline="0">
                    <a:solidFill>
                      <a:srgbClr val="0000FF"/>
                    </a:solidFill>
                    <a:latin typeface="Arial CE"/>
                    <a:ea typeface="Arial CE"/>
                    <a:cs typeface="Arial CE"/>
                  </a:defRPr>
                </a:pPr>
                <a:endParaRPr lang="ru-RU"/>
              </a:p>
            </c:txPr>
            <c:dLblPos val="b"/>
            <c:showLegendKey val="0"/>
            <c:showVal val="1"/>
            <c:showCatName val="0"/>
            <c:showSerName val="0"/>
            <c:showPercent val="0"/>
            <c:showBubbleSize val="0"/>
            <c:showLeaderLines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15:showLeaderLines val="0"/>
              </c:ext>
            </c:extLst>
          </c:dLbls>
          <c:cat>
            <c:numRef>
              <c:f>'Rezultat CPJ, CPC'!$B$8:$F$8</c:f>
              <c:numCache>
                <c:formatCode>General</c:formatCode>
                <c:ptCount val="3"/>
                <c:pt idx="0">
                  <c:v>2024</c:v>
                </c:pt>
                <c:pt idx="1">
                  <c:v>2025</c:v>
                </c:pt>
                <c:pt idx="2">
                  <c:v>2026</c:v>
                </c:pt>
              </c:numCache>
            </c:numRef>
          </c:cat>
          <c:val>
            <c:numRef>
              <c:f>'Rezultat CPJ, CPC'!$B$20:$G$20</c:f>
              <c:numCache>
                <c:formatCode>#\ ##0.00;\(#\ ##0.00\)</c:formatCode>
                <c:ptCount val="3"/>
                <c:pt idx="0">
                  <c:v>4.4210526315789478</c:v>
                </c:pt>
                <c:pt idx="1">
                  <c:v>4.2</c:v>
                </c:pt>
                <c:pt idx="2">
                  <c:v>4.2</c:v>
                </c:pt>
              </c:numCache>
            </c:numRef>
          </c:val>
          <c:smooth val="1"/>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0C-86E6-4550-ABDB-9594D8A2C370}"/>
            </c:ext>
          </c:extLst>
        </c:ser>
        <c:ser>
          <c:idx val="4"/>
          <c:order val="5"/>
          <c:tx>
            <c:strRef>
              <c:f>'Rezultat CPJ, CPC'!$A$21</c:f>
              <c:strCache>
                <c:ptCount val="1"/>
                <c:pt idx="0">
                  <c:v>Rata angajați / Judecător</c:v>
                </c:pt>
              </c:strCache>
            </c:strRef>
          </c:tx>
          <c:spPr>
            <a:ln w="38100" cmpd="sng">
              <a:solidFill>
                <a:srgbClr val="7030A0"/>
              </a:solidFill>
            </a:ln>
          </c:spPr>
          <c:marker>
            <c:symbol val="diamond"/>
            <c:size val="2"/>
            <c:spPr>
              <a:solidFill>
                <a:srgbClr val="7030A0"/>
              </a:solidFill>
            </c:spPr>
          </c:marker>
          <c:dLbls>
            <c:dLbl>
              <c:idx val="0"/>
              <c:layout>
                <c:manualLayout>
                  <c:x val="-7.2916666666666796E-2"/>
                  <c:y val="-2.3529411764705879E-2"/>
                </c:manualLayout>
              </c:layout>
              <c:tx>
                <c:rich>
                  <a:bodyPr/>
                  <a:lstStyle/>
                  <a:p>
                    <a:pPr>
                      <a:defRPr b="1">
                        <a:solidFill>
                          <a:srgbClr val="7030A0"/>
                        </a:solidFill>
                      </a:defRPr>
                    </a:pPr>
                    <a:r>
                      <a:rPr lang="en-US" b="1">
                        <a:solidFill>
                          <a:srgbClr val="7030A0"/>
                        </a:solidFill>
                      </a:rPr>
                      <a:t>4,23</a:t>
                    </a:r>
                    <a:endParaRPr lang="en-US" b="1"/>
                  </a:p>
                </c:rich>
              </c:tx>
              <c:spPr>
                <a:solidFill>
                  <a:sysClr val="window" lastClr="FFFFFF"/>
                </a:solidFill>
                <a:ln cmpd="sng"/>
              </c:spPr>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0D-86E6-4550-ABDB-9594D8A2C370}"/>
                </c:ext>
              </c:extLst>
            </c:dLbl>
            <c:dLbl>
              <c:idx val="1"/>
              <c:layout>
                <c:manualLayout>
                  <c:x val="-4.5898908862807314E-2"/>
                  <c:y val="-2.995544161630961E-2"/>
                </c:manualLayout>
              </c:layou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E-86E6-4550-ABDB-9594D8A2C370}"/>
                </c:ext>
              </c:extLst>
            </c:dLbl>
            <c:dLbl>
              <c:idx val="2"/>
              <c:layout>
                <c:manualLayout>
                  <c:x val="-3.9583333333333331E-2"/>
                  <c:y val="-3.9215686274509803E-2"/>
                </c:manualLayout>
              </c:layou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0F-86E6-4550-ABDB-9594D8A2C370}"/>
                </c:ext>
              </c:extLst>
            </c:dLbl>
            <c:dLbl>
              <c:idx val="3"/>
              <c:layout>
                <c:manualLayout>
                  <c:x val="-2.6965615147163259E-2"/>
                  <c:y val="-2.9174331741627112E-2"/>
                </c:manualLayout>
              </c:layou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10-86E6-4550-ABDB-9594D8A2C370}"/>
                </c:ext>
              </c:extLst>
            </c:dLbl>
            <c:dLbl>
              <c:idx val="4"/>
              <c:layout>
                <c:manualLayout>
                  <c:x val="-6.2500000000000099E-3"/>
                  <c:y val="0"/>
                </c:manualLayout>
              </c:layout>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ext xmlns:c16="http://schemas.microsoft.com/office/drawing/2014/chart" uri="{C3380CC4-5D6E-409C-BE32-E72D297353CC}">
                  <c16:uniqueId val="{00000011-86E6-4550-ABDB-9594D8A2C370}"/>
                </c:ext>
              </c:extLst>
            </c:dLbl>
            <c:spPr>
              <a:solidFill>
                <a:sysClr val="window" lastClr="FFFFFF"/>
              </a:solidFill>
            </c:spPr>
            <c:txPr>
              <a:bodyPr/>
              <a:lstStyle/>
              <a:p>
                <a:pPr>
                  <a:defRPr b="1">
                    <a:solidFill>
                      <a:srgbClr val="7030A0"/>
                    </a:solidFill>
                  </a:defRPr>
                </a:pPr>
                <a:endParaRPr lang="ru-RU"/>
              </a:p>
            </c:txPr>
            <c:showLegendKey val="0"/>
            <c:showVal val="1"/>
            <c:showCatName val="0"/>
            <c:showSerName val="0"/>
            <c:showPercent val="0"/>
            <c:showBubbleSize val="0"/>
            <c:showLeaderLines val="0"/>
            <c:extLst xmlns:mc="http://schemas.openxmlformats.org/markup-compatibility/2006" xmlns:c14="http://schemas.microsoft.com/office/drawing/2007/8/2/chart" xmlns:c16="http://schemas.microsoft.com/office/drawing/2014/chart" xmlns:c15="http://schemas.microsoft.com/office/drawing/2012/chart">
              <c:ext xmlns:c15="http://schemas.microsoft.com/office/drawing/2012/chart" uri="{CE6537A1-D6FC-4f65-9D91-7224C49458BB}">
                <c15:showLeaderLines val="0"/>
              </c:ext>
            </c:extLst>
          </c:dLbls>
          <c:val>
            <c:numRef>
              <c:f>'Rezultat CPJ, CPC'!$B$21:$G$21</c:f>
              <c:numCache>
                <c:formatCode>#\ ##0.00;\(#\ ##0.00\)</c:formatCode>
                <c:ptCount val="3"/>
                <c:pt idx="0">
                  <c:v>7.1221052631578941</c:v>
                </c:pt>
                <c:pt idx="1">
                  <c:v>6.8</c:v>
                </c:pt>
                <c:pt idx="2">
                  <c:v>6.8</c:v>
                </c:pt>
              </c:numCache>
            </c:numRef>
          </c:val>
          <c:smooth val="1"/>
          <c:extLst xmlns:mc="http://schemas.openxmlformats.org/markup-compatibility/2006" xmlns:c14="http://schemas.microsoft.com/office/drawing/2007/8/2/chart" xmlns:c16="http://schemas.microsoft.com/office/drawing/2014/chart" xmlns:c15="http://schemas.microsoft.com/office/drawing/2012/chart">
            <c:ext xmlns:c16="http://schemas.microsoft.com/office/drawing/2014/chart" uri="{C3380CC4-5D6E-409C-BE32-E72D297353CC}">
              <c16:uniqueId val="{00000012-86E6-4550-ABDB-9594D8A2C370}"/>
            </c:ext>
          </c:extLst>
        </c:ser>
        <c:dLbls>
          <c:showLegendKey val="0"/>
          <c:showVal val="0"/>
          <c:showCatName val="0"/>
          <c:showSerName val="0"/>
          <c:showPercent val="0"/>
          <c:showBubbleSize val="0"/>
        </c:dLbls>
        <c:marker val="1"/>
        <c:smooth val="0"/>
        <c:axId val="1302677040"/>
        <c:axId val="1302668880"/>
      </c:lineChart>
      <c:catAx>
        <c:axId val="1302680848"/>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CE"/>
                <a:ea typeface="Arial CE"/>
                <a:cs typeface="Arial CE"/>
              </a:defRPr>
            </a:pPr>
            <a:endParaRPr lang="ru-RU"/>
          </a:p>
        </c:txPr>
        <c:crossAx val="1302679760"/>
        <c:crosses val="autoZero"/>
        <c:auto val="0"/>
        <c:lblAlgn val="ctr"/>
        <c:lblOffset val="100"/>
        <c:tickLblSkip val="1"/>
        <c:tickMarkSkip val="1"/>
        <c:noMultiLvlLbl val="0"/>
      </c:catAx>
      <c:valAx>
        <c:axId val="1302679760"/>
        <c:scaling>
          <c:orientation val="minMax"/>
        </c:scaling>
        <c:delete val="0"/>
        <c:axPos val="l"/>
        <c:majorGridlines>
          <c:spPr>
            <a:ln w="3175">
              <a:solidFill>
                <a:srgbClr val="C0C0C0"/>
              </a:solidFill>
              <a:prstDash val="solid"/>
            </a:ln>
          </c:spPr>
        </c:majorGridlines>
        <c:title>
          <c:tx>
            <c:rich>
              <a:bodyPr/>
              <a:lstStyle/>
              <a:p>
                <a:pPr>
                  <a:defRPr sz="900" b="0" i="0" u="none" strike="noStrike" baseline="0">
                    <a:solidFill>
                      <a:srgbClr val="000000"/>
                    </a:solidFill>
                    <a:latin typeface="Arial CE"/>
                    <a:ea typeface="Arial CE"/>
                    <a:cs typeface="Arial CE"/>
                  </a:defRPr>
                </a:pPr>
                <a:r>
                  <a:rPr lang="ro-RO" sz="900"/>
                  <a:t>Numărul total de angajați</a:t>
                </a:r>
                <a:endParaRPr lang="en-GB" sz="900"/>
              </a:p>
            </c:rich>
          </c:tx>
          <c:layout>
            <c:manualLayout>
              <c:xMode val="edge"/>
              <c:yMode val="edge"/>
              <c:x val="5.6767196553261165E-3"/>
              <c:y val="0.31900799801599661"/>
            </c:manualLayout>
          </c:layout>
          <c:overlay val="0"/>
          <c:spPr>
            <a:noFill/>
            <a:ln w="25400">
              <a:noFill/>
            </a:ln>
          </c:spPr>
        </c:title>
        <c:numFmt formatCode="0.00" sourceLinked="1"/>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E"/>
                <a:ea typeface="Arial CE"/>
                <a:cs typeface="Arial CE"/>
              </a:defRPr>
            </a:pPr>
            <a:endParaRPr lang="ru-RU"/>
          </a:p>
        </c:txPr>
        <c:crossAx val="1302680848"/>
        <c:crosses val="autoZero"/>
        <c:crossBetween val="between"/>
      </c:valAx>
      <c:catAx>
        <c:axId val="1302677040"/>
        <c:scaling>
          <c:orientation val="minMax"/>
        </c:scaling>
        <c:delete val="1"/>
        <c:axPos val="b"/>
        <c:numFmt formatCode="General" sourceLinked="1"/>
        <c:majorTickMark val="out"/>
        <c:minorTickMark val="none"/>
        <c:tickLblPos val="none"/>
        <c:crossAx val="1302668880"/>
        <c:crosses val="autoZero"/>
        <c:auto val="0"/>
        <c:lblAlgn val="ctr"/>
        <c:lblOffset val="100"/>
        <c:noMultiLvlLbl val="0"/>
      </c:catAx>
      <c:valAx>
        <c:axId val="1302668880"/>
        <c:scaling>
          <c:orientation val="minMax"/>
        </c:scaling>
        <c:delete val="0"/>
        <c:axPos val="r"/>
        <c:title>
          <c:tx>
            <c:rich>
              <a:bodyPr rot="-5400000" vert="horz"/>
              <a:lstStyle/>
              <a:p>
                <a:pPr algn="ctr">
                  <a:defRPr sz="900"/>
                </a:pPr>
                <a:r>
                  <a:rPr lang="ro-RO" sz="900"/>
                  <a:t>Angajați per judecător</a:t>
                </a:r>
                <a:endParaRPr lang="en-GB" sz="900"/>
              </a:p>
            </c:rich>
          </c:tx>
          <c:layout>
            <c:manualLayout>
              <c:xMode val="edge"/>
              <c:yMode val="edge"/>
              <c:x val="0.95757968933128645"/>
              <c:y val="0.39147994295988719"/>
            </c:manualLayout>
          </c:layout>
          <c:overlay val="0"/>
        </c:title>
        <c:numFmt formatCode="0.00"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CE"/>
                <a:ea typeface="Arial CE"/>
                <a:cs typeface="Arial CE"/>
              </a:defRPr>
            </a:pPr>
            <a:endParaRPr lang="ru-RU"/>
          </a:p>
        </c:txPr>
        <c:crossAx val="1302677040"/>
        <c:crosses val="max"/>
        <c:crossBetween val="between"/>
      </c:valAx>
      <c:spPr>
        <a:solidFill>
          <a:srgbClr val="FFFFFF"/>
        </a:solidFill>
        <a:ln w="12700">
          <a:solidFill>
            <a:srgbClr val="808080"/>
          </a:solidFill>
          <a:prstDash val="solid"/>
        </a:ln>
      </c:spPr>
    </c:plotArea>
    <c:legend>
      <c:legendPos val="b"/>
      <c:layout>
        <c:manualLayout>
          <c:xMode val="edge"/>
          <c:yMode val="edge"/>
          <c:x val="0.10207035441324552"/>
          <c:y val="0.88581691152648867"/>
          <c:w val="0.80000295275590549"/>
          <c:h val="0.10941266509843693"/>
        </c:manualLayout>
      </c:layout>
      <c:overlay val="0"/>
      <c:spPr>
        <a:solidFill>
          <a:srgbClr val="FFFFFF"/>
        </a:solidFill>
        <a:ln w="25400">
          <a:noFill/>
        </a:ln>
      </c:spPr>
      <c:txPr>
        <a:bodyPr/>
        <a:lstStyle/>
        <a:p>
          <a:pPr>
            <a:defRPr sz="900" b="0" i="0" u="none" strike="noStrike" baseline="0">
              <a:solidFill>
                <a:srgbClr val="000000"/>
              </a:solidFill>
              <a:latin typeface="Arial CE"/>
              <a:ea typeface="Arial CE"/>
              <a:cs typeface="Arial CE"/>
            </a:defRPr>
          </a:pPr>
          <a:endParaRPr lang="ru-RU"/>
        </a:p>
      </c:txPr>
    </c:legend>
    <c:plotVisOnly val="1"/>
    <c:dispBlanksAs val="gap"/>
    <c:showDLblsOverMax val="0"/>
  </c:chart>
  <c:spPr>
    <a:solidFill>
      <a:srgbClr val="FFFFFF"/>
    </a:solidFill>
    <a:ln w="9525">
      <a:noFill/>
    </a:ln>
  </c:spPr>
  <c:txPr>
    <a:bodyPr/>
    <a:lstStyle/>
    <a:p>
      <a:pPr>
        <a:defRPr sz="1000" b="0" i="0" u="none" strike="noStrike" baseline="0">
          <a:solidFill>
            <a:srgbClr val="000000"/>
          </a:solidFill>
          <a:latin typeface="Arial CE"/>
          <a:ea typeface="Arial CE"/>
          <a:cs typeface="Arial CE"/>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2">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lumMod val="75000"/>
          </a:schemeClr>
        </a:solidFill>
      </a:ln>
    </cs:spPr>
  </cs:dataPoint>
  <cs:dataPoint3D>
    <cs:lnRef idx="0">
      <cs:styleClr val="auto"/>
    </cs:lnRef>
    <cs:fillRef idx="0">
      <cs:styleClr val="auto"/>
    </cs:fillRef>
    <cs:effectRef idx="0"/>
    <cs:fontRef idx="minor">
      <a:schemeClr val="tx1"/>
    </cs:fontRef>
    <cs:spPr>
      <a:solidFill>
        <a:schemeClr val="phClr"/>
      </a:solidFill>
      <a:ln>
        <a:solidFill>
          <a:schemeClr val="phClr">
            <a:lumMod val="75000"/>
          </a:schemeClr>
        </a:solidFill>
      </a:ln>
      <a:scene3d>
        <a:camera prst="orthographicFront"/>
        <a:lightRig rig="threePt" dir="t"/>
      </a:scene3d>
      <a:sp3d prstMaterial="translucentPowder"/>
    </cs:spPr>
  </cs:dataPoint3D>
  <cs:dataPointLine>
    <cs:lnRef idx="0">
      <cs:styleClr val="auto"/>
    </cs:lnRef>
    <cs:fillRef idx="0"/>
    <cs:effectRef idx="0"/>
    <cs:fontRef idx="minor">
      <a:schemeClr val="tx1"/>
    </cs:fontRef>
    <cs:spPr>
      <a:ln w="28575" cap="rnd">
        <a:solidFill>
          <a:schemeClr val="phClr">
            <a:alpha val="70000"/>
          </a:schemeClr>
        </a:solidFill>
        <a:round/>
      </a:ln>
    </cs:spPr>
  </cs:dataPointLine>
  <cs:dataPointMarker>
    <cs:lnRef idx="0">
      <cs:styleClr val="auto"/>
    </cs:lnRef>
    <cs:fillRef idx="0">
      <cs:styleClr val="auto"/>
    </cs:fillRef>
    <cs:effectRef idx="0"/>
    <cs:fontRef idx="minor">
      <a:schemeClr val="dk1"/>
    </cs:fontRef>
    <cs:spPr>
      <a:solidFill>
        <a:schemeClr val="phClr">
          <a:alpha val="70000"/>
        </a:schemeClr>
      </a:solidFill>
      <a:ln>
        <a:solidFill>
          <a:schemeClr val="phClr">
            <a:lumMod val="7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tx1"/>
    </cs:fontRef>
    <cs:spPr>
      <a:solidFill>
        <a:schemeClr val="lt1">
          <a:alpha val="27000"/>
        </a:schemeClr>
      </a:solidFill>
      <a:sp3d/>
    </cs:spPr>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0" kern="1200" cap="none" spc="5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tx1"/>
    </cs:fontRef>
    <cs:spPr>
      <a:sp3d/>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A47EE1C8-F991-450C-BBB3-8C006668D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33</Pages>
  <Words>3623</Words>
  <Characters>20653</Characters>
  <Application>Microsoft Office Word</Application>
  <DocSecurity>0</DocSecurity>
  <Lines>172</Lines>
  <Paragraphs>48</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CURTEA DE APEL  SUD</vt:lpstr>
      <vt:lpstr/>
    </vt:vector>
  </TitlesOfParts>
  <Company/>
  <LinksUpToDate>false</LinksUpToDate>
  <CharactersWithSpaces>24228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CURTEA DE APEL  SUD</dc:title>
  <dc:subject/>
  <dc:creator>CA Chisinau</dc:creator>
  <cp:keywords/>
  <dc:description/>
  <cp:lastModifiedBy>Liudmila Ivanciuc</cp:lastModifiedBy>
  <cp:revision>8</cp:revision>
  <cp:lastPrinted>2026-03-05T06:34:00Z</cp:lastPrinted>
  <dcterms:created xsi:type="dcterms:W3CDTF">2026-03-02T13:23:00Z</dcterms:created>
  <dcterms:modified xsi:type="dcterms:W3CDTF">2026-03-05T08:14:00Z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2023-02-16T00:00:00Z</vt:filetime>
  </property>
  <property fmtid="{D5CDD505-2E9C-101B-9397-08002B2CF9AE}" pid="3" name="Creator">
    <vt:lpwstr>Microsoft® Word 2019</vt:lpwstr>
  </property>
  <property fmtid="{D5CDD505-2E9C-101B-9397-08002B2CF9AE}" pid="4" name="LastSaved">
    <vt:filetime>2024-01-16T00:00:00Z</vt:filetime>
  </property>
</Properties>
</file>