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0D45F" w14:textId="77777777" w:rsidR="000D3C55" w:rsidRDefault="002D1E25">
      <w:pPr>
        <w:pStyle w:val="10"/>
        <w:framePr w:w="16042" w:h="2329" w:hRule="exact" w:wrap="none" w:vAnchor="page" w:hAnchor="page" w:x="429" w:y="1428"/>
        <w:shd w:val="clear" w:color="auto" w:fill="auto"/>
        <w:ind w:right="20"/>
      </w:pPr>
      <w:bookmarkStart w:id="0" w:name="bookmark0"/>
      <w:r>
        <w:t>Republica Moldova</w:t>
      </w:r>
      <w:r>
        <w:br/>
      </w:r>
      <w:r>
        <w:rPr>
          <w:rStyle w:val="11"/>
          <w:b/>
          <w:bCs/>
        </w:rPr>
        <w:t>Judecătoria Comrat</w:t>
      </w:r>
      <w:r>
        <w:rPr>
          <w:rStyle w:val="11"/>
          <w:b/>
          <w:bCs/>
        </w:rPr>
        <w:br/>
      </w:r>
      <w:r>
        <w:t>REGISTRUL</w:t>
      </w:r>
      <w:bookmarkEnd w:id="0"/>
    </w:p>
    <w:p w14:paraId="1D2020B9" w14:textId="77777777" w:rsidR="000D3C55" w:rsidRDefault="002D1E25">
      <w:pPr>
        <w:pStyle w:val="10"/>
        <w:framePr w:w="16042" w:h="2329" w:hRule="exact" w:wrap="none" w:vAnchor="page" w:hAnchor="page" w:x="429" w:y="1428"/>
        <w:shd w:val="clear" w:color="auto" w:fill="auto"/>
        <w:spacing w:line="341" w:lineRule="exact"/>
        <w:ind w:right="20"/>
      </w:pPr>
      <w:bookmarkStart w:id="1" w:name="bookmark1"/>
      <w:r>
        <w:t>DE EVIDENTĂ A CADOURILOR INADMISIBILE</w:t>
      </w:r>
      <w:bookmarkEnd w:id="1"/>
    </w:p>
    <w:p w14:paraId="7494155F" w14:textId="2347A452" w:rsidR="000D3C55" w:rsidRPr="00F11DF2" w:rsidRDefault="002D1E25">
      <w:pPr>
        <w:pStyle w:val="20"/>
        <w:framePr w:w="16042" w:h="2329" w:hRule="exact" w:wrap="none" w:vAnchor="page" w:hAnchor="page" w:x="429" w:y="1428"/>
        <w:shd w:val="clear" w:color="auto" w:fill="auto"/>
        <w:spacing w:after="0"/>
        <w:ind w:right="20"/>
      </w:pPr>
      <w:r w:rsidRPr="002D1E25">
        <w:t>pentru perioada anului 202</w:t>
      </w:r>
      <w:r w:rsidR="00DD1CC7">
        <w:t>6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6"/>
        <w:gridCol w:w="1531"/>
        <w:gridCol w:w="1939"/>
        <w:gridCol w:w="2064"/>
        <w:gridCol w:w="2414"/>
        <w:gridCol w:w="1781"/>
        <w:gridCol w:w="1498"/>
        <w:gridCol w:w="1752"/>
        <w:gridCol w:w="1637"/>
      </w:tblGrid>
      <w:tr w:rsidR="000D3C55" w14:paraId="0D8BBE59" w14:textId="77777777">
        <w:trPr>
          <w:trHeight w:hRule="exact" w:val="335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04D83E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/>
            </w:pPr>
            <w:r>
              <w:rPr>
                <w:rStyle w:val="213pt"/>
              </w:rPr>
              <w:t>№. de înregistrare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E8B0BF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</w:pPr>
            <w:r>
              <w:rPr>
                <w:rStyle w:val="213pt"/>
              </w:rPr>
              <w:t xml:space="preserve">Data, luna </w:t>
            </w:r>
            <w:proofErr w:type="spellStart"/>
            <w:r>
              <w:rPr>
                <w:rStyle w:val="213pt"/>
              </w:rPr>
              <w:t>şi</w:t>
            </w:r>
            <w:proofErr w:type="spellEnd"/>
            <w:r>
              <w:rPr>
                <w:rStyle w:val="213pt"/>
              </w:rPr>
              <w:t xml:space="preserve"> anul predării cadoului inadmisibil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D14A5A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</w:pPr>
            <w:r>
              <w:rPr>
                <w:rStyle w:val="213pt"/>
              </w:rPr>
              <w:t xml:space="preserve">Numele, prenumele beneficiarului cadoului inadmisibil, </w:t>
            </w:r>
            <w:proofErr w:type="spellStart"/>
            <w:r>
              <w:rPr>
                <w:rStyle w:val="213pt"/>
              </w:rPr>
              <w:t>funcţia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deţinută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1E5D07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</w:pPr>
            <w:r>
              <w:rPr>
                <w:rStyle w:val="213pt"/>
              </w:rPr>
              <w:t xml:space="preserve">Numele, prenumele persoanei/ denumirea </w:t>
            </w:r>
            <w:proofErr w:type="spellStart"/>
            <w:r>
              <w:rPr>
                <w:rStyle w:val="213pt"/>
              </w:rPr>
              <w:t>instituţiei</w:t>
            </w:r>
            <w:proofErr w:type="spellEnd"/>
            <w:r>
              <w:rPr>
                <w:rStyle w:val="213pt"/>
              </w:rPr>
              <w:t xml:space="preserve"> care a oferit cadoul inadmisibil (dacă se </w:t>
            </w:r>
            <w:proofErr w:type="spellStart"/>
            <w:r>
              <w:rPr>
                <w:rStyle w:val="213pt"/>
              </w:rPr>
              <w:t>cunoaşte</w:t>
            </w:r>
            <w:proofErr w:type="spellEnd"/>
            <w:r>
              <w:rPr>
                <w:rStyle w:val="213pt"/>
              </w:rPr>
              <w:t>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E3929C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</w:pPr>
            <w:r>
              <w:rPr>
                <w:rStyle w:val="213pt"/>
              </w:rPr>
              <w:t xml:space="preserve">Descrierea </w:t>
            </w:r>
            <w:proofErr w:type="spellStart"/>
            <w:r>
              <w:rPr>
                <w:rStyle w:val="213pt"/>
              </w:rPr>
              <w:t>relaţiei</w:t>
            </w:r>
            <w:proofErr w:type="spellEnd"/>
            <w:r>
              <w:rPr>
                <w:rStyle w:val="213pt"/>
              </w:rPr>
              <w:t xml:space="preserve"> (personală, profesională) dintre beneficiar </w:t>
            </w:r>
            <w:proofErr w:type="spellStart"/>
            <w:r>
              <w:rPr>
                <w:rStyle w:val="213pt"/>
              </w:rPr>
              <w:t>şi</w:t>
            </w:r>
            <w:proofErr w:type="spellEnd"/>
            <w:r>
              <w:rPr>
                <w:rStyle w:val="213pt"/>
              </w:rPr>
              <w:t xml:space="preserve"> persoana/ </w:t>
            </w:r>
            <w:proofErr w:type="spellStart"/>
            <w:r>
              <w:rPr>
                <w:rStyle w:val="213pt"/>
              </w:rPr>
              <w:t>instituţia</w:t>
            </w:r>
            <w:proofErr w:type="spellEnd"/>
            <w:r>
              <w:rPr>
                <w:rStyle w:val="213pt"/>
              </w:rPr>
              <w:t xml:space="preserve"> (denumirea) care a oferit cadoul inadmisibil (dacă se </w:t>
            </w:r>
            <w:proofErr w:type="spellStart"/>
            <w:r>
              <w:rPr>
                <w:rStyle w:val="213pt"/>
              </w:rPr>
              <w:t>cunoaşte</w:t>
            </w:r>
            <w:proofErr w:type="spellEnd"/>
            <w:r>
              <w:rPr>
                <w:rStyle w:val="213pt"/>
              </w:rPr>
              <w:t>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7C45EF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</w:pPr>
            <w:r>
              <w:rPr>
                <w:rStyle w:val="213pt"/>
              </w:rPr>
              <w:t>Descrierea împrejurărilor în care a fost primit cadoul inadmisibil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93C4CD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  <w:jc w:val="left"/>
            </w:pPr>
            <w:r>
              <w:rPr>
                <w:rStyle w:val="213pt"/>
              </w:rPr>
              <w:t>Descrierea</w:t>
            </w:r>
          </w:p>
          <w:p w14:paraId="12F1EAA8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  <w:ind w:left="280"/>
              <w:jc w:val="left"/>
            </w:pPr>
            <w:r>
              <w:rPr>
                <w:rStyle w:val="213pt"/>
              </w:rPr>
              <w:t>cadoului</w:t>
            </w:r>
          </w:p>
          <w:p w14:paraId="65C3DE02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  <w:jc w:val="left"/>
            </w:pPr>
            <w:r>
              <w:rPr>
                <w:rStyle w:val="213pt"/>
              </w:rPr>
              <w:t>inadmisibil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28EEA9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</w:pPr>
            <w:r>
              <w:rPr>
                <w:rStyle w:val="213pt"/>
                <w:lang w:val="en-US" w:eastAsia="en-US" w:bidi="en-US"/>
              </w:rPr>
              <w:t>Data</w:t>
            </w:r>
          </w:p>
          <w:p w14:paraId="0B588D82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  <w:ind w:left="240"/>
              <w:jc w:val="left"/>
            </w:pPr>
            <w:r>
              <w:rPr>
                <w:rStyle w:val="213pt"/>
              </w:rPr>
              <w:t>transmiterii</w:t>
            </w:r>
          </w:p>
          <w:p w14:paraId="5F396BF9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</w:pPr>
            <w:r>
              <w:rPr>
                <w:rStyle w:val="213pt"/>
              </w:rPr>
              <w:t>cadoului</w:t>
            </w:r>
          </w:p>
          <w:p w14:paraId="38F00EB1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  <w:ind w:left="240"/>
              <w:jc w:val="left"/>
            </w:pPr>
            <w:r>
              <w:rPr>
                <w:rStyle w:val="213pt"/>
              </w:rPr>
              <w:t>inadmisibil</w:t>
            </w:r>
          </w:p>
          <w:p w14:paraId="6C7070F8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  <w:ind w:left="400"/>
              <w:jc w:val="left"/>
            </w:pPr>
            <w:r>
              <w:rPr>
                <w:rStyle w:val="213pt"/>
              </w:rPr>
              <w:t>Centrului</w:t>
            </w:r>
          </w:p>
          <w:p w14:paraId="30AABDAD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  <w:ind w:left="400"/>
              <w:jc w:val="left"/>
            </w:pPr>
            <w:proofErr w:type="spellStart"/>
            <w:r>
              <w:rPr>
                <w:rStyle w:val="213pt"/>
              </w:rPr>
              <w:t>Naţional</w:t>
            </w:r>
            <w:proofErr w:type="spellEnd"/>
          </w:p>
          <w:p w14:paraId="213B58C3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 w:line="346" w:lineRule="exact"/>
              <w:ind w:left="240"/>
              <w:jc w:val="left"/>
            </w:pPr>
            <w:proofErr w:type="spellStart"/>
            <w:r>
              <w:rPr>
                <w:rStyle w:val="213pt"/>
              </w:rPr>
              <w:t>Anticorupţie</w:t>
            </w:r>
            <w:proofErr w:type="spell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8EC2E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/>
              <w:ind w:left="240"/>
              <w:jc w:val="left"/>
            </w:pPr>
            <w:r>
              <w:rPr>
                <w:rStyle w:val="213pt"/>
              </w:rPr>
              <w:t>Semnătura</w:t>
            </w:r>
          </w:p>
          <w:p w14:paraId="43199B85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/>
              <w:ind w:left="240"/>
              <w:jc w:val="left"/>
            </w:pPr>
            <w:r>
              <w:rPr>
                <w:rStyle w:val="213pt"/>
              </w:rPr>
              <w:t>secretarului</w:t>
            </w:r>
          </w:p>
          <w:p w14:paraId="48700C11" w14:textId="77777777" w:rsidR="000D3C55" w:rsidRDefault="002D1E25">
            <w:pPr>
              <w:pStyle w:val="20"/>
              <w:framePr w:w="16042" w:h="5342" w:wrap="none" w:vAnchor="page" w:hAnchor="page" w:x="429" w:y="4106"/>
              <w:shd w:val="clear" w:color="auto" w:fill="auto"/>
              <w:spacing w:after="0"/>
              <w:ind w:left="240"/>
              <w:jc w:val="left"/>
            </w:pPr>
            <w:r>
              <w:rPr>
                <w:rStyle w:val="213pt"/>
              </w:rPr>
              <w:t>Comisiei</w:t>
            </w:r>
          </w:p>
        </w:tc>
      </w:tr>
      <w:tr w:rsidR="000D3C55" w14:paraId="0FF20B12" w14:textId="77777777">
        <w:trPr>
          <w:trHeight w:hRule="exact" w:val="494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20B76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4E915F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BCBBE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3416E2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5EB44C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77311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63A80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3F2CEC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AB2D35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</w:tr>
      <w:tr w:rsidR="000D3C55" w14:paraId="3078C0A1" w14:textId="77777777">
        <w:trPr>
          <w:trHeight w:hRule="exact" w:val="494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F6996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2743D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520C58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0710C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EDB479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15B00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7CEF0F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EBE70A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0B6D9B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</w:tr>
      <w:tr w:rsidR="000D3C55" w14:paraId="2558DD42" w14:textId="77777777">
        <w:trPr>
          <w:trHeight w:hRule="exact" w:val="494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82BAEE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9F927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E82BF4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EB00DD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8CF43A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23C05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457BAF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A6C9C2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96E195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</w:tr>
      <w:tr w:rsidR="000D3C55" w14:paraId="5AB0726E" w14:textId="77777777">
        <w:trPr>
          <w:trHeight w:hRule="exact" w:val="50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2CF56E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06F9A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563D56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BF6A4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1C8B9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E1E33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95ED2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78564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524C6" w14:textId="77777777" w:rsidR="000D3C55" w:rsidRDefault="000D3C55">
            <w:pPr>
              <w:framePr w:w="16042" w:h="5342" w:wrap="none" w:vAnchor="page" w:hAnchor="page" w:x="429" w:y="4106"/>
              <w:rPr>
                <w:sz w:val="10"/>
                <w:szCs w:val="10"/>
              </w:rPr>
            </w:pPr>
          </w:p>
        </w:tc>
      </w:tr>
    </w:tbl>
    <w:p w14:paraId="3E22D022" w14:textId="77777777" w:rsidR="000D3C55" w:rsidRDefault="002D1E25">
      <w:pPr>
        <w:pStyle w:val="a5"/>
        <w:framePr w:wrap="none" w:vAnchor="page" w:hAnchor="page" w:x="448" w:y="9825"/>
        <w:shd w:val="clear" w:color="auto" w:fill="auto"/>
        <w:spacing w:line="280" w:lineRule="exact"/>
      </w:pPr>
      <w:r>
        <w:t>N.B. Până la moment nu a fost înregistrat nici un cadou inadmisibil.</w:t>
      </w:r>
    </w:p>
    <w:p w14:paraId="589790F3" w14:textId="77777777" w:rsidR="000D3C55" w:rsidRDefault="000D3C55">
      <w:pPr>
        <w:rPr>
          <w:sz w:val="2"/>
          <w:szCs w:val="2"/>
        </w:rPr>
      </w:pPr>
    </w:p>
    <w:sectPr w:rsidR="000D3C55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A2D62" w14:textId="77777777" w:rsidR="000C760E" w:rsidRDefault="000C760E">
      <w:r>
        <w:separator/>
      </w:r>
    </w:p>
  </w:endnote>
  <w:endnote w:type="continuationSeparator" w:id="0">
    <w:p w14:paraId="0491A808" w14:textId="77777777" w:rsidR="000C760E" w:rsidRDefault="000C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3B7F" w14:textId="77777777" w:rsidR="000C760E" w:rsidRDefault="000C760E"/>
  </w:footnote>
  <w:footnote w:type="continuationSeparator" w:id="0">
    <w:p w14:paraId="1ABBF916" w14:textId="77777777" w:rsidR="000C760E" w:rsidRDefault="000C760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55"/>
    <w:rsid w:val="000C760E"/>
    <w:rsid w:val="000D3C55"/>
    <w:rsid w:val="00121C7C"/>
    <w:rsid w:val="002D1E25"/>
    <w:rsid w:val="00462575"/>
    <w:rsid w:val="006970AE"/>
    <w:rsid w:val="0082075C"/>
    <w:rsid w:val="00DD1CC7"/>
    <w:rsid w:val="00E61462"/>
    <w:rsid w:val="00F1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820A"/>
  <w15:docId w15:val="{B5E13E7C-38AB-4C4C-9903-C2A3E4EC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o-RO" w:eastAsia="ro-RO" w:bidi="ro-R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">
    <w:name w:val="Основной текст (2) + 13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523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20" w:line="34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722</Characters>
  <Application>Microsoft Office Word</Application>
  <DocSecurity>0</DocSecurity>
  <Lines>15</Lines>
  <Paragraphs>5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Office</cp:lastModifiedBy>
  <cp:revision>2</cp:revision>
  <dcterms:created xsi:type="dcterms:W3CDTF">2026-09-22T12:26:00Z</dcterms:created>
  <dcterms:modified xsi:type="dcterms:W3CDTF">2026-09-22T12:26:00Z</dcterms:modified>
</cp:coreProperties>
</file>